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9A" w:rsidRDefault="00EA459A">
      <w:pPr>
        <w:pStyle w:val="ConsPlusNormal"/>
        <w:jc w:val="both"/>
        <w:outlineLvl w:val="0"/>
      </w:pPr>
      <w:r>
        <w:t>Зарегистрировано в Минюсте России 9 августа 2010 г. N 18094</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p>
    <w:p w:rsidR="00EA459A" w:rsidRDefault="00EA459A">
      <w:pPr>
        <w:pStyle w:val="ConsPlusTitle"/>
        <w:jc w:val="center"/>
      </w:pPr>
      <w:r>
        <w:t>ФЕДЕРАЛЬНАЯ СЛУЖБА ПО НАДЗОРУ В СФЕРЕ ЗАЩИТЫ</w:t>
      </w:r>
    </w:p>
    <w:p w:rsidR="00EA459A" w:rsidRDefault="00EA459A">
      <w:pPr>
        <w:pStyle w:val="ConsPlusTitle"/>
        <w:jc w:val="center"/>
      </w:pPr>
      <w:r>
        <w:t>ПРАВ ПОТРЕБИТЕЛЕЙ И БЛАГОПОЛУЧИЯ ЧЕЛОВЕКА</w:t>
      </w:r>
    </w:p>
    <w:p w:rsidR="00EA459A" w:rsidRDefault="00EA459A">
      <w:pPr>
        <w:pStyle w:val="ConsPlusTitle"/>
        <w:jc w:val="center"/>
      </w:pPr>
    </w:p>
    <w:p w:rsidR="00EA459A" w:rsidRDefault="00EA459A">
      <w:pPr>
        <w:pStyle w:val="ConsPlusTitle"/>
        <w:jc w:val="center"/>
      </w:pPr>
      <w:r>
        <w:t>ГЛАВНЫЙ ГОСУДАРСТВЕННЫЙ САНИТАРНЫЙ ВРАЧ</w:t>
      </w:r>
    </w:p>
    <w:p w:rsidR="00EA459A" w:rsidRDefault="00EA459A">
      <w:pPr>
        <w:pStyle w:val="ConsPlusTitle"/>
        <w:jc w:val="center"/>
      </w:pPr>
      <w:r>
        <w:t>РОССИЙСКОЙ ФЕДЕРАЦИИ</w:t>
      </w:r>
    </w:p>
    <w:p w:rsidR="00EA459A" w:rsidRDefault="00EA459A">
      <w:pPr>
        <w:pStyle w:val="ConsPlusTitle"/>
        <w:jc w:val="center"/>
      </w:pPr>
    </w:p>
    <w:p w:rsidR="00EA459A" w:rsidRDefault="00EA459A">
      <w:pPr>
        <w:pStyle w:val="ConsPlusTitle"/>
        <w:jc w:val="center"/>
      </w:pPr>
      <w:r>
        <w:t>ПОСТАНОВЛЕНИЕ</w:t>
      </w:r>
    </w:p>
    <w:p w:rsidR="00EA459A" w:rsidRDefault="00EA459A">
      <w:pPr>
        <w:pStyle w:val="ConsPlusTitle"/>
        <w:jc w:val="center"/>
      </w:pPr>
      <w:r>
        <w:t>от 18 мая 2010 г. N 58</w:t>
      </w:r>
    </w:p>
    <w:p w:rsidR="00EA459A" w:rsidRDefault="00EA459A">
      <w:pPr>
        <w:pStyle w:val="ConsPlusTitle"/>
        <w:jc w:val="center"/>
      </w:pPr>
    </w:p>
    <w:p w:rsidR="00EA459A" w:rsidRDefault="00EA459A">
      <w:pPr>
        <w:pStyle w:val="ConsPlusTitle"/>
        <w:jc w:val="center"/>
      </w:pPr>
      <w:r>
        <w:t>ОБ УТВЕРЖДЕНИИ САНПИН 2.1.3.2630-10</w:t>
      </w:r>
    </w:p>
    <w:p w:rsidR="00EA459A" w:rsidRDefault="00EA459A">
      <w:pPr>
        <w:pStyle w:val="ConsPlusTitle"/>
        <w:jc w:val="center"/>
      </w:pPr>
      <w:r>
        <w:t>"САНИТАРНО-ЭПИДЕМИОЛОГИЧЕСКИЕ ТРЕБОВАНИЯ К ОРГАНИЗАЦИЯМ,</w:t>
      </w:r>
    </w:p>
    <w:p w:rsidR="00EA459A" w:rsidRDefault="00EA459A">
      <w:pPr>
        <w:pStyle w:val="ConsPlusTitle"/>
        <w:jc w:val="center"/>
      </w:pPr>
      <w:r>
        <w:t>ОСУЩЕСТВЛЯЮЩИМ МЕДИЦИНСКУЮ ДЕЯТЕЛЬНОСТЬ"</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4" w:history="1">
        <w:r>
          <w:rPr>
            <w:color w:val="0000FF"/>
          </w:rPr>
          <w:t>Изменения N 1</w:t>
        </w:r>
      </w:hyperlink>
      <w:r>
        <w:t>, утв. Постановлением</w:t>
      </w:r>
    </w:p>
    <w:p w:rsidR="00EA459A" w:rsidRDefault="00EA459A">
      <w:pPr>
        <w:pStyle w:val="ConsPlusNormal"/>
        <w:jc w:val="center"/>
      </w:pPr>
      <w:r>
        <w:t>Главного государственного санитарного врача РФ от 04.03.2016 N 27,</w:t>
      </w:r>
    </w:p>
    <w:p w:rsidR="00EA459A" w:rsidRDefault="00EA459A">
      <w:pPr>
        <w:pStyle w:val="ConsPlusNormal"/>
        <w:jc w:val="center"/>
      </w:pPr>
      <w:hyperlink r:id="rId5"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jc w:val="center"/>
      </w:pPr>
    </w:p>
    <w:p w:rsidR="00EA459A" w:rsidRDefault="00EA459A">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29; N 27, ст. 3213; N 46, ст. 5554; N 49, ст. 6070; 2008, N 24, ст. 2801; N 29 (ч. I), ст. 3418; N 30 (ч. II), ст. 3616; N 44, ст. 4984; N 52 (ч. I), ст. 6223; 2009, N 1, ст. 17)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A459A" w:rsidRDefault="00EA459A">
      <w:pPr>
        <w:pStyle w:val="ConsPlusNormal"/>
        <w:ind w:firstLine="540"/>
        <w:jc w:val="both"/>
      </w:pPr>
      <w:r>
        <w:t xml:space="preserve">1. Утвердить </w:t>
      </w:r>
      <w:hyperlink w:anchor="P36" w:history="1">
        <w:r>
          <w:rPr>
            <w:color w:val="0000FF"/>
          </w:rPr>
          <w:t>санитарно-эпидемиологические правила</w:t>
        </w:r>
      </w:hyperlink>
      <w: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EA459A" w:rsidRDefault="00EA459A">
      <w:pPr>
        <w:pStyle w:val="ConsPlusNormal"/>
        <w:ind w:firstLine="540"/>
        <w:jc w:val="both"/>
      </w:pPr>
      <w:r>
        <w:t xml:space="preserve">2. Ввести в действие указанные </w:t>
      </w:r>
      <w:hyperlink w:anchor="P36" w:history="1">
        <w:r>
          <w:rPr>
            <w:color w:val="0000FF"/>
          </w:rPr>
          <w:t>санитарно-эпидемиологические правила</w:t>
        </w:r>
      </w:hyperlink>
      <w:r>
        <w:t xml:space="preserve"> и нормативы со дня вступления в силу настоящего постановления.</w:t>
      </w:r>
    </w:p>
    <w:p w:rsidR="00EA459A" w:rsidRDefault="00EA459A">
      <w:pPr>
        <w:pStyle w:val="ConsPlusNormal"/>
        <w:ind w:firstLine="540"/>
        <w:jc w:val="both"/>
      </w:pPr>
      <w:r>
        <w:t xml:space="preserve">3. С момента введения в действие </w:t>
      </w:r>
      <w:hyperlink w:anchor="P36" w:history="1">
        <w:r>
          <w:rPr>
            <w:color w:val="0000FF"/>
          </w:rPr>
          <w:t>санитарно-эпидемиологических 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утратившими силу </w:t>
      </w:r>
      <w:hyperlink r:id="rId8" w:history="1">
        <w:r>
          <w:rPr>
            <w:color w:val="0000FF"/>
          </w:rPr>
          <w:t>СанПиН 2.1.3.1375-03</w:t>
        </w:r>
      </w:hyperlink>
      <w:r>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от 06.06.2003 N 124 (зарегистрировано в Минюсте России 18.06.2003, регистрационный N 4709); </w:t>
      </w:r>
      <w:hyperlink r:id="rId9" w:history="1">
        <w:r>
          <w:rPr>
            <w:color w:val="0000FF"/>
          </w:rPr>
          <w:t>СанПиН 2.1.3.2195-07</w:t>
        </w:r>
      </w:hyperlink>
      <w:r>
        <w:t xml:space="preserve">,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регистрационный N 9597); </w:t>
      </w:r>
      <w:hyperlink r:id="rId10" w:history="1">
        <w:r>
          <w:rPr>
            <w:color w:val="0000FF"/>
          </w:rPr>
          <w:t>СП 3.1.2485-09</w:t>
        </w:r>
      </w:hyperlink>
      <w:r>
        <w:t xml:space="preserve">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от 13.02.2009 N 9 (зарегистрировано в Минюсте России 20.03.2009, регистрационный N 13548); </w:t>
      </w:r>
      <w:hyperlink r:id="rId11" w:history="1">
        <w:r>
          <w:rPr>
            <w:color w:val="0000FF"/>
          </w:rPr>
          <w:t>СанПиН 2.1.3.2524-09</w:t>
        </w:r>
      </w:hyperlink>
      <w:r>
        <w:t xml:space="preserve">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20.08.2009, регистрационный N 14581); </w:t>
      </w:r>
      <w:hyperlink r:id="rId12" w:history="1">
        <w:r>
          <w:rPr>
            <w:color w:val="0000FF"/>
          </w:rPr>
          <w:t>СанПиН 3.5.2528-09</w:t>
        </w:r>
      </w:hyperlink>
      <w:r>
        <w:t xml:space="preserve">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от 06.08.2009 N 51 (зарегистрировано в Минюсте России 26.08.2009, регистрационный N 14624); </w:t>
      </w:r>
      <w:hyperlink r:id="rId13" w:history="1">
        <w:r>
          <w:rPr>
            <w:color w:val="0000FF"/>
          </w:rPr>
          <w:t>СанПиН 2.1.3.2576-10</w:t>
        </w:r>
      </w:hyperlink>
      <w:r>
        <w:t>, изменение 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регистрационный N 17017).</w:t>
      </w:r>
    </w:p>
    <w:p w:rsidR="00EA459A" w:rsidRDefault="00EA459A">
      <w:pPr>
        <w:pStyle w:val="ConsPlusNormal"/>
        <w:ind w:firstLine="540"/>
        <w:jc w:val="both"/>
      </w:pPr>
    </w:p>
    <w:p w:rsidR="00EA459A" w:rsidRDefault="00EA459A">
      <w:pPr>
        <w:pStyle w:val="ConsPlusNormal"/>
        <w:jc w:val="right"/>
      </w:pPr>
      <w:r>
        <w:t>Г.Г.ОНИЩЕНКО</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0"/>
      </w:pPr>
      <w:r>
        <w:t>Приложение</w:t>
      </w:r>
    </w:p>
    <w:p w:rsidR="00EA459A" w:rsidRDefault="00EA459A">
      <w:pPr>
        <w:pStyle w:val="ConsPlusNormal"/>
        <w:jc w:val="right"/>
      </w:pPr>
    </w:p>
    <w:p w:rsidR="00EA459A" w:rsidRDefault="00EA459A">
      <w:pPr>
        <w:pStyle w:val="ConsPlusTitle"/>
        <w:jc w:val="center"/>
      </w:pPr>
      <w:bookmarkStart w:id="0" w:name="P36"/>
      <w:bookmarkEnd w:id="0"/>
      <w:r>
        <w:t>САНИТАРНО-ЭПИДЕМИОЛОГИЧЕСКИЕ ТРЕБОВАНИЯ</w:t>
      </w:r>
    </w:p>
    <w:p w:rsidR="00EA459A" w:rsidRDefault="00EA459A">
      <w:pPr>
        <w:pStyle w:val="ConsPlusTitle"/>
        <w:jc w:val="center"/>
      </w:pPr>
      <w:r>
        <w:t>К ОРГАНИЗАЦИЯМ, ОСУЩЕСТВЛЯЮЩИМ МЕДИЦИНСКУЮ ДЕЯТЕЛЬНОСТЬ</w:t>
      </w:r>
    </w:p>
    <w:p w:rsidR="00EA459A" w:rsidRDefault="00EA459A">
      <w:pPr>
        <w:pStyle w:val="ConsPlusTitle"/>
        <w:jc w:val="center"/>
      </w:pPr>
    </w:p>
    <w:p w:rsidR="00EA459A" w:rsidRDefault="00EA459A">
      <w:pPr>
        <w:pStyle w:val="ConsPlusTitle"/>
        <w:jc w:val="center"/>
      </w:pPr>
      <w:r>
        <w:t>Санитарно-эпидемиологические правила и нормативы</w:t>
      </w:r>
    </w:p>
    <w:p w:rsidR="00EA459A" w:rsidRDefault="00EA459A">
      <w:pPr>
        <w:pStyle w:val="ConsPlusTitle"/>
        <w:jc w:val="center"/>
      </w:pPr>
      <w:r>
        <w:t>СанПиН 2.1.3.2630-10</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14" w:history="1">
        <w:r>
          <w:rPr>
            <w:color w:val="0000FF"/>
          </w:rPr>
          <w:t>Изменения N 1</w:t>
        </w:r>
      </w:hyperlink>
      <w:r>
        <w:t>, утв. Постановлением</w:t>
      </w:r>
    </w:p>
    <w:p w:rsidR="00EA459A" w:rsidRDefault="00EA459A">
      <w:pPr>
        <w:pStyle w:val="ConsPlusNormal"/>
        <w:jc w:val="center"/>
      </w:pPr>
      <w:r>
        <w:t>Главного государственного санитарного врача РФ от 04.03.2016 N 27,</w:t>
      </w:r>
    </w:p>
    <w:p w:rsidR="00EA459A" w:rsidRDefault="00EA459A">
      <w:pPr>
        <w:pStyle w:val="ConsPlusNormal"/>
        <w:jc w:val="center"/>
      </w:pPr>
      <w:hyperlink r:id="rId15"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ind w:firstLine="540"/>
        <w:jc w:val="both"/>
      </w:pPr>
    </w:p>
    <w:p w:rsidR="00EA459A" w:rsidRDefault="00EA459A">
      <w:pPr>
        <w:pStyle w:val="ConsPlusNormal"/>
        <w:jc w:val="center"/>
        <w:outlineLvl w:val="1"/>
      </w:pPr>
      <w:bookmarkStart w:id="1" w:name="P48"/>
      <w:bookmarkEnd w:id="1"/>
      <w:r>
        <w:t>I. Общие требования к организациям, осуществляющим</w:t>
      </w:r>
    </w:p>
    <w:p w:rsidR="00EA459A" w:rsidRDefault="00EA459A">
      <w:pPr>
        <w:pStyle w:val="ConsPlusNormal"/>
        <w:jc w:val="center"/>
      </w:pPr>
      <w:r>
        <w:t>медицинскую деятельность</w:t>
      </w:r>
    </w:p>
    <w:p w:rsidR="00EA459A" w:rsidRDefault="00EA459A">
      <w:pPr>
        <w:pStyle w:val="ConsPlusNormal"/>
        <w:jc w:val="center"/>
      </w:pPr>
    </w:p>
    <w:p w:rsidR="00EA459A" w:rsidRDefault="00EA459A">
      <w:pPr>
        <w:pStyle w:val="ConsPlusNormal"/>
        <w:jc w:val="center"/>
        <w:outlineLvl w:val="2"/>
      </w:pPr>
      <w:r>
        <w:t>1. Общие положения и область применения</w:t>
      </w:r>
    </w:p>
    <w:p w:rsidR="00EA459A" w:rsidRDefault="00EA459A">
      <w:pPr>
        <w:pStyle w:val="ConsPlusNormal"/>
        <w:jc w:val="center"/>
      </w:pPr>
    </w:p>
    <w:p w:rsidR="00EA459A" w:rsidRDefault="00EA459A">
      <w:pPr>
        <w:pStyle w:val="ConsPlusNorma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EA459A" w:rsidRDefault="00EA459A">
      <w:pPr>
        <w:pStyle w:val="ConsPlusNormal"/>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EA459A" w:rsidRDefault="00EA459A">
      <w:pPr>
        <w:pStyle w:val="ConsPlusNormal"/>
        <w:ind w:firstLine="540"/>
        <w:jc w:val="both"/>
      </w:pPr>
      <w:r>
        <w:t xml:space="preserve">1.3. Медицинская деятельность подлежит лицензированию в соответствии с </w:t>
      </w:r>
      <w:hyperlink r:id="rId16" w:history="1">
        <w:r>
          <w:rPr>
            <w:color w:val="0000FF"/>
          </w:rPr>
          <w:t>законодательством</w:t>
        </w:r>
      </w:hyperlink>
      <w:r>
        <w:t xml:space="preserve">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EA459A" w:rsidRDefault="00EA459A">
      <w:pPr>
        <w:pStyle w:val="ConsPlusNormal"/>
        <w:ind w:firstLine="540"/>
        <w:jc w:val="both"/>
      </w:pPr>
      <w:r>
        <w:t xml:space="preserve">1.4. Надзор за выполнением настоящих санитарных правил проводится </w:t>
      </w:r>
      <w:hyperlink r:id="rId17" w:history="1">
        <w:r>
          <w:rPr>
            <w:color w:val="0000FF"/>
          </w:rPr>
          <w:t>органами</w:t>
        </w:r>
      </w:hyperlink>
      <w:r>
        <w:t>, уполномоченными осуществлять государственный санитарно-эпидемиологический надзор.</w:t>
      </w:r>
    </w:p>
    <w:p w:rsidR="00EA459A" w:rsidRDefault="00EA459A">
      <w:pPr>
        <w:pStyle w:val="ConsPlusNormal"/>
        <w:ind w:firstLine="540"/>
        <w:jc w:val="both"/>
      </w:pPr>
      <w: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EA459A" w:rsidRDefault="00EA459A">
      <w:pPr>
        <w:pStyle w:val="ConsPlusNormal"/>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EA459A" w:rsidRDefault="00EA459A">
      <w:pPr>
        <w:pStyle w:val="ConsPlusNormal"/>
        <w:ind w:firstLine="540"/>
        <w:jc w:val="both"/>
      </w:pPr>
      <w:r>
        <w:t xml:space="preserve">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w:t>
      </w:r>
      <w:hyperlink r:id="rId18" w:history="1">
        <w:r>
          <w:rPr>
            <w:color w:val="0000FF"/>
          </w:rPr>
          <w:t>нормативными документами</w:t>
        </w:r>
      </w:hyperlink>
      <w:r>
        <w:t>.</w:t>
      </w:r>
    </w:p>
    <w:p w:rsidR="00EA459A" w:rsidRDefault="00EA459A">
      <w:pPr>
        <w:pStyle w:val="ConsPlusNormal"/>
        <w:ind w:firstLine="540"/>
        <w:jc w:val="both"/>
      </w:pPr>
    </w:p>
    <w:p w:rsidR="00EA459A" w:rsidRDefault="00EA459A">
      <w:pPr>
        <w:pStyle w:val="ConsPlusNormal"/>
        <w:jc w:val="center"/>
        <w:outlineLvl w:val="2"/>
      </w:pPr>
      <w:r>
        <w:t>2. Требования к размещению и территории</w:t>
      </w:r>
    </w:p>
    <w:p w:rsidR="00EA459A" w:rsidRDefault="00EA459A">
      <w:pPr>
        <w:pStyle w:val="ConsPlusNormal"/>
        <w:jc w:val="center"/>
      </w:pPr>
      <w:r>
        <w:t>медицинских организаций (МО)</w:t>
      </w:r>
    </w:p>
    <w:p w:rsidR="00EA459A" w:rsidRDefault="00EA459A">
      <w:pPr>
        <w:pStyle w:val="ConsPlusNormal"/>
        <w:jc w:val="center"/>
      </w:pPr>
      <w:r>
        <w:t xml:space="preserve">(в ред. </w:t>
      </w:r>
      <w:hyperlink r:id="rId19"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ind w:firstLine="540"/>
        <w:jc w:val="both"/>
      </w:pPr>
    </w:p>
    <w:p w:rsidR="00EA459A" w:rsidRDefault="00EA459A">
      <w:pPr>
        <w:pStyle w:val="ConsPlusNormal"/>
        <w:ind w:firstLine="540"/>
        <w:jc w:val="both"/>
      </w:pPr>
      <w:r>
        <w:t>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EA459A" w:rsidRDefault="00EA459A">
      <w:pPr>
        <w:pStyle w:val="ConsPlusNormal"/>
        <w:jc w:val="both"/>
      </w:pPr>
      <w:r>
        <w:t xml:space="preserve">(в ред. </w:t>
      </w:r>
      <w:hyperlink r:id="rId2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xml:space="preserve">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w:t>
      </w:r>
      <w:r>
        <w:lastRenderedPageBreak/>
        <w:t>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p>
    <w:p w:rsidR="00EA459A" w:rsidRDefault="00EA459A">
      <w:pPr>
        <w:pStyle w:val="ConsPlusNormal"/>
        <w:jc w:val="both"/>
      </w:pPr>
      <w:r>
        <w:t xml:space="preserve">(в ред. </w:t>
      </w:r>
      <w:hyperlink r:id="rId2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EA459A" w:rsidRDefault="00EA459A">
      <w:pPr>
        <w:pStyle w:val="ConsPlusNormal"/>
        <w:jc w:val="both"/>
      </w:pPr>
      <w:r>
        <w:t xml:space="preserve">(в ред. </w:t>
      </w:r>
      <w:hyperlink r:id="rId2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EA459A" w:rsidRDefault="00EA459A">
      <w:pPr>
        <w:pStyle w:val="ConsPlusNormal"/>
        <w:jc w:val="both"/>
      </w:pPr>
      <w:r>
        <w:t xml:space="preserve">(в ред. </w:t>
      </w:r>
      <w:hyperlink r:id="rId2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2.5. Через территорию МО не должны проходить транзитные инженерные и транспортные коммуникации.</w:t>
      </w:r>
    </w:p>
    <w:p w:rsidR="00EA459A" w:rsidRDefault="00EA459A">
      <w:pPr>
        <w:pStyle w:val="ConsPlusNormal"/>
        <w:jc w:val="both"/>
      </w:pPr>
      <w:r>
        <w:t xml:space="preserve">(в ред. </w:t>
      </w:r>
      <w:hyperlink r:id="rId2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rsidR="00EA459A" w:rsidRDefault="00EA459A">
      <w:pPr>
        <w:pStyle w:val="ConsPlusNormal"/>
        <w:jc w:val="both"/>
      </w:pPr>
      <w:r>
        <w:t xml:space="preserve">(в ред. </w:t>
      </w:r>
      <w:hyperlink r:id="rId2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EA459A" w:rsidRDefault="00EA459A">
      <w:pPr>
        <w:pStyle w:val="ConsPlusNormal"/>
        <w:jc w:val="both"/>
      </w:pPr>
      <w:r>
        <w:t xml:space="preserve">(в ред. </w:t>
      </w:r>
      <w:hyperlink r:id="rId2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2.8. МО для оказания помощи лицам, страдающим алкогольной и наркотической зависимостью, не допускается размещать в жилых зданиях.</w:t>
      </w:r>
    </w:p>
    <w:p w:rsidR="00EA459A" w:rsidRDefault="00EA459A">
      <w:pPr>
        <w:pStyle w:val="ConsPlusNormal"/>
        <w:jc w:val="both"/>
      </w:pPr>
      <w:r>
        <w:t xml:space="preserve">(в ред. </w:t>
      </w:r>
      <w:hyperlink r:id="rId2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EA459A" w:rsidRDefault="00EA459A">
      <w:pPr>
        <w:pStyle w:val="ConsPlusNormal"/>
        <w:ind w:firstLine="540"/>
        <w:jc w:val="both"/>
      </w:pPr>
      <w:r>
        <w:t xml:space="preserve">2.10. Требования к размещению организаций, эксплуатирующих источники ионизирующих излучений, определяются в соответствии с </w:t>
      </w:r>
      <w:hyperlink r:id="rId28" w:history="1">
        <w:r>
          <w:rPr>
            <w:color w:val="0000FF"/>
          </w:rPr>
          <w:t>нормами радиационной безопасности</w:t>
        </w:r>
      </w:hyperlink>
      <w:r>
        <w:t xml:space="preserve"> и санитарно-гигиеническими требованиями к данному виду деятельности.</w:t>
      </w:r>
    </w:p>
    <w:p w:rsidR="00EA459A" w:rsidRDefault="00EA459A">
      <w:pPr>
        <w:pStyle w:val="ConsPlusNormal"/>
        <w:ind w:firstLine="540"/>
        <w:jc w:val="both"/>
      </w:pPr>
      <w:r>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29" w:history="1">
        <w:r>
          <w:rPr>
            <w:color w:val="0000FF"/>
          </w:rPr>
          <w:t>градостроительных нормативных документов</w:t>
        </w:r>
      </w:hyperlink>
      <w:r>
        <w:t>. Рекомендуемые площади земельного участка стационара в зависимости от коечной емкости представлены в таблице 1.</w:t>
      </w:r>
    </w:p>
    <w:p w:rsidR="00EA459A" w:rsidRDefault="00EA459A">
      <w:pPr>
        <w:pStyle w:val="ConsPlusNormal"/>
        <w:ind w:firstLine="540"/>
        <w:jc w:val="both"/>
      </w:pPr>
    </w:p>
    <w:p w:rsidR="00EA459A" w:rsidRDefault="00EA459A">
      <w:pPr>
        <w:sectPr w:rsidR="00EA459A" w:rsidSect="009C188A">
          <w:pgSz w:w="11906" w:h="16838"/>
          <w:pgMar w:top="1134" w:right="850" w:bottom="1134" w:left="1701" w:header="708" w:footer="708" w:gutter="0"/>
          <w:cols w:space="708"/>
          <w:docGrid w:linePitch="360"/>
        </w:sectPr>
      </w:pPr>
    </w:p>
    <w:p w:rsidR="00EA459A" w:rsidRDefault="00EA459A">
      <w:pPr>
        <w:pStyle w:val="ConsPlusNormal"/>
        <w:jc w:val="right"/>
        <w:outlineLvl w:val="3"/>
      </w:pPr>
      <w:r>
        <w:lastRenderedPageBreak/>
        <w:t>Таблица 1</w:t>
      </w:r>
    </w:p>
    <w:p w:rsidR="00EA459A" w:rsidRDefault="00EA459A">
      <w:pPr>
        <w:pStyle w:val="ConsPlusNormal"/>
        <w:ind w:firstLine="540"/>
        <w:jc w:val="both"/>
      </w:pPr>
    </w:p>
    <w:p w:rsidR="00EA459A" w:rsidRDefault="00EA459A">
      <w:pPr>
        <w:pStyle w:val="ConsPlusNormal"/>
        <w:jc w:val="center"/>
      </w:pPr>
      <w:r>
        <w:t>Площадь земельного участка на одну койку</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1080"/>
        <w:gridCol w:w="1200"/>
        <w:gridCol w:w="1320"/>
        <w:gridCol w:w="1320"/>
        <w:gridCol w:w="1080"/>
        <w:gridCol w:w="1200"/>
      </w:tblGrid>
      <w:tr w:rsidR="00EA459A">
        <w:tc>
          <w:tcPr>
            <w:tcW w:w="2520" w:type="dxa"/>
          </w:tcPr>
          <w:p w:rsidR="00EA459A" w:rsidRDefault="00EA459A">
            <w:pPr>
              <w:pStyle w:val="ConsPlusNormal"/>
            </w:pPr>
            <w:r>
              <w:t>Коечная емкость стационара</w:t>
            </w:r>
          </w:p>
        </w:tc>
        <w:tc>
          <w:tcPr>
            <w:tcW w:w="1080" w:type="dxa"/>
          </w:tcPr>
          <w:p w:rsidR="00EA459A" w:rsidRDefault="00EA459A">
            <w:pPr>
              <w:pStyle w:val="ConsPlusNormal"/>
              <w:ind w:firstLine="283"/>
              <w:jc w:val="both"/>
            </w:pPr>
            <w:r>
              <w:t>50</w:t>
            </w:r>
          </w:p>
        </w:tc>
        <w:tc>
          <w:tcPr>
            <w:tcW w:w="1200" w:type="dxa"/>
          </w:tcPr>
          <w:p w:rsidR="00EA459A" w:rsidRDefault="00EA459A">
            <w:pPr>
              <w:pStyle w:val="ConsPlusNormal"/>
              <w:ind w:firstLine="283"/>
              <w:jc w:val="both"/>
            </w:pPr>
            <w:r>
              <w:t>150</w:t>
            </w:r>
          </w:p>
        </w:tc>
        <w:tc>
          <w:tcPr>
            <w:tcW w:w="1320" w:type="dxa"/>
          </w:tcPr>
          <w:p w:rsidR="00EA459A" w:rsidRDefault="00EA459A">
            <w:pPr>
              <w:pStyle w:val="ConsPlusNormal"/>
              <w:ind w:firstLine="283"/>
              <w:jc w:val="both"/>
            </w:pPr>
            <w:r>
              <w:t>300 - 400</w:t>
            </w:r>
          </w:p>
        </w:tc>
        <w:tc>
          <w:tcPr>
            <w:tcW w:w="1320" w:type="dxa"/>
          </w:tcPr>
          <w:p w:rsidR="00EA459A" w:rsidRDefault="00EA459A">
            <w:pPr>
              <w:pStyle w:val="ConsPlusNormal"/>
              <w:ind w:firstLine="283"/>
              <w:jc w:val="both"/>
            </w:pPr>
            <w:r>
              <w:t>500 - 600</w:t>
            </w:r>
          </w:p>
        </w:tc>
        <w:tc>
          <w:tcPr>
            <w:tcW w:w="1080" w:type="dxa"/>
          </w:tcPr>
          <w:p w:rsidR="00EA459A" w:rsidRDefault="00EA459A">
            <w:pPr>
              <w:pStyle w:val="ConsPlusNormal"/>
              <w:ind w:firstLine="283"/>
              <w:jc w:val="both"/>
            </w:pPr>
            <w:r>
              <w:t>800</w:t>
            </w:r>
          </w:p>
        </w:tc>
        <w:tc>
          <w:tcPr>
            <w:tcW w:w="1200" w:type="dxa"/>
          </w:tcPr>
          <w:p w:rsidR="00EA459A" w:rsidRDefault="00EA459A">
            <w:pPr>
              <w:pStyle w:val="ConsPlusNormal"/>
              <w:ind w:firstLine="283"/>
              <w:jc w:val="both"/>
            </w:pPr>
            <w:r>
              <w:t>1000</w:t>
            </w:r>
          </w:p>
        </w:tc>
      </w:tr>
      <w:tr w:rsidR="00EA459A">
        <w:tc>
          <w:tcPr>
            <w:tcW w:w="2520" w:type="dxa"/>
          </w:tcPr>
          <w:p w:rsidR="00EA459A" w:rsidRDefault="00EA459A">
            <w:pPr>
              <w:pStyle w:val="ConsPlusNormal"/>
            </w:pPr>
            <w:r>
              <w:t>Площадь земельного участка на одну койку в м2</w:t>
            </w:r>
          </w:p>
        </w:tc>
        <w:tc>
          <w:tcPr>
            <w:tcW w:w="1080" w:type="dxa"/>
          </w:tcPr>
          <w:p w:rsidR="00EA459A" w:rsidRDefault="00EA459A">
            <w:pPr>
              <w:pStyle w:val="ConsPlusNormal"/>
              <w:ind w:firstLine="283"/>
              <w:jc w:val="both"/>
            </w:pPr>
            <w:r>
              <w:t>300</w:t>
            </w:r>
          </w:p>
        </w:tc>
        <w:tc>
          <w:tcPr>
            <w:tcW w:w="1200" w:type="dxa"/>
          </w:tcPr>
          <w:p w:rsidR="00EA459A" w:rsidRDefault="00EA459A">
            <w:pPr>
              <w:pStyle w:val="ConsPlusNormal"/>
              <w:ind w:firstLine="283"/>
              <w:jc w:val="both"/>
            </w:pPr>
            <w:r>
              <w:t>200</w:t>
            </w:r>
          </w:p>
        </w:tc>
        <w:tc>
          <w:tcPr>
            <w:tcW w:w="1320" w:type="dxa"/>
          </w:tcPr>
          <w:p w:rsidR="00EA459A" w:rsidRDefault="00EA459A">
            <w:pPr>
              <w:pStyle w:val="ConsPlusNormal"/>
              <w:ind w:firstLine="283"/>
              <w:jc w:val="both"/>
            </w:pPr>
            <w:r>
              <w:t>150</w:t>
            </w:r>
          </w:p>
        </w:tc>
        <w:tc>
          <w:tcPr>
            <w:tcW w:w="1320" w:type="dxa"/>
          </w:tcPr>
          <w:p w:rsidR="00EA459A" w:rsidRDefault="00EA459A">
            <w:pPr>
              <w:pStyle w:val="ConsPlusNormal"/>
              <w:ind w:firstLine="283"/>
              <w:jc w:val="both"/>
            </w:pPr>
            <w:r>
              <w:t>100</w:t>
            </w:r>
          </w:p>
        </w:tc>
        <w:tc>
          <w:tcPr>
            <w:tcW w:w="1080" w:type="dxa"/>
          </w:tcPr>
          <w:p w:rsidR="00EA459A" w:rsidRDefault="00EA459A">
            <w:pPr>
              <w:pStyle w:val="ConsPlusNormal"/>
              <w:ind w:firstLine="283"/>
              <w:jc w:val="both"/>
            </w:pPr>
            <w:r>
              <w:t>80</w:t>
            </w:r>
          </w:p>
        </w:tc>
        <w:tc>
          <w:tcPr>
            <w:tcW w:w="1200" w:type="dxa"/>
          </w:tcPr>
          <w:p w:rsidR="00EA459A" w:rsidRDefault="00EA459A">
            <w:pPr>
              <w:pStyle w:val="ConsPlusNormal"/>
              <w:ind w:firstLine="283"/>
              <w:jc w:val="both"/>
            </w:pPr>
            <w:r>
              <w:t>60</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EA459A" w:rsidRDefault="00EA459A">
      <w:pPr>
        <w:pStyle w:val="ConsPlusNormal"/>
        <w:ind w:firstLine="540"/>
        <w:jc w:val="both"/>
      </w:pPr>
      <w:r>
        <w:t>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EA459A" w:rsidRDefault="00EA459A">
      <w:pPr>
        <w:pStyle w:val="ConsPlusNormal"/>
        <w:jc w:val="both"/>
      </w:pPr>
      <w:r>
        <w:t xml:space="preserve">(в ред. </w:t>
      </w:r>
      <w:hyperlink r:id="rId3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EA459A" w:rsidRDefault="00EA459A">
      <w:pPr>
        <w:pStyle w:val="ConsPlusNormal"/>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EA459A" w:rsidRDefault="00EA459A">
      <w:pPr>
        <w:pStyle w:val="ConsPlusNormal"/>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EA459A" w:rsidRDefault="00EA459A">
      <w:pPr>
        <w:pStyle w:val="ConsPlusNormal"/>
        <w:jc w:val="both"/>
      </w:pPr>
      <w:r>
        <w:t xml:space="preserve">(в ред. </w:t>
      </w:r>
      <w:hyperlink r:id="rId3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EA459A" w:rsidRDefault="00EA459A">
      <w:pPr>
        <w:pStyle w:val="ConsPlusNormal"/>
        <w:ind w:firstLine="540"/>
        <w:jc w:val="both"/>
      </w:pPr>
      <w: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EA459A" w:rsidRDefault="00EA459A">
      <w:pPr>
        <w:pStyle w:val="ConsPlusNormal"/>
        <w:jc w:val="both"/>
      </w:pPr>
      <w:r>
        <w:t xml:space="preserve">(в ред. </w:t>
      </w:r>
      <w:hyperlink r:id="rId3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xml:space="preserve">2.18. Обращение с отходами медицинских организаций осуществляется в соответствии с требованиями действующих нормативных </w:t>
      </w:r>
      <w:hyperlink r:id="rId33" w:history="1">
        <w:r>
          <w:rPr>
            <w:color w:val="0000FF"/>
          </w:rPr>
          <w:t>документов</w:t>
        </w:r>
      </w:hyperlink>
      <w:r>
        <w:t>.</w:t>
      </w:r>
    </w:p>
    <w:p w:rsidR="00EA459A" w:rsidRDefault="00EA459A">
      <w:pPr>
        <w:pStyle w:val="ConsPlusNormal"/>
        <w:ind w:firstLine="540"/>
        <w:jc w:val="both"/>
      </w:pPr>
    </w:p>
    <w:p w:rsidR="00EA459A" w:rsidRDefault="00EA459A">
      <w:pPr>
        <w:pStyle w:val="ConsPlusNormal"/>
        <w:jc w:val="center"/>
        <w:outlineLvl w:val="2"/>
      </w:pPr>
      <w:r>
        <w:t>3. Требования к зданиям, сооружениям и помещениям</w:t>
      </w:r>
    </w:p>
    <w:p w:rsidR="00EA459A" w:rsidRDefault="00EA459A">
      <w:pPr>
        <w:pStyle w:val="ConsPlusNormal"/>
        <w:ind w:firstLine="540"/>
        <w:jc w:val="both"/>
      </w:pPr>
    </w:p>
    <w:p w:rsidR="00EA459A" w:rsidRDefault="00EA459A">
      <w:pPr>
        <w:pStyle w:val="ConsPlusNormal"/>
        <w:ind w:firstLine="540"/>
        <w:jc w:val="both"/>
      </w:pPr>
      <w: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EA459A" w:rsidRDefault="00EA459A">
      <w:pPr>
        <w:pStyle w:val="ConsPlusNormal"/>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EA459A" w:rsidRDefault="00EA459A">
      <w:pPr>
        <w:pStyle w:val="ConsPlusNormal"/>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EA459A" w:rsidRDefault="00EA459A">
      <w:pPr>
        <w:pStyle w:val="ConsPlusNormal"/>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EA459A" w:rsidRDefault="00EA459A">
      <w:pPr>
        <w:pStyle w:val="ConsPlusNormal"/>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EA459A" w:rsidRDefault="00EA459A">
      <w:pPr>
        <w:pStyle w:val="ConsPlusNormal"/>
        <w:ind w:firstLine="540"/>
        <w:jc w:val="both"/>
      </w:pPr>
      <w:r>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w:anchor="P1954" w:history="1">
        <w:r>
          <w:rPr>
            <w:color w:val="0000FF"/>
          </w:rPr>
          <w:t>приложениям 1</w:t>
        </w:r>
      </w:hyperlink>
      <w:r>
        <w:t xml:space="preserve"> и </w:t>
      </w:r>
      <w:hyperlink w:anchor="P2515" w:history="1">
        <w:r>
          <w:rPr>
            <w:color w:val="0000FF"/>
          </w:rPr>
          <w:t>2</w:t>
        </w:r>
      </w:hyperlink>
      <w:r>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w:t>
      </w:r>
      <w:r>
        <w:lastRenderedPageBreak/>
        <w:t>обеспечивающих рациональную расстановку оборудования и свободное передвижение больных и персонала.</w:t>
      </w:r>
    </w:p>
    <w:p w:rsidR="00EA459A" w:rsidRDefault="00EA459A">
      <w:pPr>
        <w:pStyle w:val="ConsPlusNormal"/>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EA459A" w:rsidRDefault="00EA459A">
      <w:pPr>
        <w:pStyle w:val="ConsPlusNormal"/>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EA459A" w:rsidRDefault="00EA459A">
      <w:pPr>
        <w:pStyle w:val="ConsPlusNormal"/>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EA459A" w:rsidRDefault="00EA459A">
      <w:pPr>
        <w:pStyle w:val="ConsPlusNormal"/>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EA459A" w:rsidRDefault="00EA459A">
      <w:pPr>
        <w:pStyle w:val="ConsPlusNormal"/>
        <w:ind w:firstLine="540"/>
        <w:jc w:val="both"/>
      </w:pPr>
      <w:r>
        <w:t xml:space="preserve">3.11. Уровни шума в палатах не должны превышать </w:t>
      </w:r>
      <w:hyperlink r:id="rId34" w:history="1">
        <w:r>
          <w:rPr>
            <w:color w:val="0000FF"/>
          </w:rPr>
          <w:t>гигиенические нормативы</w:t>
        </w:r>
      </w:hyperlink>
      <w:r>
        <w:t xml:space="preserve"> для жилых и общественных зданий.</w:t>
      </w:r>
    </w:p>
    <w:p w:rsidR="00EA459A" w:rsidRDefault="00EA459A">
      <w:pPr>
        <w:pStyle w:val="ConsPlusNormal"/>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EA459A" w:rsidRDefault="00EA459A">
      <w:pPr>
        <w:pStyle w:val="ConsPlusNormal"/>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rsidR="00EA459A" w:rsidRDefault="00EA459A">
      <w:pPr>
        <w:pStyle w:val="ConsPlusNormal"/>
        <w:jc w:val="both"/>
      </w:pPr>
      <w:r>
        <w:t xml:space="preserve">(в ред. </w:t>
      </w:r>
      <w:hyperlink r:id="rId3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EA459A" w:rsidRDefault="00EA459A">
      <w:pPr>
        <w:pStyle w:val="ConsPlusNormal"/>
        <w:ind w:firstLine="540"/>
        <w:jc w:val="both"/>
      </w:pPr>
      <w:r>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EA459A" w:rsidRDefault="00EA459A">
      <w:pPr>
        <w:pStyle w:val="ConsPlusNormal"/>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EA459A" w:rsidRDefault="00EA459A">
      <w:pPr>
        <w:pStyle w:val="ConsPlusNormal"/>
        <w:ind w:firstLine="540"/>
        <w:jc w:val="both"/>
      </w:pPr>
      <w:r>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EA459A" w:rsidRDefault="00EA459A">
      <w:pPr>
        <w:pStyle w:val="ConsPlusNormal"/>
        <w:ind w:firstLine="540"/>
        <w:jc w:val="both"/>
      </w:pPr>
      <w:r>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EA459A" w:rsidRDefault="00EA459A">
      <w:pPr>
        <w:pStyle w:val="ConsPlusNormal"/>
        <w:jc w:val="both"/>
      </w:pPr>
      <w:r>
        <w:t xml:space="preserve">(в ред. </w:t>
      </w:r>
      <w:hyperlink r:id="rId3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EA459A" w:rsidRDefault="00EA459A">
      <w:pPr>
        <w:pStyle w:val="ConsPlusNormal"/>
        <w:jc w:val="both"/>
      </w:pPr>
      <w:r>
        <w:t xml:space="preserve">(в ред. </w:t>
      </w:r>
      <w:hyperlink r:id="rId3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EA459A" w:rsidRDefault="00EA459A">
      <w:pPr>
        <w:pStyle w:val="ConsPlusNormal"/>
        <w:ind w:firstLine="540"/>
        <w:jc w:val="both"/>
      </w:pPr>
    </w:p>
    <w:p w:rsidR="00EA459A" w:rsidRDefault="00EA459A">
      <w:pPr>
        <w:pStyle w:val="ConsPlusNormal"/>
        <w:jc w:val="center"/>
        <w:outlineLvl w:val="2"/>
      </w:pPr>
      <w:r>
        <w:t>4. Требования к внутренней отделке помещений</w:t>
      </w:r>
    </w:p>
    <w:p w:rsidR="00EA459A" w:rsidRDefault="00EA459A">
      <w:pPr>
        <w:pStyle w:val="ConsPlusNormal"/>
        <w:jc w:val="center"/>
      </w:pPr>
    </w:p>
    <w:p w:rsidR="00EA459A" w:rsidRDefault="00EA459A">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EA459A" w:rsidRDefault="00EA459A">
      <w:pPr>
        <w:pStyle w:val="ConsPlusNormal"/>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EA459A" w:rsidRDefault="00EA459A">
      <w:pPr>
        <w:pStyle w:val="ConsPlusNormal"/>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EA459A" w:rsidRDefault="00EA459A">
      <w:pPr>
        <w:pStyle w:val="ConsPlusNormal"/>
        <w:ind w:firstLine="540"/>
        <w:jc w:val="both"/>
      </w:pPr>
      <w:r>
        <w:t>В вестибюлях полы должны быть устойчивы к механическому воздействию (мраморная крошка, мрамор, мозаичные полы и другие).</w:t>
      </w:r>
    </w:p>
    <w:p w:rsidR="00EA459A" w:rsidRDefault="00EA459A">
      <w:pPr>
        <w:pStyle w:val="ConsPlusNormal"/>
        <w:ind w:firstLine="540"/>
        <w:jc w:val="both"/>
      </w:pPr>
      <w:r>
        <w:t>Полы в операционных, наркозных, родовых и других аналогичных помещениях должны быть антистатическими.</w:t>
      </w:r>
    </w:p>
    <w:p w:rsidR="00EA459A" w:rsidRDefault="00EA459A">
      <w:pPr>
        <w:pStyle w:val="ConsPlusNormal"/>
        <w:ind w:firstLine="540"/>
        <w:jc w:val="both"/>
      </w:pPr>
      <w:r>
        <w:t>Полы в вентиляционных камерах должны иметь непылеобразующее покрытие.</w:t>
      </w:r>
    </w:p>
    <w:p w:rsidR="00EA459A" w:rsidRDefault="00EA459A">
      <w:pPr>
        <w:pStyle w:val="ConsPlusNormal"/>
        <w:ind w:firstLine="540"/>
        <w:jc w:val="both"/>
      </w:pPr>
      <w:r>
        <w:t xml:space="preserve">4.4. В помещениях классов чистоты А и Б покрытия стен на всю высоту помещений и потолка </w:t>
      </w:r>
      <w:r>
        <w:lastRenderedPageBreak/>
        <w:t>должны быть гладкими, влагостойкими, устойчивыми к применению моющих и дезинфицирующих средств.</w:t>
      </w:r>
    </w:p>
    <w:p w:rsidR="00EA459A" w:rsidRDefault="00EA459A">
      <w:pPr>
        <w:pStyle w:val="ConsPlusNormal"/>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EA459A" w:rsidRDefault="00EA459A">
      <w:pPr>
        <w:pStyle w:val="ConsPlusNormal"/>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EA459A" w:rsidRDefault="00EA459A">
      <w:pPr>
        <w:pStyle w:val="ConsPlusNormal"/>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EA459A" w:rsidRDefault="00EA459A">
      <w:pPr>
        <w:pStyle w:val="ConsPlusNormal"/>
        <w:ind w:firstLine="540"/>
        <w:jc w:val="both"/>
      </w:pPr>
    </w:p>
    <w:p w:rsidR="00EA459A" w:rsidRDefault="00EA459A">
      <w:pPr>
        <w:pStyle w:val="ConsPlusNormal"/>
        <w:jc w:val="center"/>
        <w:outlineLvl w:val="2"/>
      </w:pPr>
      <w:r>
        <w:t>5. Требования к водоснабжению и канализации</w:t>
      </w:r>
    </w:p>
    <w:p w:rsidR="00EA459A" w:rsidRDefault="00EA459A">
      <w:pPr>
        <w:pStyle w:val="ConsPlusNormal"/>
        <w:jc w:val="center"/>
      </w:pPr>
    </w:p>
    <w:p w:rsidR="00EA459A" w:rsidRDefault="00EA459A">
      <w:pPr>
        <w:pStyle w:val="ConsPlusNormal"/>
        <w:ind w:firstLine="540"/>
        <w:jc w:val="both"/>
      </w:pPr>
      <w: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38" w:history="1">
        <w:r>
          <w:rPr>
            <w:color w:val="0000FF"/>
          </w:rPr>
          <w:t>санитарных правил</w:t>
        </w:r>
      </w:hyperlink>
      <w:r>
        <w:t>.</w:t>
      </w:r>
    </w:p>
    <w:p w:rsidR="00EA459A" w:rsidRDefault="00EA459A">
      <w:pPr>
        <w:pStyle w:val="ConsPlusNormal"/>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EA459A" w:rsidRDefault="00EA459A">
      <w:pPr>
        <w:pStyle w:val="ConsPlusNormal"/>
        <w:ind w:firstLine="540"/>
        <w:jc w:val="both"/>
      </w:pPr>
      <w:r>
        <w:t>5.2.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rsidR="00EA459A" w:rsidRDefault="00EA459A">
      <w:pPr>
        <w:pStyle w:val="ConsPlusNormal"/>
        <w:jc w:val="both"/>
      </w:pPr>
      <w:r>
        <w:t xml:space="preserve">(в ред. </w:t>
      </w:r>
      <w:hyperlink r:id="rId3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EA459A" w:rsidRDefault="00EA459A">
      <w:pPr>
        <w:pStyle w:val="ConsPlusNormal"/>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EA459A" w:rsidRDefault="00EA459A">
      <w:pPr>
        <w:pStyle w:val="ConsPlusNormal"/>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EA459A" w:rsidRDefault="00EA459A">
      <w:pPr>
        <w:pStyle w:val="ConsPlusNormal"/>
        <w:ind w:firstLine="540"/>
        <w:jc w:val="both"/>
      </w:pPr>
      <w: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EA459A" w:rsidRDefault="00EA459A">
      <w:pPr>
        <w:pStyle w:val="ConsPlusNormal"/>
        <w:jc w:val="both"/>
      </w:pPr>
      <w:r>
        <w:t xml:space="preserve">(в ред. </w:t>
      </w:r>
      <w:hyperlink r:id="rId4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EA459A" w:rsidRDefault="00EA459A">
      <w:pPr>
        <w:pStyle w:val="ConsPlusNormal"/>
        <w:ind w:firstLine="540"/>
        <w:jc w:val="both"/>
      </w:pPr>
      <w:r>
        <w:t>В палатах, шлюзах при палатах умывальники устанавливаются в соответствии с заданием на проектирование.</w:t>
      </w:r>
    </w:p>
    <w:p w:rsidR="00EA459A" w:rsidRDefault="00EA459A">
      <w:pPr>
        <w:pStyle w:val="ConsPlusNormal"/>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EA459A" w:rsidRDefault="00EA459A">
      <w:pPr>
        <w:pStyle w:val="ConsPlusNormal"/>
        <w:jc w:val="both"/>
      </w:pPr>
      <w:r>
        <w:t xml:space="preserve">(в ред. </w:t>
      </w:r>
      <w:hyperlink r:id="rId4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EA459A" w:rsidRDefault="00EA459A">
      <w:pPr>
        <w:pStyle w:val="ConsPlusNormal"/>
        <w:ind w:firstLine="540"/>
        <w:jc w:val="both"/>
      </w:pPr>
      <w:r>
        <w:t>5.7. В палатах новорожденных устанавливаются раковины с широкой чашей и с высокими смесителями.</w:t>
      </w:r>
    </w:p>
    <w:p w:rsidR="00EA459A" w:rsidRDefault="00EA459A">
      <w:pPr>
        <w:pStyle w:val="ConsPlusNormal"/>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EA459A" w:rsidRDefault="00EA459A">
      <w:pPr>
        <w:pStyle w:val="ConsPlusNormal"/>
        <w:ind w:firstLine="540"/>
        <w:jc w:val="both"/>
      </w:pPr>
      <w:r>
        <w:t>5.9. Санузлы обеспечиваются туалетной бумагой, средствами для мытья рук.</w:t>
      </w:r>
    </w:p>
    <w:p w:rsidR="00EA459A" w:rsidRDefault="00EA459A">
      <w:pPr>
        <w:pStyle w:val="ConsPlusNormal"/>
        <w:ind w:firstLine="540"/>
        <w:jc w:val="both"/>
      </w:pPr>
      <w:r>
        <w:t>5.10. Санитарные комнаты палатных отделений должны быть оборудованы устройствами для обработки и сушки суден, клеенок.</w:t>
      </w:r>
    </w:p>
    <w:p w:rsidR="00EA459A" w:rsidRDefault="00EA459A">
      <w:pPr>
        <w:pStyle w:val="ConsPlusNormal"/>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EA459A" w:rsidRDefault="00EA459A">
      <w:pPr>
        <w:pStyle w:val="ConsPlusNormal"/>
        <w:ind w:firstLine="540"/>
        <w:jc w:val="both"/>
      </w:pPr>
      <w:r>
        <w:t xml:space="preserve">5.12. В целях профилактики внутрибольничного легионеллеза в отделениях (палатах) для лечения </w:t>
      </w:r>
      <w:r>
        <w:lastRenderedPageBreak/>
        <w:t>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контроль не проводится.</w:t>
      </w:r>
    </w:p>
    <w:p w:rsidR="00EA459A" w:rsidRDefault="00EA459A">
      <w:pPr>
        <w:pStyle w:val="ConsPlusNormal"/>
        <w:ind w:firstLine="540"/>
        <w:jc w:val="both"/>
      </w:pPr>
    </w:p>
    <w:p w:rsidR="00EA459A" w:rsidRDefault="00EA459A">
      <w:pPr>
        <w:pStyle w:val="ConsPlusNormal"/>
        <w:jc w:val="center"/>
        <w:outlineLvl w:val="2"/>
      </w:pPr>
      <w:r>
        <w:t>6. Требования к отоплению, вентиляции, микроклимату</w:t>
      </w:r>
    </w:p>
    <w:p w:rsidR="00EA459A" w:rsidRDefault="00EA459A">
      <w:pPr>
        <w:pStyle w:val="ConsPlusNormal"/>
        <w:jc w:val="center"/>
      </w:pPr>
      <w:r>
        <w:t>и воздушной среде помещений</w:t>
      </w:r>
    </w:p>
    <w:p w:rsidR="00EA459A" w:rsidRDefault="00EA459A">
      <w:pPr>
        <w:pStyle w:val="ConsPlusNormal"/>
        <w:jc w:val="center"/>
      </w:pPr>
    </w:p>
    <w:p w:rsidR="00EA459A" w:rsidRDefault="00EA459A">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EA459A" w:rsidRDefault="00EA459A">
      <w:pPr>
        <w:pStyle w:val="ConsPlusNormal"/>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EA459A" w:rsidRDefault="00EA459A">
      <w:pPr>
        <w:pStyle w:val="ConsPlusNormal"/>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EA459A" w:rsidRDefault="00EA459A">
      <w:pPr>
        <w:pStyle w:val="ConsPlusNormal"/>
        <w:ind w:firstLine="540"/>
        <w:jc w:val="both"/>
      </w:pPr>
      <w:r>
        <w:t>6.3. В системах центрального отопления МО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EA459A" w:rsidRDefault="00EA459A">
      <w:pPr>
        <w:pStyle w:val="ConsPlusNormal"/>
        <w:jc w:val="both"/>
      </w:pPr>
      <w:r>
        <w:t xml:space="preserve">(в ред. </w:t>
      </w:r>
      <w:hyperlink r:id="rId4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6.4. Здания МО должны быть оборудованы системами приточно-вытяжной вентиляции с механическим и/или естественным побуждением.</w:t>
      </w:r>
    </w:p>
    <w:p w:rsidR="00EA459A" w:rsidRDefault="00EA459A">
      <w:pPr>
        <w:pStyle w:val="ConsPlusNormal"/>
        <w:jc w:val="both"/>
      </w:pPr>
      <w:r>
        <w:t xml:space="preserve">(в ред. </w:t>
      </w:r>
      <w:hyperlink r:id="rId4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EA459A" w:rsidRDefault="00EA459A">
      <w:pPr>
        <w:pStyle w:val="ConsPlusNormal"/>
        <w:ind w:firstLine="540"/>
        <w:jc w:val="both"/>
      </w:pPr>
      <w:r>
        <w:t>6.6. Система вентиляции производственных помещений МО, размещенных в жилых зданиях, должна быть отдельной от вентиляции жилого дома.</w:t>
      </w:r>
    </w:p>
    <w:p w:rsidR="00EA459A" w:rsidRDefault="00EA459A">
      <w:pPr>
        <w:pStyle w:val="ConsPlusNormal"/>
        <w:jc w:val="both"/>
      </w:pPr>
      <w:r>
        <w:t xml:space="preserve">(в ред. </w:t>
      </w:r>
      <w:hyperlink r:id="rId4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6.7. При эксплуатации систем вентиляции должны быть обеспечены нормативные требования к уровням шума и вибрации.</w:t>
      </w:r>
    </w:p>
    <w:p w:rsidR="00EA459A" w:rsidRDefault="00EA459A">
      <w:pPr>
        <w:pStyle w:val="ConsPlusNormal"/>
        <w:ind w:firstLine="540"/>
        <w:jc w:val="both"/>
      </w:pPr>
      <w: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2634" w:history="1">
        <w:r>
          <w:rPr>
            <w:color w:val="0000FF"/>
          </w:rPr>
          <w:t>приложением 3</w:t>
        </w:r>
      </w:hyperlink>
      <w:r>
        <w:t>.</w:t>
      </w:r>
    </w:p>
    <w:p w:rsidR="00EA459A" w:rsidRDefault="00EA459A">
      <w:pPr>
        <w:pStyle w:val="ConsPlusNormal"/>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EA459A" w:rsidRDefault="00EA459A">
      <w:pPr>
        <w:pStyle w:val="ConsPlusNormal"/>
        <w:ind w:firstLine="540"/>
        <w:jc w:val="both"/>
      </w:pPr>
      <w:r>
        <w:t xml:space="preserve">Предельно допустимые концентрации вредных химических веществ в воздухе производственных помещений представлены в </w:t>
      </w:r>
      <w:hyperlink w:anchor="P3112" w:history="1">
        <w:r>
          <w:rPr>
            <w:color w:val="0000FF"/>
          </w:rPr>
          <w:t>приложении 4</w:t>
        </w:r>
      </w:hyperlink>
      <w:r>
        <w:t>.</w:t>
      </w:r>
    </w:p>
    <w:p w:rsidR="00EA459A" w:rsidRDefault="00EA459A">
      <w:pPr>
        <w:pStyle w:val="ConsPlusNormal"/>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EA459A" w:rsidRDefault="00EA459A">
      <w:pPr>
        <w:pStyle w:val="ConsPlusNormal"/>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 А и Б относительная влажность не должна превышать 60%.</w:t>
      </w:r>
    </w:p>
    <w:p w:rsidR="00EA459A" w:rsidRDefault="00EA459A">
      <w:pPr>
        <w:pStyle w:val="ConsPlusNormal"/>
        <w:ind w:firstLine="540"/>
        <w:jc w:val="both"/>
      </w:pPr>
      <w:r>
        <w:t xml:space="preserve">Температура и организация воздухообмена в помещениях принимается в соответствии с </w:t>
      </w:r>
      <w:hyperlink w:anchor="P2634" w:history="1">
        <w:r>
          <w:rPr>
            <w:color w:val="0000FF"/>
          </w:rPr>
          <w:t>приложением 3</w:t>
        </w:r>
      </w:hyperlink>
      <w:r>
        <w:t>.</w:t>
      </w:r>
    </w:p>
    <w:p w:rsidR="00EA459A" w:rsidRDefault="00EA459A">
      <w:pPr>
        <w:pStyle w:val="ConsPlusNormal"/>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естественного проветривания.</w:t>
      </w:r>
    </w:p>
    <w:p w:rsidR="00EA459A" w:rsidRDefault="00EA459A">
      <w:pPr>
        <w:pStyle w:val="ConsPlusNormal"/>
        <w:ind w:firstLine="540"/>
        <w:jc w:val="both"/>
      </w:pPr>
      <w: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rsidR="00EA459A" w:rsidRDefault="00EA459A">
      <w:pPr>
        <w:pStyle w:val="ConsPlusNormal"/>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EA459A" w:rsidRDefault="00EA459A">
      <w:pPr>
        <w:pStyle w:val="ConsPlusNormal"/>
        <w:ind w:firstLine="540"/>
        <w:jc w:val="both"/>
      </w:pPr>
      <w:r>
        <w:t xml:space="preserve">Удаление воздуха предусматривается из верхней зоны, кроме операционных, наркозных, </w:t>
      </w:r>
      <w:r>
        <w:lastRenderedPageBreak/>
        <w:t>реанимационных, родовых и рентгенопроцедурных, в которых воздух удаляется из двух зон: 40% - из верхней зоны и 60% - из нижней зоны (60 см от пола).</w:t>
      </w:r>
    </w:p>
    <w:p w:rsidR="00EA459A" w:rsidRDefault="00EA459A">
      <w:pPr>
        <w:pStyle w:val="ConsPlusNormal"/>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EA459A" w:rsidRDefault="00EA459A">
      <w:pPr>
        <w:pStyle w:val="ConsPlusNormal"/>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EA459A" w:rsidRDefault="00EA459A">
      <w:pPr>
        <w:pStyle w:val="ConsPlusNormal"/>
        <w:ind w:firstLine="540"/>
        <w:jc w:val="both"/>
      </w:pPr>
      <w:r>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EA459A" w:rsidRDefault="00EA459A">
      <w:pPr>
        <w:pStyle w:val="ConsPlusNormal"/>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EA459A" w:rsidRDefault="00EA459A">
      <w:pPr>
        <w:pStyle w:val="ConsPlusNormal"/>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EA459A" w:rsidRDefault="00EA459A">
      <w:pPr>
        <w:pStyle w:val="ConsPlusNormal"/>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EA459A" w:rsidRDefault="00EA459A">
      <w:pPr>
        <w:pStyle w:val="ConsPlusNormal"/>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EA459A" w:rsidRDefault="00EA459A">
      <w:pPr>
        <w:pStyle w:val="ConsPlusNormal"/>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EA459A" w:rsidRDefault="00EA459A">
      <w:pPr>
        <w:pStyle w:val="ConsPlusNormal"/>
        <w:ind w:firstLine="540"/>
        <w:jc w:val="both"/>
      </w:pPr>
      <w:r>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p>
    <w:p w:rsidR="00EA459A" w:rsidRDefault="00EA459A">
      <w:pPr>
        <w:pStyle w:val="ConsPlusNormal"/>
        <w:jc w:val="both"/>
      </w:pPr>
      <w:r>
        <w:t xml:space="preserve">(в ред. </w:t>
      </w:r>
      <w:hyperlink r:id="rId4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EA459A" w:rsidRDefault="00EA459A">
      <w:pPr>
        <w:pStyle w:val="ConsPlusNormal"/>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EA459A" w:rsidRDefault="00EA459A">
      <w:pPr>
        <w:pStyle w:val="ConsPlusNormal"/>
        <w:ind w:firstLine="540"/>
        <w:jc w:val="both"/>
      </w:pPr>
      <w:r>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EA459A" w:rsidRDefault="00EA459A">
      <w:pPr>
        <w:pStyle w:val="ConsPlusNormal"/>
        <w:ind w:firstLine="540"/>
        <w:jc w:val="both"/>
      </w:pPr>
      <w:r>
        <w:t>6.25. Для обеспечения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EA459A" w:rsidRDefault="00EA459A">
      <w:pPr>
        <w:pStyle w:val="ConsPlusNormal"/>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EA459A" w:rsidRDefault="00EA459A">
      <w:pPr>
        <w:pStyle w:val="ConsPlusNormal"/>
        <w:ind w:firstLine="540"/>
        <w:jc w:val="both"/>
      </w:pPr>
      <w:r>
        <w:t>6.27. В палатах с санузлами вытяжка организуется из санузла.</w:t>
      </w:r>
    </w:p>
    <w:p w:rsidR="00EA459A" w:rsidRDefault="00EA459A">
      <w:pPr>
        <w:pStyle w:val="ConsPlusNormal"/>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EA459A" w:rsidRDefault="00EA459A">
      <w:pPr>
        <w:pStyle w:val="ConsPlusNormal"/>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EA459A" w:rsidRDefault="00EA459A">
      <w:pPr>
        <w:pStyle w:val="ConsPlusNormal"/>
        <w:ind w:firstLine="540"/>
        <w:jc w:val="both"/>
      </w:pPr>
      <w:r>
        <w:t xml:space="preserve">6.30. Содержание лекарственных средств в воздухе операционных, родовых палат, палат интенсивной </w:t>
      </w:r>
      <w:r>
        <w:lastRenderedPageBreak/>
        <w:t xml:space="preserve">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приведенных в </w:t>
      </w:r>
      <w:hyperlink w:anchor="P3112" w:history="1">
        <w:r>
          <w:rPr>
            <w:color w:val="0000FF"/>
          </w:rPr>
          <w:t>приложении 4</w:t>
        </w:r>
      </w:hyperlink>
      <w:r>
        <w:t>.</w:t>
      </w:r>
    </w:p>
    <w:p w:rsidR="00EA459A" w:rsidRDefault="00EA459A">
      <w:pPr>
        <w:pStyle w:val="ConsPlusNormal"/>
        <w:ind w:firstLine="540"/>
        <w:jc w:val="both"/>
      </w:pPr>
      <w:r>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w:anchor="P2634" w:history="1">
        <w:r>
          <w:rPr>
            <w:color w:val="0000FF"/>
          </w:rPr>
          <w:t>приложении 3</w:t>
        </w:r>
      </w:hyperlink>
      <w:r>
        <w:t>.</w:t>
      </w:r>
    </w:p>
    <w:p w:rsidR="00EA459A" w:rsidRDefault="00EA459A">
      <w:pPr>
        <w:pStyle w:val="ConsPlusNormal"/>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EA459A" w:rsidRDefault="00EA459A">
      <w:pPr>
        <w:pStyle w:val="ConsPlusNormal"/>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EA459A" w:rsidRDefault="00EA459A">
      <w:pPr>
        <w:pStyle w:val="ConsPlusNormal"/>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EA459A" w:rsidRDefault="00EA459A">
      <w:pPr>
        <w:pStyle w:val="ConsPlusNormal"/>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EA459A" w:rsidRDefault="00EA459A">
      <w:pPr>
        <w:pStyle w:val="ConsPlusNormal"/>
        <w:ind w:firstLine="540"/>
        <w:jc w:val="both"/>
      </w:pPr>
      <w:r>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EA459A" w:rsidRDefault="00EA459A">
      <w:pPr>
        <w:pStyle w:val="ConsPlusNormal"/>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EA459A" w:rsidRDefault="00EA459A">
      <w:pPr>
        <w:pStyle w:val="ConsPlusNormal"/>
        <w:ind w:firstLine="540"/>
        <w:jc w:val="both"/>
      </w:pPr>
      <w:r>
        <w:t>6.37.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EA459A" w:rsidRDefault="00EA459A">
      <w:pPr>
        <w:pStyle w:val="ConsPlusNormal"/>
        <w:ind w:firstLine="540"/>
        <w:jc w:val="both"/>
      </w:pPr>
      <w:r>
        <w:t>6.38. Приточные и вытяжные решетки должны быть максимально удалены друг от друга в пределах одного помещения.</w:t>
      </w:r>
    </w:p>
    <w:p w:rsidR="00EA459A" w:rsidRDefault="00EA459A">
      <w:pPr>
        <w:pStyle w:val="ConsPlusNormal"/>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EA459A" w:rsidRDefault="00EA459A">
      <w:pPr>
        <w:pStyle w:val="ConsPlusNormal"/>
        <w:ind w:firstLine="540"/>
        <w:jc w:val="both"/>
      </w:pPr>
      <w:r>
        <w:t>6.40. Независимо от принятой системы вентиляции рекомендуется проветривание палат не менее 4 раз в сутки по 15 минут.</w:t>
      </w:r>
    </w:p>
    <w:p w:rsidR="00EA459A" w:rsidRDefault="00EA459A">
      <w:pPr>
        <w:pStyle w:val="ConsPlusNormal"/>
        <w:ind w:firstLine="540"/>
        <w:jc w:val="both"/>
      </w:pPr>
      <w:r>
        <w:t>6.41.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EA459A" w:rsidRDefault="00EA459A">
      <w:pPr>
        <w:pStyle w:val="ConsPlusNormal"/>
        <w:jc w:val="both"/>
      </w:pPr>
      <w:r>
        <w:t xml:space="preserve">(в ред. </w:t>
      </w:r>
      <w:hyperlink r:id="rId4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EA459A" w:rsidRDefault="00EA459A">
      <w:pPr>
        <w:pStyle w:val="ConsPlusNormal"/>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47" w:history="1">
        <w:r>
          <w:rPr>
            <w:color w:val="0000FF"/>
          </w:rPr>
          <w:t>СП 3.1.2.2626-10</w:t>
        </w:r>
      </w:hyperlink>
      <w:r>
        <w:t xml:space="preserve"> "Профилактика легионеллеза" (зарегистрированы в Минюсте России 07.06.2010, регистрационный N 17506).</w:t>
      </w:r>
    </w:p>
    <w:p w:rsidR="00EA459A" w:rsidRDefault="00EA459A">
      <w:pPr>
        <w:pStyle w:val="ConsPlusNormal"/>
        <w:ind w:firstLine="540"/>
        <w:jc w:val="both"/>
      </w:pPr>
    </w:p>
    <w:p w:rsidR="00EA459A" w:rsidRDefault="00EA459A">
      <w:pPr>
        <w:pStyle w:val="ConsPlusNormal"/>
        <w:jc w:val="center"/>
        <w:outlineLvl w:val="2"/>
      </w:pPr>
      <w:r>
        <w:t>7. Требования к естественному и искусственному освещению</w:t>
      </w:r>
    </w:p>
    <w:p w:rsidR="00EA459A" w:rsidRDefault="00EA459A">
      <w:pPr>
        <w:pStyle w:val="ConsPlusNormal"/>
        <w:jc w:val="center"/>
      </w:pPr>
    </w:p>
    <w:p w:rsidR="00EA459A" w:rsidRDefault="00EA459A">
      <w:pPr>
        <w:pStyle w:val="ConsPlusNormal"/>
        <w:ind w:firstLine="540"/>
        <w:jc w:val="both"/>
      </w:pPr>
      <w:r>
        <w:t>7.1. Помещения с постоянным пребыванием пациентов и персонала должны иметь естественное освещение.</w:t>
      </w:r>
    </w:p>
    <w:p w:rsidR="00EA459A" w:rsidRDefault="00EA459A">
      <w:pPr>
        <w:pStyle w:val="ConsPlusNormal"/>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EA459A" w:rsidRDefault="00EA459A">
      <w:pPr>
        <w:pStyle w:val="ConsPlusNormal"/>
        <w:ind w:firstLine="540"/>
        <w:jc w:val="both"/>
      </w:pPr>
      <w:bookmarkStart w:id="2" w:name="P244"/>
      <w:bookmarkEnd w:id="2"/>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EA459A" w:rsidRDefault="00EA459A">
      <w:pPr>
        <w:pStyle w:val="ConsPlusNormal"/>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EA459A" w:rsidRDefault="00EA459A">
      <w:pPr>
        <w:pStyle w:val="ConsPlusNormal"/>
        <w:ind w:firstLine="540"/>
        <w:jc w:val="both"/>
      </w:pPr>
      <w:bookmarkStart w:id="3" w:name="P246"/>
      <w:bookmarkEnd w:id="3"/>
      <w:r>
        <w:t xml:space="preserve">в) помещения вспомогательных служб (экспедиции, загрузочные, архивы, кладовые и хранилища всех </w:t>
      </w:r>
      <w:r>
        <w:lastRenderedPageBreak/>
        <w:t>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EA459A" w:rsidRDefault="00EA459A">
      <w:pPr>
        <w:pStyle w:val="ConsPlusNormal"/>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EA459A" w:rsidRDefault="00EA459A">
      <w:pPr>
        <w:pStyle w:val="ConsPlusNormal"/>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EA459A" w:rsidRDefault="00EA459A">
      <w:pPr>
        <w:pStyle w:val="ConsPlusNormal"/>
        <w:ind w:firstLine="540"/>
        <w:jc w:val="both"/>
      </w:pPr>
      <w:r>
        <w:t xml:space="preserve">7.3. В подвале допускается размещать помещения, перечисленные в </w:t>
      </w:r>
      <w:hyperlink w:anchor="P244" w:history="1">
        <w:r>
          <w:rPr>
            <w:color w:val="0000FF"/>
          </w:rPr>
          <w:t>подпунктах "а"</w:t>
        </w:r>
      </w:hyperlink>
      <w:r>
        <w:t xml:space="preserve"> - </w:t>
      </w:r>
      <w:hyperlink w:anchor="P246" w:history="1">
        <w:r>
          <w:rPr>
            <w:color w:val="0000FF"/>
          </w:rPr>
          <w:t>"в" пункта 7.2</w:t>
        </w:r>
      </w:hyperlink>
      <w:r>
        <w:t>.</w:t>
      </w:r>
    </w:p>
    <w:p w:rsidR="00EA459A" w:rsidRDefault="00EA459A">
      <w:pPr>
        <w:pStyle w:val="ConsPlusNormal"/>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EA459A" w:rsidRDefault="00EA459A">
      <w:pPr>
        <w:pStyle w:val="ConsPlusNormal"/>
        <w:ind w:firstLine="540"/>
        <w:jc w:val="both"/>
      </w:pPr>
      <w: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3184" w:history="1">
        <w:r>
          <w:rPr>
            <w:color w:val="0000FF"/>
          </w:rPr>
          <w:t>(приложение 5)</w:t>
        </w:r>
      </w:hyperlink>
      <w:r>
        <w:t>.</w:t>
      </w:r>
    </w:p>
    <w:p w:rsidR="00EA459A" w:rsidRDefault="00EA459A">
      <w:pPr>
        <w:pStyle w:val="ConsPlusNormal"/>
        <w:ind w:firstLine="540"/>
        <w:jc w:val="both"/>
      </w:pPr>
      <w:r>
        <w:t>7.6. Коридоры, используемые в качестве рекреаций, должны иметь естественное торцевое или боковое освещение.</w:t>
      </w:r>
    </w:p>
    <w:p w:rsidR="00EA459A" w:rsidRDefault="00EA459A">
      <w:pPr>
        <w:pStyle w:val="ConsPlusNormal"/>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EA459A" w:rsidRDefault="00EA459A">
      <w:pPr>
        <w:pStyle w:val="ConsPlusNormal"/>
        <w:ind w:firstLine="540"/>
        <w:jc w:val="both"/>
      </w:pPr>
      <w:r>
        <w:t>7.8. Светильники общего освещения помещений, размещаемые на потолках, должны быть со сплошными (закрытыми) рассеивателями.</w:t>
      </w:r>
    </w:p>
    <w:p w:rsidR="00EA459A" w:rsidRDefault="00EA459A">
      <w:pPr>
        <w:pStyle w:val="ConsPlusNormal"/>
        <w:ind w:firstLine="540"/>
        <w:jc w:val="both"/>
      </w:pPr>
      <w: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EA459A" w:rsidRDefault="00EA459A">
      <w:pPr>
        <w:pStyle w:val="ConsPlusNormal"/>
        <w:ind w:firstLine="540"/>
        <w:jc w:val="both"/>
      </w:pPr>
      <w: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EA459A" w:rsidRDefault="00EA459A">
      <w:pPr>
        <w:pStyle w:val="ConsPlusNormal"/>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EA459A" w:rsidRDefault="00EA459A">
      <w:pPr>
        <w:pStyle w:val="ConsPlusNormal"/>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EA459A" w:rsidRDefault="00EA459A">
      <w:pPr>
        <w:pStyle w:val="ConsPlusNormal"/>
        <w:ind w:firstLine="540"/>
        <w:jc w:val="both"/>
      </w:pPr>
      <w:r>
        <w:t xml:space="preserve">7.13. Освещение на рабочих местах с компьютерной техникой должно соответствовать </w:t>
      </w:r>
      <w:hyperlink r:id="rId48" w:history="1">
        <w:r>
          <w:rPr>
            <w:color w:val="0000FF"/>
          </w:rPr>
          <w:t>санитарным правилам</w:t>
        </w:r>
      </w:hyperlink>
      <w:r>
        <w:t>,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EA459A" w:rsidRDefault="00EA459A">
      <w:pPr>
        <w:pStyle w:val="ConsPlusNormal"/>
        <w:ind w:firstLine="540"/>
        <w:jc w:val="both"/>
      </w:pPr>
    </w:p>
    <w:p w:rsidR="00EA459A" w:rsidRDefault="00EA459A">
      <w:pPr>
        <w:pStyle w:val="ConsPlusNormal"/>
        <w:jc w:val="center"/>
        <w:outlineLvl w:val="2"/>
      </w:pPr>
      <w:r>
        <w:t>8. Требования к инвентарю и технологическому оборудованию</w:t>
      </w:r>
    </w:p>
    <w:p w:rsidR="00EA459A" w:rsidRDefault="00EA459A">
      <w:pPr>
        <w:pStyle w:val="ConsPlusNormal"/>
        <w:ind w:firstLine="540"/>
        <w:jc w:val="both"/>
      </w:pPr>
    </w:p>
    <w:p w:rsidR="00EA459A" w:rsidRDefault="00EA459A">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EA459A" w:rsidRDefault="00EA459A">
      <w:pPr>
        <w:pStyle w:val="ConsPlusNormal"/>
        <w:ind w:firstLine="540"/>
        <w:jc w:val="both"/>
      </w:pPr>
      <w:r>
        <w:t>Расстояние между сторонами коек должно быть не менее 0,8 м, а в детских палатах и палатах восстановительного лечения - не менее 1,2 м.</w:t>
      </w:r>
    </w:p>
    <w:p w:rsidR="00EA459A" w:rsidRDefault="00EA459A">
      <w:pPr>
        <w:pStyle w:val="ConsPlusNormal"/>
        <w:ind w:firstLine="540"/>
        <w:jc w:val="both"/>
      </w:pPr>
      <w:r>
        <w:t>В палатах должны быть установлены тумбочки и стулья по числу коек, а также шкаф для хранения личных вещей пациентов.</w:t>
      </w:r>
    </w:p>
    <w:p w:rsidR="00EA459A" w:rsidRDefault="00EA459A">
      <w:pPr>
        <w:pStyle w:val="ConsPlusNormal"/>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EA459A" w:rsidRDefault="00EA459A">
      <w:pPr>
        <w:pStyle w:val="ConsPlusNormal"/>
        <w:ind w:firstLine="540"/>
        <w:jc w:val="both"/>
      </w:pPr>
      <w:r>
        <w:t>8.3. Рабочие места персонала должны быть устроены с учетом эргономических требований.</w:t>
      </w:r>
    </w:p>
    <w:p w:rsidR="00EA459A" w:rsidRDefault="00EA459A">
      <w:pPr>
        <w:pStyle w:val="ConsPlusNormal"/>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p>
    <w:p w:rsidR="00EA459A" w:rsidRDefault="00EA459A">
      <w:pPr>
        <w:pStyle w:val="ConsPlusNormal"/>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EA459A" w:rsidRDefault="00EA459A">
      <w:pPr>
        <w:pStyle w:val="ConsPlusNormal"/>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EA459A" w:rsidRDefault="00EA459A">
      <w:pPr>
        <w:pStyle w:val="ConsPlusNormal"/>
        <w:ind w:firstLine="540"/>
        <w:jc w:val="both"/>
      </w:pPr>
      <w:r>
        <w:t xml:space="preserve">8.7. Поверхность сидений (стулья, скамьи, банкетки, др.) для пациентов и персонала должна быть </w:t>
      </w:r>
      <w:r>
        <w:lastRenderedPageBreak/>
        <w:t>изготовлена из материалов с низкой теплопроводностью.</w:t>
      </w:r>
    </w:p>
    <w:p w:rsidR="00EA459A" w:rsidRDefault="00EA459A">
      <w:pPr>
        <w:pStyle w:val="ConsPlusNormal"/>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EA459A" w:rsidRDefault="00EA459A">
      <w:pPr>
        <w:pStyle w:val="ConsPlusNormal"/>
        <w:ind w:firstLine="540"/>
        <w:jc w:val="both"/>
      </w:pPr>
    </w:p>
    <w:p w:rsidR="00EA459A" w:rsidRDefault="00EA459A">
      <w:pPr>
        <w:pStyle w:val="ConsPlusNormal"/>
        <w:ind w:firstLine="540"/>
        <w:jc w:val="both"/>
        <w:outlineLvl w:val="3"/>
      </w:pPr>
      <w:r>
        <w:t>8.9. Требования к изделиям медицинской техники (ИМТ) и изделиям медицинского назначения (ИМН) &lt;1&gt;.</w:t>
      </w:r>
    </w:p>
    <w:p w:rsidR="00EA459A" w:rsidRDefault="00EA459A">
      <w:pPr>
        <w:pStyle w:val="ConsPlusNormal"/>
        <w:ind w:firstLine="540"/>
        <w:jc w:val="both"/>
      </w:pPr>
      <w:r>
        <w:t>--------------------------------</w:t>
      </w:r>
    </w:p>
    <w:p w:rsidR="00EA459A" w:rsidRDefault="00EA459A">
      <w:pPr>
        <w:pStyle w:val="ConsPlusNormal"/>
        <w:ind w:firstLine="540"/>
        <w:jc w:val="both"/>
      </w:pPr>
      <w:r>
        <w:t xml:space="preserve">&lt;1&gt; Распространяются на все виды изделий медицинской техники, в том числе содержащие источники </w:t>
      </w:r>
      <w:hyperlink r:id="rId49" w:history="1">
        <w:r>
          <w:rPr>
            <w:color w:val="0000FF"/>
          </w:rPr>
          <w:t>ионизирующего излучения</w:t>
        </w:r>
      </w:hyperlink>
      <w:r>
        <w:t xml:space="preserve">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EA459A" w:rsidRDefault="00EA459A">
      <w:pPr>
        <w:pStyle w:val="ConsPlusNormal"/>
        <w:ind w:firstLine="540"/>
        <w:jc w:val="both"/>
      </w:pPr>
    </w:p>
    <w:p w:rsidR="00EA459A" w:rsidRDefault="00EA459A">
      <w:pPr>
        <w:pStyle w:val="ConsPlusNorma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EA459A" w:rsidRDefault="00EA459A">
      <w:pPr>
        <w:pStyle w:val="ConsPlusNormal"/>
        <w:ind w:firstLine="540"/>
        <w:jc w:val="both"/>
      </w:pPr>
      <w:r>
        <w:t>- низкой степени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EA459A" w:rsidRDefault="00EA459A">
      <w:pPr>
        <w:pStyle w:val="ConsPlusNormal"/>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EA459A" w:rsidRDefault="00EA459A">
      <w:pPr>
        <w:pStyle w:val="ConsPlusNormal"/>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EA459A" w:rsidRDefault="00EA459A">
      <w:pPr>
        <w:pStyle w:val="ConsPlusNormal"/>
        <w:ind w:firstLine="540"/>
        <w:jc w:val="both"/>
      </w:pPr>
      <w:r>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3414" w:history="1">
        <w:r>
          <w:rPr>
            <w:color w:val="0000FF"/>
          </w:rPr>
          <w:t>(приложение 6)</w:t>
        </w:r>
      </w:hyperlink>
      <w:r>
        <w:t>.</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50" w:history="1">
        <w:r>
          <w:rPr>
            <w:color w:val="0000FF"/>
          </w:rPr>
          <w:t>Ст. 13</w:t>
        </w:r>
      </w:hyperlink>
      <w:r>
        <w:t xml:space="preserve">, </w:t>
      </w:r>
      <w:hyperlink r:id="rId51" w:history="1">
        <w:r>
          <w:rPr>
            <w:color w:val="0000FF"/>
          </w:rPr>
          <w:t>14</w:t>
        </w:r>
      </w:hyperlink>
      <w:r>
        <w:t xml:space="preserve">, </w:t>
      </w:r>
      <w:hyperlink r:id="rId52" w:history="1">
        <w:r>
          <w:rPr>
            <w:color w:val="0000FF"/>
          </w:rPr>
          <w:t>24</w:t>
        </w:r>
      </w:hyperlink>
      <w:r>
        <w:t xml:space="preserve">, </w:t>
      </w:r>
      <w:hyperlink r:id="rId53" w:history="1">
        <w:r>
          <w:rPr>
            <w:color w:val="0000FF"/>
          </w:rPr>
          <w:t>25</w:t>
        </w:r>
      </w:hyperlink>
      <w:r>
        <w:t xml:space="preserve">, </w:t>
      </w:r>
      <w:hyperlink r:id="rId54" w:history="1">
        <w:r>
          <w:rPr>
            <w:color w:val="0000FF"/>
          </w:rPr>
          <w:t>37</w:t>
        </w:r>
      </w:hyperlink>
      <w:r>
        <w:t xml:space="preserve">, </w:t>
      </w:r>
      <w:hyperlink r:id="rId55" w:history="1">
        <w:r>
          <w:rPr>
            <w:color w:val="0000FF"/>
          </w:rPr>
          <w:t>38</w:t>
        </w:r>
      </w:hyperlink>
      <w:r>
        <w:t xml:space="preserve">, </w:t>
      </w:r>
      <w:hyperlink r:id="rId56" w:history="1">
        <w:r>
          <w:rPr>
            <w:color w:val="0000FF"/>
          </w:rPr>
          <w:t>40</w:t>
        </w:r>
      </w:hyperlink>
      <w:r>
        <w:t xml:space="preserve">, </w:t>
      </w:r>
      <w:hyperlink r:id="rId57" w:history="1">
        <w:r>
          <w:rPr>
            <w:color w:val="0000FF"/>
          </w:rPr>
          <w:t>42</w:t>
        </w:r>
      </w:hyperlink>
      <w:r>
        <w:t xml:space="preserve"> Федерального закона от 30.03.1999 N 52-ФЗ "О санитарно-эпидемиологическом благополучии населения".</w:t>
      </w:r>
    </w:p>
    <w:p w:rsidR="00EA459A" w:rsidRDefault="00EA459A">
      <w:pPr>
        <w:pStyle w:val="ConsPlusNormal"/>
        <w:ind w:firstLine="540"/>
        <w:jc w:val="both"/>
      </w:pPr>
    </w:p>
    <w:p w:rsidR="00EA459A" w:rsidRDefault="00EA459A">
      <w:pPr>
        <w:pStyle w:val="ConsPlusNorma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EA459A" w:rsidRDefault="00EA459A">
      <w:pPr>
        <w:pStyle w:val="ConsPlusNormal"/>
        <w:ind w:firstLine="540"/>
        <w:jc w:val="both"/>
      </w:pPr>
      <w:r>
        <w:t xml:space="preserve">8.9.4. Фактические значения контролируемых показателей ИМТ и ИМН изложены в </w:t>
      </w:r>
      <w:hyperlink w:anchor="P3493" w:history="1">
        <w:r>
          <w:rPr>
            <w:color w:val="0000FF"/>
          </w:rPr>
          <w:t>приложении 7</w:t>
        </w:r>
      </w:hyperlink>
      <w:r>
        <w:t>.</w:t>
      </w:r>
    </w:p>
    <w:p w:rsidR="00EA459A" w:rsidRDefault="00EA459A">
      <w:pPr>
        <w:pStyle w:val="ConsPlusNormal"/>
        <w:ind w:firstLine="540"/>
        <w:jc w:val="both"/>
      </w:pPr>
      <w: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3493" w:history="1">
        <w:r>
          <w:rPr>
            <w:color w:val="0000FF"/>
          </w:rPr>
          <w:t>приложении 7</w:t>
        </w:r>
      </w:hyperlink>
      <w:r>
        <w:t>.</w:t>
      </w:r>
    </w:p>
    <w:p w:rsidR="00EA459A" w:rsidRDefault="00EA459A">
      <w:pPr>
        <w:pStyle w:val="ConsPlusNormal"/>
        <w:ind w:firstLine="540"/>
        <w:jc w:val="both"/>
      </w:pPr>
      <w: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3493" w:history="1">
        <w:r>
          <w:rPr>
            <w:color w:val="0000FF"/>
          </w:rPr>
          <w:t>приложении 7</w:t>
        </w:r>
      </w:hyperlink>
      <w:r>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EA459A" w:rsidRDefault="00EA459A">
      <w:pPr>
        <w:pStyle w:val="ConsPlusNormal"/>
        <w:ind w:firstLine="540"/>
        <w:jc w:val="both"/>
      </w:pPr>
      <w:r>
        <w:t xml:space="preserve">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w:t>
      </w:r>
      <w:hyperlink r:id="rId58" w:history="1">
        <w:r>
          <w:rPr>
            <w:color w:val="0000FF"/>
          </w:rPr>
          <w:t>(ПДК)</w:t>
        </w:r>
      </w:hyperlink>
      <w:r>
        <w:t xml:space="preserve"> и ориентировочных безопасных уровней воздействия </w:t>
      </w:r>
      <w:hyperlink r:id="rId59" w:history="1">
        <w:r>
          <w:rPr>
            <w:color w:val="0000FF"/>
          </w:rPr>
          <w:t>(ОБУВ)</w:t>
        </w:r>
      </w:hyperlink>
      <w:r>
        <w:t>, установленных для атмосферного воздуха.</w:t>
      </w:r>
    </w:p>
    <w:p w:rsidR="00EA459A" w:rsidRDefault="00EA459A">
      <w:pPr>
        <w:pStyle w:val="ConsPlusNormal"/>
        <w:jc w:val="center"/>
      </w:pPr>
    </w:p>
    <w:p w:rsidR="00EA459A" w:rsidRDefault="00EA459A">
      <w:pPr>
        <w:pStyle w:val="ConsPlusNormal"/>
        <w:jc w:val="center"/>
        <w:outlineLvl w:val="2"/>
      </w:pPr>
      <w:r>
        <w:t>9. Общие требования к организации профилактических</w:t>
      </w:r>
    </w:p>
    <w:p w:rsidR="00EA459A" w:rsidRDefault="00EA459A">
      <w:pPr>
        <w:pStyle w:val="ConsPlusNormal"/>
        <w:jc w:val="center"/>
      </w:pPr>
      <w:r>
        <w:t>и противоэпидемических мероприятий</w:t>
      </w:r>
    </w:p>
    <w:p w:rsidR="00EA459A" w:rsidRDefault="00EA459A">
      <w:pPr>
        <w:pStyle w:val="ConsPlusNormal"/>
        <w:ind w:firstLine="540"/>
        <w:jc w:val="both"/>
      </w:pPr>
    </w:p>
    <w:p w:rsidR="00EA459A" w:rsidRDefault="00EA459A">
      <w:pPr>
        <w:pStyle w:val="ConsPlusNormal"/>
        <w:ind w:firstLine="540"/>
        <w:jc w:val="both"/>
      </w:pPr>
      <w:r>
        <w:t xml:space="preserve">9.1. В целях профилактики возникновения и распространения внутрибольничных инфекций (ВБИ) </w:t>
      </w:r>
      <w:r>
        <w:lastRenderedPageBreak/>
        <w:t>разрабатывается план профилактических и противоэпидемических мероприятий, который утверждается руководителем организации.</w:t>
      </w:r>
    </w:p>
    <w:p w:rsidR="00EA459A" w:rsidRDefault="00EA459A">
      <w:pPr>
        <w:pStyle w:val="ConsPlusNormal"/>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EA459A" w:rsidRDefault="00EA459A">
      <w:pPr>
        <w:pStyle w:val="ConsPlusNormal"/>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EA459A" w:rsidRDefault="00EA459A">
      <w:pPr>
        <w:pStyle w:val="ConsPlusNormal"/>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EA459A" w:rsidRDefault="00EA459A">
      <w:pPr>
        <w:pStyle w:val="ConsPlusNormal"/>
        <w:ind w:firstLine="540"/>
        <w:jc w:val="both"/>
      </w:pPr>
      <w:r>
        <w:t>- туберкулез (флюорография, результаты действительны в течение года);</w:t>
      </w:r>
    </w:p>
    <w:p w:rsidR="00EA459A" w:rsidRDefault="00EA459A">
      <w:pPr>
        <w:pStyle w:val="ConsPlusNormal"/>
        <w:ind w:firstLine="540"/>
        <w:jc w:val="both"/>
      </w:pPr>
      <w:r>
        <w:t>- маркеры гепатитов B и C, сифилис (в случае оперативного лечения);</w:t>
      </w:r>
    </w:p>
    <w:p w:rsidR="00EA459A" w:rsidRDefault="00EA459A">
      <w:pPr>
        <w:pStyle w:val="ConsPlusNormal"/>
        <w:ind w:firstLine="540"/>
        <w:jc w:val="both"/>
      </w:pPr>
      <w:r>
        <w:t>- дифтерию и кишечные инфекции (пациенты психиатрических стационаров);</w:t>
      </w:r>
    </w:p>
    <w:p w:rsidR="00EA459A" w:rsidRDefault="00EA459A">
      <w:pPr>
        <w:pStyle w:val="ConsPlusNormal"/>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EA459A" w:rsidRDefault="00EA459A">
      <w:pPr>
        <w:pStyle w:val="ConsPlusNormal"/>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EA459A" w:rsidRDefault="00EA459A">
      <w:pPr>
        <w:pStyle w:val="ConsPlusNormal"/>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EA459A" w:rsidRDefault="00EA459A">
      <w:pPr>
        <w:pStyle w:val="ConsPlusNormal"/>
        <w:ind w:firstLine="540"/>
        <w:jc w:val="both"/>
      </w:pPr>
    </w:p>
    <w:p w:rsidR="00EA459A" w:rsidRDefault="00EA459A">
      <w:pPr>
        <w:pStyle w:val="ConsPlusNormal"/>
        <w:jc w:val="center"/>
        <w:outlineLvl w:val="2"/>
      </w:pPr>
      <w:r>
        <w:t>10. Санитарно-эпидемиологические особенности организации</w:t>
      </w:r>
    </w:p>
    <w:p w:rsidR="00EA459A" w:rsidRDefault="00EA459A">
      <w:pPr>
        <w:pStyle w:val="ConsPlusNormal"/>
        <w:jc w:val="center"/>
      </w:pPr>
      <w:r>
        <w:t>подразделений различного профиля</w:t>
      </w:r>
    </w:p>
    <w:p w:rsidR="00EA459A" w:rsidRDefault="00EA459A">
      <w:pPr>
        <w:pStyle w:val="ConsPlusNormal"/>
        <w:jc w:val="center"/>
      </w:pPr>
    </w:p>
    <w:p w:rsidR="00EA459A" w:rsidRDefault="00EA459A">
      <w:pPr>
        <w:pStyle w:val="ConsPlusNormal"/>
        <w:ind w:firstLine="540"/>
        <w:jc w:val="both"/>
        <w:outlineLvl w:val="3"/>
      </w:pPr>
      <w:r>
        <w:t>10.1. Приемные отделения стационаров.</w:t>
      </w:r>
    </w:p>
    <w:p w:rsidR="00EA459A" w:rsidRDefault="00EA459A">
      <w:pPr>
        <w:pStyle w:val="ConsPlusNormal"/>
        <w:ind w:firstLine="540"/>
        <w:jc w:val="both"/>
      </w:pPr>
      <w:r>
        <w:t>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EA459A" w:rsidRDefault="00EA459A">
      <w:pPr>
        <w:pStyle w:val="ConsPlusNormal"/>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EA459A" w:rsidRDefault="00EA459A">
      <w:pPr>
        <w:pStyle w:val="ConsPlusNormal"/>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EA459A" w:rsidRDefault="00EA459A">
      <w:pPr>
        <w:pStyle w:val="ConsPlusNormal"/>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EA459A" w:rsidRDefault="00EA459A">
      <w:pPr>
        <w:pStyle w:val="ConsPlusNormal"/>
        <w:ind w:firstLine="540"/>
        <w:jc w:val="both"/>
      </w:pPr>
    </w:p>
    <w:p w:rsidR="00EA459A" w:rsidRDefault="00EA459A">
      <w:pPr>
        <w:pStyle w:val="ConsPlusNormal"/>
        <w:ind w:firstLine="540"/>
        <w:jc w:val="both"/>
        <w:outlineLvl w:val="3"/>
      </w:pPr>
      <w:r>
        <w:t>10.2. Палатные отделения стационаров общесоматического профиля, в том числе дневных.</w:t>
      </w:r>
    </w:p>
    <w:p w:rsidR="00EA459A" w:rsidRDefault="00EA459A">
      <w:pPr>
        <w:pStyle w:val="ConsPlusNormal"/>
        <w:ind w:firstLine="540"/>
        <w:jc w:val="both"/>
      </w:pPr>
      <w:r>
        <w:t xml:space="preserve">10.2.1. Минимальную площадь палат лечебных организаций следует принимать в соответствии с </w:t>
      </w:r>
      <w:hyperlink w:anchor="P1954" w:history="1">
        <w:r>
          <w:rPr>
            <w:color w:val="0000FF"/>
          </w:rPr>
          <w:t>приложением 1</w:t>
        </w:r>
      </w:hyperlink>
      <w:r>
        <w:t>.</w:t>
      </w:r>
    </w:p>
    <w:p w:rsidR="00EA459A" w:rsidRDefault="00EA459A">
      <w:pPr>
        <w:pStyle w:val="ConsPlusNormal"/>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EA459A" w:rsidRDefault="00EA459A">
      <w:pPr>
        <w:pStyle w:val="ConsPlusNormal"/>
        <w:ind w:firstLine="540"/>
        <w:jc w:val="both"/>
      </w:pPr>
      <w:r>
        <w:t>10.2.3. Вместимость палат следует принимать не более 4 коек.</w:t>
      </w:r>
    </w:p>
    <w:p w:rsidR="00EA459A" w:rsidRDefault="00EA459A">
      <w:pPr>
        <w:pStyle w:val="ConsPlusNormal"/>
        <w:ind w:firstLine="540"/>
        <w:jc w:val="both"/>
      </w:pPr>
      <w:r>
        <w:t>10.2.4. В отделениях с двумя палатными секциями предусматривается не менее 2 процедурных.</w:t>
      </w:r>
    </w:p>
    <w:p w:rsidR="00EA459A" w:rsidRDefault="00EA459A">
      <w:pPr>
        <w:pStyle w:val="ConsPlusNormal"/>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EA459A" w:rsidRDefault="00EA459A">
      <w:pPr>
        <w:pStyle w:val="ConsPlusNormal"/>
        <w:ind w:firstLine="540"/>
        <w:jc w:val="both"/>
      </w:pPr>
      <w:r>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EA459A" w:rsidRDefault="00EA459A">
      <w:pPr>
        <w:pStyle w:val="ConsPlusNormal"/>
        <w:ind w:firstLine="540"/>
        <w:jc w:val="both"/>
      </w:pPr>
      <w:r>
        <w:t xml:space="preserve">10.2.7. При проектировании отделений для инвалидов-колясочников, кроме настоящих санитарных правил, следует руководствоваться </w:t>
      </w:r>
      <w:hyperlink r:id="rId60" w:history="1">
        <w:r>
          <w:rPr>
            <w:color w:val="0000FF"/>
          </w:rPr>
          <w:t>санитарными правилами</w:t>
        </w:r>
      </w:hyperlink>
      <w:r>
        <w:t xml:space="preserve">, устанавливающими гигиенические требования </w:t>
      </w:r>
      <w:r>
        <w:lastRenderedPageBreak/>
        <w:t>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EA459A" w:rsidRDefault="00EA459A">
      <w:pPr>
        <w:pStyle w:val="ConsPlusNormal"/>
        <w:ind w:firstLine="540"/>
        <w:jc w:val="both"/>
      </w:pPr>
      <w:r>
        <w:t>10.2.8. В санитарных комнатах следует предусматривать место для установки судномоечной машины (утилизатора).</w:t>
      </w:r>
    </w:p>
    <w:p w:rsidR="00EA459A" w:rsidRDefault="00EA459A">
      <w:pPr>
        <w:pStyle w:val="ConsPlusNormal"/>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EA459A" w:rsidRDefault="00EA459A">
      <w:pPr>
        <w:pStyle w:val="ConsPlusNormal"/>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EA459A" w:rsidRDefault="00EA459A">
      <w:pPr>
        <w:pStyle w:val="ConsPlusNormal"/>
        <w:ind w:firstLine="540"/>
        <w:jc w:val="both"/>
      </w:pPr>
    </w:p>
    <w:p w:rsidR="00EA459A" w:rsidRDefault="00EA459A">
      <w:pPr>
        <w:pStyle w:val="ConsPlusNormal"/>
        <w:ind w:firstLine="540"/>
        <w:jc w:val="both"/>
        <w:outlineLvl w:val="3"/>
      </w:pPr>
      <w:r>
        <w:t>10.3. Палатные отделения хирургического профиля. &lt;1&gt;</w:t>
      </w:r>
    </w:p>
    <w:p w:rsidR="00EA459A" w:rsidRDefault="00EA459A">
      <w:pPr>
        <w:pStyle w:val="ConsPlusNormal"/>
        <w:ind w:firstLine="540"/>
        <w:jc w:val="both"/>
      </w:pPr>
      <w:r>
        <w:t>--------------------------------</w:t>
      </w:r>
    </w:p>
    <w:p w:rsidR="00EA459A" w:rsidRDefault="00EA459A">
      <w:pPr>
        <w:pStyle w:val="ConsPlusNormal"/>
        <w:ind w:firstLine="540"/>
        <w:jc w:val="both"/>
      </w:pPr>
      <w:r>
        <w:t xml:space="preserve">&lt;1&gt; Мероприятия по профилактике внутрибольничных инфекций в хирургических стационарах (отделениях) изложены в </w:t>
      </w:r>
      <w:hyperlink w:anchor="P909" w:history="1">
        <w:r>
          <w:rPr>
            <w:color w:val="0000FF"/>
          </w:rPr>
          <w:t>главе III</w:t>
        </w:r>
      </w:hyperlink>
      <w:r>
        <w:t>.</w:t>
      </w:r>
    </w:p>
    <w:p w:rsidR="00EA459A" w:rsidRDefault="00EA459A">
      <w:pPr>
        <w:pStyle w:val="ConsPlusNormal"/>
        <w:ind w:firstLine="540"/>
        <w:jc w:val="both"/>
      </w:pPr>
    </w:p>
    <w:p w:rsidR="00EA459A" w:rsidRDefault="00EA459A">
      <w:pPr>
        <w:pStyle w:val="ConsPlusNorma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EA459A" w:rsidRDefault="00EA459A">
      <w:pPr>
        <w:pStyle w:val="ConsPlusNormal"/>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EA459A" w:rsidRDefault="00EA459A">
      <w:pPr>
        <w:pStyle w:val="ConsPlusNormal"/>
        <w:ind w:firstLine="540"/>
        <w:jc w:val="both"/>
      </w:pPr>
      <w:r>
        <w:t>10.3.3. Пациенты с инфекцией любой локализации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EA459A" w:rsidRDefault="00EA459A">
      <w:pPr>
        <w:pStyle w:val="ConsPlusNormal"/>
        <w:ind w:firstLine="540"/>
        <w:jc w:val="both"/>
      </w:pPr>
      <w:r>
        <w:t>- при входе в палату персонал надевает маску, спецодежду, перчатки и снимает их при выходе;</w:t>
      </w:r>
    </w:p>
    <w:p w:rsidR="00EA459A" w:rsidRDefault="00EA459A">
      <w:pPr>
        <w:pStyle w:val="ConsPlusNormal"/>
        <w:ind w:firstLine="540"/>
        <w:jc w:val="both"/>
      </w:pPr>
      <w:r>
        <w:t>- предметы ухода, а также стетоскоп, термометр и др. используются только для данного пациента;</w:t>
      </w:r>
    </w:p>
    <w:p w:rsidR="00EA459A" w:rsidRDefault="00EA459A">
      <w:pPr>
        <w:pStyle w:val="ConsPlusNormal"/>
        <w:ind w:firstLine="540"/>
        <w:jc w:val="both"/>
      </w:pPr>
      <w:r>
        <w:t>- перевязка пациента проводится в палате;</w:t>
      </w:r>
    </w:p>
    <w:p w:rsidR="00EA459A" w:rsidRDefault="00EA459A">
      <w:pPr>
        <w:pStyle w:val="ConsPlusNormal"/>
        <w:ind w:firstLine="540"/>
        <w:jc w:val="both"/>
      </w:pPr>
      <w:r>
        <w:t>- при входе и выходе из палаты персонал обрабатывает руки спиртосодержащим кожным антисептиком;</w:t>
      </w:r>
    </w:p>
    <w:p w:rsidR="00EA459A" w:rsidRDefault="00EA459A">
      <w:pPr>
        <w:pStyle w:val="ConsPlusNormal"/>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EA459A" w:rsidRDefault="00EA459A">
      <w:pPr>
        <w:pStyle w:val="ConsPlusNormal"/>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EA459A" w:rsidRDefault="00EA459A">
      <w:pPr>
        <w:pStyle w:val="ConsPlusNormal"/>
        <w:ind w:firstLine="540"/>
        <w:jc w:val="both"/>
      </w:pPr>
    </w:p>
    <w:p w:rsidR="00EA459A" w:rsidRDefault="00EA459A">
      <w:pPr>
        <w:pStyle w:val="ConsPlusNormal"/>
        <w:ind w:firstLine="540"/>
        <w:jc w:val="both"/>
        <w:outlineLvl w:val="3"/>
      </w:pPr>
      <w:r>
        <w:t>10.4. Особенности размещения и устройства операционных блоков, операционных.</w:t>
      </w:r>
    </w:p>
    <w:p w:rsidR="00EA459A" w:rsidRDefault="00EA459A">
      <w:pPr>
        <w:pStyle w:val="ConsPlusNormal"/>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EA459A" w:rsidRDefault="00EA459A">
      <w:pPr>
        <w:pStyle w:val="ConsPlusNormal"/>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EA459A" w:rsidRDefault="00EA459A">
      <w:pPr>
        <w:pStyle w:val="ConsPlusNormal"/>
        <w:ind w:firstLine="540"/>
        <w:jc w:val="both"/>
      </w:pPr>
      <w: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EA459A" w:rsidRDefault="00EA459A">
      <w:pPr>
        <w:pStyle w:val="ConsPlusNormal"/>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EA459A" w:rsidRDefault="00EA459A">
      <w:pPr>
        <w:pStyle w:val="ConsPlusNormal"/>
        <w:ind w:firstLine="540"/>
        <w:jc w:val="both"/>
      </w:pPr>
      <w:r>
        <w:t xml:space="preserve">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w:t>
      </w:r>
      <w:r>
        <w:lastRenderedPageBreak/>
        <w:t>пациенты доставляются через помещение подготовки больного (наркозная) или из коридора оперблока.</w:t>
      </w:r>
    </w:p>
    <w:p w:rsidR="00EA459A" w:rsidRDefault="00EA459A">
      <w:pPr>
        <w:pStyle w:val="ConsPlusNormal"/>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EA459A" w:rsidRDefault="00EA459A">
      <w:pPr>
        <w:pStyle w:val="ConsPlusNormal"/>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EA459A" w:rsidRDefault="00EA459A">
      <w:pPr>
        <w:pStyle w:val="ConsPlusNormal"/>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EA459A" w:rsidRDefault="00EA459A">
      <w:pPr>
        <w:pStyle w:val="ConsPlusNormal"/>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EA459A" w:rsidRDefault="00EA459A">
      <w:pPr>
        <w:pStyle w:val="ConsPlusNormal"/>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EA459A" w:rsidRDefault="00EA459A">
      <w:pPr>
        <w:pStyle w:val="ConsPlusNormal"/>
        <w:ind w:firstLine="540"/>
        <w:jc w:val="both"/>
      </w:pPr>
    </w:p>
    <w:p w:rsidR="00EA459A" w:rsidRDefault="00EA459A">
      <w:pPr>
        <w:pStyle w:val="ConsPlusNormal"/>
        <w:ind w:firstLine="540"/>
        <w:jc w:val="both"/>
        <w:outlineLvl w:val="3"/>
      </w:pPr>
      <w:r>
        <w:t>10.5. Отделения реанимации и интенсивной терапии.</w:t>
      </w:r>
    </w:p>
    <w:p w:rsidR="00EA459A" w:rsidRDefault="00EA459A">
      <w:pPr>
        <w:pStyle w:val="ConsPlusNormal"/>
        <w:ind w:firstLine="540"/>
        <w:jc w:val="both"/>
      </w:pPr>
      <w:r>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EA459A" w:rsidRDefault="00EA459A">
      <w:pPr>
        <w:pStyle w:val="ConsPlusNormal"/>
        <w:ind w:firstLine="540"/>
        <w:jc w:val="both"/>
      </w:pPr>
      <w:r>
        <w:t>10.5.2. В составе отделений реанимации и интенсивной терапии должен предусматриваться изолятор (боксированная палата).</w:t>
      </w:r>
    </w:p>
    <w:p w:rsidR="00EA459A" w:rsidRDefault="00EA459A">
      <w:pPr>
        <w:pStyle w:val="ConsPlusNormal"/>
        <w:ind w:firstLine="540"/>
        <w:jc w:val="both"/>
      </w:pPr>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EA459A" w:rsidRDefault="00EA459A">
      <w:pPr>
        <w:pStyle w:val="ConsPlusNormal"/>
        <w:ind w:firstLine="540"/>
        <w:jc w:val="both"/>
      </w:pPr>
    </w:p>
    <w:p w:rsidR="00EA459A" w:rsidRDefault="00EA459A">
      <w:pPr>
        <w:pStyle w:val="ConsPlusNormal"/>
        <w:ind w:firstLine="540"/>
        <w:jc w:val="both"/>
        <w:outlineLvl w:val="3"/>
      </w:pPr>
      <w:r>
        <w:t>10.6. Акушерские стационары (отделения), перинатальные центры. &lt;1&gt;</w:t>
      </w:r>
    </w:p>
    <w:p w:rsidR="00EA459A" w:rsidRDefault="00EA459A">
      <w:pPr>
        <w:pStyle w:val="ConsPlusNormal"/>
        <w:ind w:firstLine="540"/>
        <w:jc w:val="both"/>
      </w:pPr>
      <w:r>
        <w:t>--------------------------------</w:t>
      </w:r>
    </w:p>
    <w:p w:rsidR="00EA459A" w:rsidRDefault="00EA459A">
      <w:pPr>
        <w:pStyle w:val="ConsPlusNormal"/>
        <w:ind w:firstLine="540"/>
        <w:jc w:val="both"/>
      </w:pPr>
      <w: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1240" w:history="1">
        <w:r>
          <w:rPr>
            <w:color w:val="0000FF"/>
          </w:rPr>
          <w:t>главе IV</w:t>
        </w:r>
      </w:hyperlink>
      <w:r>
        <w:t>.</w:t>
      </w:r>
    </w:p>
    <w:p w:rsidR="00EA459A" w:rsidRDefault="00EA459A">
      <w:pPr>
        <w:pStyle w:val="ConsPlusNormal"/>
        <w:ind w:firstLine="540"/>
        <w:jc w:val="both"/>
      </w:pPr>
    </w:p>
    <w:p w:rsidR="00EA459A" w:rsidRDefault="00EA459A">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EA459A" w:rsidRDefault="00EA459A">
      <w:pPr>
        <w:pStyle w:val="ConsPlusNormal"/>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EA459A" w:rsidRDefault="00EA459A">
      <w:pPr>
        <w:pStyle w:val="ConsPlusNormal"/>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EA459A" w:rsidRDefault="00EA459A">
      <w:pPr>
        <w:pStyle w:val="ConsPlusNormal"/>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EA459A" w:rsidRDefault="00EA459A">
      <w:pPr>
        <w:pStyle w:val="ConsPlusNormal"/>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EA459A" w:rsidRDefault="00EA459A">
      <w:pPr>
        <w:pStyle w:val="ConsPlusNormal"/>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EA459A" w:rsidRDefault="00EA459A">
      <w:pPr>
        <w:pStyle w:val="ConsPlusNormal"/>
        <w:ind w:firstLine="540"/>
        <w:jc w:val="both"/>
      </w:pPr>
      <w:r>
        <w:t xml:space="preserve">Во вновь строящихся и реконструируемых зданиях в составе приемных отделений необходимо </w:t>
      </w:r>
      <w:r>
        <w:lastRenderedPageBreak/>
        <w:t>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EA459A" w:rsidRDefault="00EA459A">
      <w:pPr>
        <w:pStyle w:val="ConsPlusNormal"/>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EA459A" w:rsidRDefault="00EA459A">
      <w:pPr>
        <w:pStyle w:val="ConsPlusNormal"/>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EA459A" w:rsidRDefault="00EA459A">
      <w:pPr>
        <w:pStyle w:val="ConsPlusNormal"/>
        <w:ind w:firstLine="540"/>
        <w:jc w:val="both"/>
      </w:pPr>
      <w:r>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p>
    <w:p w:rsidR="00EA459A" w:rsidRDefault="00EA459A">
      <w:pPr>
        <w:pStyle w:val="ConsPlusNormal"/>
        <w:ind w:firstLine="540"/>
        <w:jc w:val="both"/>
      </w:pPr>
    </w:p>
    <w:p w:rsidR="00EA459A" w:rsidRDefault="00EA459A">
      <w:pPr>
        <w:pStyle w:val="ConsPlusNormal"/>
        <w:ind w:firstLine="540"/>
        <w:jc w:val="both"/>
        <w:outlineLvl w:val="3"/>
      </w:pPr>
      <w:r>
        <w:t>10.7. Палатные отделения стационара для лечения детей.</w:t>
      </w:r>
    </w:p>
    <w:p w:rsidR="00EA459A" w:rsidRDefault="00EA459A">
      <w:pPr>
        <w:pStyle w:val="ConsPlusNormal"/>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EA459A" w:rsidRDefault="00EA459A">
      <w:pPr>
        <w:pStyle w:val="ConsPlusNormal"/>
        <w:ind w:firstLine="540"/>
        <w:jc w:val="both"/>
      </w:pPr>
      <w:r>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p>
    <w:p w:rsidR="00EA459A" w:rsidRDefault="00EA459A">
      <w:pPr>
        <w:pStyle w:val="ConsPlusNormal"/>
        <w:ind w:firstLine="540"/>
        <w:jc w:val="both"/>
      </w:pPr>
      <w:r>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EA459A" w:rsidRDefault="00EA459A">
      <w:pPr>
        <w:pStyle w:val="ConsPlusNormal"/>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EA459A" w:rsidRDefault="00EA459A">
      <w:pPr>
        <w:pStyle w:val="ConsPlusNormal"/>
        <w:ind w:firstLine="540"/>
        <w:jc w:val="both"/>
      </w:pPr>
      <w:r>
        <w:t>10.7.5. В детских отделениях стационара предусматриваются помещения для обучения и игровые комнаты.</w:t>
      </w:r>
    </w:p>
    <w:p w:rsidR="00EA459A" w:rsidRDefault="00EA459A">
      <w:pPr>
        <w:pStyle w:val="ConsPlusNormal"/>
        <w:ind w:firstLine="540"/>
        <w:jc w:val="both"/>
      </w:pPr>
    </w:p>
    <w:p w:rsidR="00EA459A" w:rsidRDefault="00EA459A">
      <w:pPr>
        <w:pStyle w:val="ConsPlusNormal"/>
        <w:ind w:firstLine="540"/>
        <w:jc w:val="both"/>
        <w:outlineLvl w:val="3"/>
      </w:pPr>
      <w:r>
        <w:t>10.8. Отделения для лечения инфекционных больных.</w:t>
      </w:r>
    </w:p>
    <w:p w:rsidR="00EA459A" w:rsidRDefault="00EA459A">
      <w:pPr>
        <w:pStyle w:val="ConsPlusNormal"/>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EA459A" w:rsidRDefault="00EA459A">
      <w:pPr>
        <w:pStyle w:val="ConsPlusNormal"/>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4"/>
      </w:pPr>
      <w:r>
        <w:lastRenderedPageBreak/>
        <w:t>Таблица 2</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1800"/>
        <w:gridCol w:w="1920"/>
        <w:gridCol w:w="1800"/>
        <w:gridCol w:w="1800"/>
      </w:tblGrid>
      <w:tr w:rsidR="00EA459A">
        <w:tc>
          <w:tcPr>
            <w:tcW w:w="2160" w:type="dxa"/>
            <w:vMerge w:val="restart"/>
          </w:tcPr>
          <w:p w:rsidR="00EA459A" w:rsidRDefault="00EA459A">
            <w:pPr>
              <w:pStyle w:val="ConsPlusNormal"/>
              <w:jc w:val="center"/>
            </w:pPr>
            <w:r>
              <w:t>Суммарное количество инфекционных коек в МО</w:t>
            </w:r>
          </w:p>
        </w:tc>
        <w:tc>
          <w:tcPr>
            <w:tcW w:w="3720" w:type="dxa"/>
            <w:gridSpan w:val="2"/>
          </w:tcPr>
          <w:p w:rsidR="00EA459A" w:rsidRDefault="00EA459A">
            <w:pPr>
              <w:pStyle w:val="ConsPlusNormal"/>
              <w:jc w:val="center"/>
            </w:pPr>
            <w:r>
              <w:t>Количество боксов (не менее)</w:t>
            </w:r>
          </w:p>
        </w:tc>
        <w:tc>
          <w:tcPr>
            <w:tcW w:w="3600" w:type="dxa"/>
            <w:gridSpan w:val="2"/>
          </w:tcPr>
          <w:p w:rsidR="00EA459A" w:rsidRDefault="00EA459A">
            <w:pPr>
              <w:pStyle w:val="ConsPlusNormal"/>
              <w:jc w:val="center"/>
            </w:pPr>
            <w:r>
              <w:t>Количество боксированных палат (не менее)</w:t>
            </w:r>
          </w:p>
        </w:tc>
      </w:tr>
      <w:tr w:rsidR="00EA459A">
        <w:tc>
          <w:tcPr>
            <w:tcW w:w="2160" w:type="dxa"/>
            <w:vMerge/>
          </w:tcPr>
          <w:p w:rsidR="00EA459A" w:rsidRDefault="00EA459A"/>
        </w:tc>
        <w:tc>
          <w:tcPr>
            <w:tcW w:w="1800" w:type="dxa"/>
          </w:tcPr>
          <w:p w:rsidR="00EA459A" w:rsidRDefault="00EA459A">
            <w:pPr>
              <w:pStyle w:val="ConsPlusNormal"/>
              <w:jc w:val="center"/>
            </w:pPr>
            <w:r>
              <w:t>на 1 койку (в %)</w:t>
            </w:r>
          </w:p>
        </w:tc>
        <w:tc>
          <w:tcPr>
            <w:tcW w:w="1920" w:type="dxa"/>
          </w:tcPr>
          <w:p w:rsidR="00EA459A" w:rsidRDefault="00EA459A">
            <w:pPr>
              <w:pStyle w:val="ConsPlusNormal"/>
              <w:jc w:val="center"/>
            </w:pPr>
            <w:r>
              <w:t>на 2 койки (в %)</w:t>
            </w:r>
          </w:p>
        </w:tc>
        <w:tc>
          <w:tcPr>
            <w:tcW w:w="1800" w:type="dxa"/>
          </w:tcPr>
          <w:p w:rsidR="00EA459A" w:rsidRDefault="00EA459A">
            <w:pPr>
              <w:pStyle w:val="ConsPlusNormal"/>
              <w:jc w:val="center"/>
            </w:pPr>
            <w:r>
              <w:t>на 1 койку (в %)</w:t>
            </w:r>
          </w:p>
        </w:tc>
        <w:tc>
          <w:tcPr>
            <w:tcW w:w="1800" w:type="dxa"/>
          </w:tcPr>
          <w:p w:rsidR="00EA459A" w:rsidRDefault="00EA459A">
            <w:pPr>
              <w:pStyle w:val="ConsPlusNormal"/>
              <w:jc w:val="center"/>
            </w:pPr>
            <w:r>
              <w:t>на 2 койки (в %)</w:t>
            </w:r>
          </w:p>
        </w:tc>
      </w:tr>
      <w:tr w:rsidR="00EA459A">
        <w:tc>
          <w:tcPr>
            <w:tcW w:w="2160" w:type="dxa"/>
          </w:tcPr>
          <w:p w:rsidR="00EA459A" w:rsidRDefault="00EA459A">
            <w:pPr>
              <w:pStyle w:val="ConsPlusNormal"/>
              <w:jc w:val="both"/>
            </w:pPr>
            <w:r>
              <w:t>До 60</w:t>
            </w:r>
          </w:p>
        </w:tc>
        <w:tc>
          <w:tcPr>
            <w:tcW w:w="1800" w:type="dxa"/>
          </w:tcPr>
          <w:p w:rsidR="00EA459A" w:rsidRDefault="00EA459A">
            <w:pPr>
              <w:pStyle w:val="ConsPlusNormal"/>
              <w:jc w:val="center"/>
            </w:pPr>
            <w:r>
              <w:t>25</w:t>
            </w:r>
          </w:p>
        </w:tc>
        <w:tc>
          <w:tcPr>
            <w:tcW w:w="1920" w:type="dxa"/>
          </w:tcPr>
          <w:p w:rsidR="00EA459A" w:rsidRDefault="00EA459A">
            <w:pPr>
              <w:pStyle w:val="ConsPlusNormal"/>
              <w:jc w:val="center"/>
            </w:pPr>
            <w:r>
              <w:t>25</w:t>
            </w:r>
          </w:p>
        </w:tc>
        <w:tc>
          <w:tcPr>
            <w:tcW w:w="1800" w:type="dxa"/>
          </w:tcPr>
          <w:p w:rsidR="00EA459A" w:rsidRDefault="00EA459A">
            <w:pPr>
              <w:pStyle w:val="ConsPlusNormal"/>
              <w:jc w:val="center"/>
            </w:pPr>
            <w:r>
              <w:t>15</w:t>
            </w:r>
          </w:p>
        </w:tc>
        <w:tc>
          <w:tcPr>
            <w:tcW w:w="1800" w:type="dxa"/>
          </w:tcPr>
          <w:p w:rsidR="00EA459A" w:rsidRDefault="00EA459A">
            <w:pPr>
              <w:pStyle w:val="ConsPlusNormal"/>
              <w:jc w:val="center"/>
            </w:pPr>
            <w:r>
              <w:t>35</w:t>
            </w:r>
          </w:p>
        </w:tc>
      </w:tr>
      <w:tr w:rsidR="00EA459A">
        <w:tc>
          <w:tcPr>
            <w:tcW w:w="2160" w:type="dxa"/>
          </w:tcPr>
          <w:p w:rsidR="00EA459A" w:rsidRDefault="00EA459A">
            <w:pPr>
              <w:pStyle w:val="ConsPlusNormal"/>
              <w:jc w:val="both"/>
            </w:pPr>
            <w:r>
              <w:t>61 - 100</w:t>
            </w:r>
          </w:p>
        </w:tc>
        <w:tc>
          <w:tcPr>
            <w:tcW w:w="1800" w:type="dxa"/>
          </w:tcPr>
          <w:p w:rsidR="00EA459A" w:rsidRDefault="00EA459A">
            <w:pPr>
              <w:pStyle w:val="ConsPlusNormal"/>
              <w:jc w:val="center"/>
            </w:pPr>
            <w:r>
              <w:t>15</w:t>
            </w:r>
          </w:p>
        </w:tc>
        <w:tc>
          <w:tcPr>
            <w:tcW w:w="1920" w:type="dxa"/>
          </w:tcPr>
          <w:p w:rsidR="00EA459A" w:rsidRDefault="00EA459A">
            <w:pPr>
              <w:pStyle w:val="ConsPlusNormal"/>
              <w:jc w:val="center"/>
            </w:pPr>
            <w:r>
              <w:t>25</w:t>
            </w:r>
          </w:p>
        </w:tc>
        <w:tc>
          <w:tcPr>
            <w:tcW w:w="1800" w:type="dxa"/>
          </w:tcPr>
          <w:p w:rsidR="00EA459A" w:rsidRDefault="00EA459A">
            <w:pPr>
              <w:pStyle w:val="ConsPlusNormal"/>
              <w:jc w:val="center"/>
            </w:pPr>
            <w:r>
              <w:t>4</w:t>
            </w:r>
          </w:p>
        </w:tc>
        <w:tc>
          <w:tcPr>
            <w:tcW w:w="1800" w:type="dxa"/>
          </w:tcPr>
          <w:p w:rsidR="00EA459A" w:rsidRDefault="00EA459A">
            <w:pPr>
              <w:pStyle w:val="ConsPlusNormal"/>
              <w:jc w:val="center"/>
            </w:pPr>
            <w:r>
              <w:t>56</w:t>
            </w:r>
          </w:p>
        </w:tc>
      </w:tr>
      <w:tr w:rsidR="00EA459A">
        <w:tc>
          <w:tcPr>
            <w:tcW w:w="2160" w:type="dxa"/>
          </w:tcPr>
          <w:p w:rsidR="00EA459A" w:rsidRDefault="00EA459A">
            <w:pPr>
              <w:pStyle w:val="ConsPlusNormal"/>
              <w:jc w:val="both"/>
            </w:pPr>
            <w:r>
              <w:t>Более 100 для взрослых</w:t>
            </w:r>
          </w:p>
        </w:tc>
        <w:tc>
          <w:tcPr>
            <w:tcW w:w="1800" w:type="dxa"/>
          </w:tcPr>
          <w:p w:rsidR="00EA459A" w:rsidRDefault="00EA459A">
            <w:pPr>
              <w:pStyle w:val="ConsPlusNormal"/>
              <w:jc w:val="center"/>
            </w:pPr>
            <w:r>
              <w:t>4</w:t>
            </w:r>
          </w:p>
        </w:tc>
        <w:tc>
          <w:tcPr>
            <w:tcW w:w="1920" w:type="dxa"/>
          </w:tcPr>
          <w:p w:rsidR="00EA459A" w:rsidRDefault="00EA459A">
            <w:pPr>
              <w:pStyle w:val="ConsPlusNormal"/>
              <w:jc w:val="center"/>
            </w:pPr>
            <w:r>
              <w:t>8</w:t>
            </w:r>
          </w:p>
        </w:tc>
        <w:tc>
          <w:tcPr>
            <w:tcW w:w="1800" w:type="dxa"/>
          </w:tcPr>
          <w:p w:rsidR="00EA459A" w:rsidRDefault="00EA459A">
            <w:pPr>
              <w:pStyle w:val="ConsPlusNormal"/>
              <w:jc w:val="center"/>
            </w:pPr>
            <w:r>
              <w:t>6</w:t>
            </w:r>
          </w:p>
        </w:tc>
        <w:tc>
          <w:tcPr>
            <w:tcW w:w="1800" w:type="dxa"/>
          </w:tcPr>
          <w:p w:rsidR="00EA459A" w:rsidRDefault="00EA459A">
            <w:pPr>
              <w:pStyle w:val="ConsPlusNormal"/>
              <w:jc w:val="center"/>
            </w:pPr>
            <w:r>
              <w:t>82</w:t>
            </w:r>
          </w:p>
        </w:tc>
      </w:tr>
      <w:tr w:rsidR="00EA459A">
        <w:tc>
          <w:tcPr>
            <w:tcW w:w="2160" w:type="dxa"/>
          </w:tcPr>
          <w:p w:rsidR="00EA459A" w:rsidRDefault="00EA459A">
            <w:pPr>
              <w:pStyle w:val="ConsPlusNormal"/>
              <w:jc w:val="both"/>
            </w:pPr>
            <w:r>
              <w:t>Более 100 для детей</w:t>
            </w:r>
          </w:p>
        </w:tc>
        <w:tc>
          <w:tcPr>
            <w:tcW w:w="1800" w:type="dxa"/>
          </w:tcPr>
          <w:p w:rsidR="00EA459A" w:rsidRDefault="00EA459A">
            <w:pPr>
              <w:pStyle w:val="ConsPlusNormal"/>
              <w:jc w:val="center"/>
            </w:pPr>
            <w:r>
              <w:t>10</w:t>
            </w:r>
          </w:p>
        </w:tc>
        <w:tc>
          <w:tcPr>
            <w:tcW w:w="1920" w:type="dxa"/>
          </w:tcPr>
          <w:p w:rsidR="00EA459A" w:rsidRDefault="00EA459A">
            <w:pPr>
              <w:pStyle w:val="ConsPlusNormal"/>
              <w:jc w:val="center"/>
            </w:pPr>
            <w:r>
              <w:t>10</w:t>
            </w:r>
          </w:p>
        </w:tc>
        <w:tc>
          <w:tcPr>
            <w:tcW w:w="1800" w:type="dxa"/>
          </w:tcPr>
          <w:p w:rsidR="00EA459A" w:rsidRDefault="00EA459A">
            <w:pPr>
              <w:pStyle w:val="ConsPlusNormal"/>
              <w:jc w:val="center"/>
            </w:pPr>
            <w:r>
              <w:t>15</w:t>
            </w:r>
          </w:p>
        </w:tc>
        <w:tc>
          <w:tcPr>
            <w:tcW w:w="1800" w:type="dxa"/>
          </w:tcPr>
          <w:p w:rsidR="00EA459A" w:rsidRDefault="00EA459A">
            <w:pPr>
              <w:pStyle w:val="ConsPlusNormal"/>
              <w:jc w:val="center"/>
            </w:pPr>
            <w:r>
              <w:t>65</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jc w:val="both"/>
      </w:pPr>
    </w:p>
    <w:p w:rsidR="00EA459A" w:rsidRDefault="00EA459A">
      <w:pPr>
        <w:pStyle w:val="ConsPlusNormal"/>
        <w:jc w:val="both"/>
      </w:pPr>
      <w:r>
        <w:t xml:space="preserve">(в ред. </w:t>
      </w:r>
      <w:hyperlink r:id="rId6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EA459A" w:rsidRDefault="00EA459A">
      <w:pPr>
        <w:pStyle w:val="ConsPlusNormal"/>
        <w:ind w:firstLine="540"/>
        <w:jc w:val="both"/>
      </w:pPr>
      <w:r>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EA459A" w:rsidRDefault="00EA459A">
      <w:pPr>
        <w:pStyle w:val="ConsPlusNormal"/>
        <w:ind w:firstLine="540"/>
        <w:jc w:val="both"/>
      </w:pPr>
      <w:r>
        <w:t>По степени потенциального риска загрязнения микобактериями туберкулеза объекты разделяются на классы:</w:t>
      </w:r>
    </w:p>
    <w:p w:rsidR="00EA459A" w:rsidRDefault="00EA459A">
      <w:pPr>
        <w:pStyle w:val="ConsPlusNormal"/>
        <w:ind w:firstLine="540"/>
        <w:jc w:val="both"/>
      </w:pPr>
      <w:r>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p>
    <w:p w:rsidR="00EA459A" w:rsidRDefault="00EA459A">
      <w:pPr>
        <w:pStyle w:val="ConsPlusNormal"/>
        <w:ind w:firstLine="540"/>
        <w:jc w:val="both"/>
      </w:pPr>
      <w:r>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EA459A" w:rsidRDefault="00EA459A">
      <w:pPr>
        <w:pStyle w:val="ConsPlusNormal"/>
        <w:ind w:firstLine="540"/>
        <w:jc w:val="both"/>
      </w:pPr>
      <w:r>
        <w:t>- класс В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p>
    <w:p w:rsidR="00EA459A" w:rsidRDefault="00EA459A">
      <w:pPr>
        <w:pStyle w:val="ConsPlusNormal"/>
        <w:ind w:firstLine="540"/>
        <w:jc w:val="both"/>
      </w:pPr>
      <w: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EA459A" w:rsidRDefault="00EA459A">
      <w:pPr>
        <w:pStyle w:val="ConsPlusNormal"/>
        <w:ind w:firstLine="540"/>
        <w:jc w:val="both"/>
      </w:pPr>
      <w:r>
        <w:t>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EA459A" w:rsidRDefault="00EA459A">
      <w:pPr>
        <w:pStyle w:val="ConsPlusNormal"/>
        <w:ind w:firstLine="540"/>
        <w:jc w:val="both"/>
      </w:pPr>
      <w:r>
        <w:t>- для объектов класса А (неопасные) перепрофилирование осуществляется только после проведения заключительной дезинфекции здания специализированной организацией;</w:t>
      </w:r>
    </w:p>
    <w:p w:rsidR="00EA459A" w:rsidRDefault="00EA459A">
      <w:pPr>
        <w:pStyle w:val="ConsPlusNormal"/>
        <w:ind w:firstLine="540"/>
        <w:jc w:val="both"/>
      </w:pPr>
      <w:r>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EA459A" w:rsidRDefault="00EA459A">
      <w:pPr>
        <w:pStyle w:val="ConsPlusNormal"/>
        <w:ind w:firstLine="540"/>
        <w:jc w:val="both"/>
      </w:pPr>
      <w:r>
        <w:t>- для 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проводится заключительная дезинфекция;</w:t>
      </w:r>
    </w:p>
    <w:p w:rsidR="00EA459A" w:rsidRDefault="00EA459A">
      <w:pPr>
        <w:pStyle w:val="ConsPlusNormal"/>
        <w:ind w:firstLine="540"/>
        <w:jc w:val="both"/>
      </w:pPr>
      <w:r>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EA459A" w:rsidRDefault="00EA459A">
      <w:pPr>
        <w:pStyle w:val="ConsPlusNormal"/>
        <w:ind w:firstLine="540"/>
        <w:jc w:val="both"/>
      </w:pPr>
      <w:r>
        <w:t>- после проведения заключительной дезинфекции осуществляется контроль ее эффективности с использованием лабораторных методов контроля;</w:t>
      </w:r>
    </w:p>
    <w:p w:rsidR="00EA459A" w:rsidRDefault="00EA459A">
      <w:pPr>
        <w:pStyle w:val="ConsPlusNormal"/>
        <w:ind w:firstLine="540"/>
        <w:jc w:val="both"/>
      </w:pPr>
      <w: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EA459A" w:rsidRDefault="00EA459A">
      <w:pPr>
        <w:pStyle w:val="ConsPlusNormal"/>
        <w:jc w:val="both"/>
      </w:pPr>
      <w:r>
        <w:t xml:space="preserve">(п. 10.8.4 в ред. </w:t>
      </w:r>
      <w:hyperlink r:id="rId62" w:history="1">
        <w:r>
          <w:rPr>
            <w:color w:val="0000FF"/>
          </w:rPr>
          <w:t>Изменения N 1</w:t>
        </w:r>
      </w:hyperlink>
      <w:r>
        <w:t>, утв. Постановлением Главного государственного санитарного врача РФ от 04.03.2016 N 27)</w:t>
      </w:r>
    </w:p>
    <w:p w:rsidR="00EA459A" w:rsidRDefault="00EA459A">
      <w:pPr>
        <w:pStyle w:val="ConsPlusNormal"/>
        <w:ind w:firstLine="540"/>
        <w:jc w:val="both"/>
      </w:pPr>
    </w:p>
    <w:p w:rsidR="00EA459A" w:rsidRDefault="00EA459A">
      <w:pPr>
        <w:pStyle w:val="ConsPlusNorma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EA459A" w:rsidRDefault="00EA459A">
      <w:pPr>
        <w:pStyle w:val="ConsPlusNormal"/>
        <w:ind w:firstLine="540"/>
        <w:jc w:val="both"/>
      </w:pPr>
      <w:r>
        <w:t>10.9.1. Вместимость палат указанных подразделений должна быть не более 2 коек.</w:t>
      </w:r>
    </w:p>
    <w:p w:rsidR="00EA459A" w:rsidRDefault="00EA459A">
      <w:pPr>
        <w:pStyle w:val="ConsPlusNormal"/>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EA459A" w:rsidRDefault="00EA459A">
      <w:pPr>
        <w:pStyle w:val="ConsPlusNormal"/>
        <w:ind w:firstLine="540"/>
        <w:jc w:val="both"/>
      </w:pPr>
      <w:r>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2634" w:history="1">
        <w:r>
          <w:rPr>
            <w:color w:val="0000FF"/>
          </w:rPr>
          <w:t>приложения 3</w:t>
        </w:r>
      </w:hyperlink>
      <w:r>
        <w:t xml:space="preserve">. При отсутствии механической приточно-вытяжной вентиляции </w:t>
      </w:r>
      <w:r>
        <w:lastRenderedPageBreak/>
        <w:t>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EA459A" w:rsidRDefault="00EA459A">
      <w:pPr>
        <w:pStyle w:val="ConsPlusNormal"/>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EA459A" w:rsidRDefault="00EA459A">
      <w:pPr>
        <w:pStyle w:val="ConsPlusNormal"/>
        <w:ind w:firstLine="540"/>
        <w:jc w:val="both"/>
      </w:pPr>
    </w:p>
    <w:p w:rsidR="00EA459A" w:rsidRDefault="00EA459A">
      <w:pPr>
        <w:pStyle w:val="ConsPlusNormal"/>
        <w:ind w:firstLine="540"/>
        <w:jc w:val="both"/>
        <w:outlineLvl w:val="3"/>
      </w:pPr>
      <w:r>
        <w:t>10.10. Отделения физиотерапевтического и восстановительного лечения.</w:t>
      </w:r>
    </w:p>
    <w:p w:rsidR="00EA459A" w:rsidRDefault="00EA459A">
      <w:pPr>
        <w:pStyle w:val="ConsPlusNormal"/>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EA459A" w:rsidRDefault="00EA459A">
      <w:pPr>
        <w:pStyle w:val="ConsPlusNormal"/>
        <w:ind w:firstLine="540"/>
        <w:jc w:val="both"/>
      </w:pPr>
      <w:r>
        <w:t xml:space="preserve">10.10.2. Установку и эксплуатацию аппаратуры, являющейся источником электромагнитных полей (ЭМП), проводят в соответствии с </w:t>
      </w:r>
      <w:hyperlink r:id="rId63" w:history="1">
        <w:r>
          <w:rPr>
            <w:color w:val="0000FF"/>
          </w:rPr>
          <w:t>санитарными правилами</w:t>
        </w:r>
      </w:hyperlink>
      <w:r>
        <w:t xml:space="preserve"> по требованиям к электромагнитным полям в производственных условиях.</w:t>
      </w:r>
    </w:p>
    <w:p w:rsidR="00EA459A" w:rsidRDefault="00EA459A">
      <w:pPr>
        <w:pStyle w:val="ConsPlusNormal"/>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EA459A" w:rsidRDefault="00EA459A">
      <w:pPr>
        <w:pStyle w:val="ConsPlusNormal"/>
        <w:ind w:firstLine="540"/>
        <w:jc w:val="both"/>
      </w:pPr>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EA459A" w:rsidRDefault="00EA459A">
      <w:pPr>
        <w:pStyle w:val="ConsPlusNormal"/>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EA459A" w:rsidRDefault="00EA459A">
      <w:pPr>
        <w:pStyle w:val="ConsPlusNormal"/>
        <w:ind w:firstLine="540"/>
        <w:jc w:val="both"/>
      </w:pPr>
      <w:r>
        <w:t xml:space="preserve">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w:t>
      </w:r>
      <w:hyperlink r:id="rId64" w:history="1">
        <w:r>
          <w:rPr>
            <w:color w:val="0000FF"/>
          </w:rPr>
          <w:t>санитарными правилами</w:t>
        </w:r>
      </w:hyperlink>
      <w:r>
        <w:t>.</w:t>
      </w:r>
    </w:p>
    <w:p w:rsidR="00EA459A" w:rsidRDefault="00EA459A">
      <w:pPr>
        <w:pStyle w:val="ConsPlusNormal"/>
        <w:jc w:val="both"/>
      </w:pPr>
      <w:r>
        <w:t xml:space="preserve">(в ред. </w:t>
      </w:r>
      <w:hyperlink r:id="rId6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EA459A" w:rsidRDefault="00EA459A">
      <w:pPr>
        <w:pStyle w:val="ConsPlusNormal"/>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EA459A" w:rsidRDefault="00EA459A">
      <w:pPr>
        <w:pStyle w:val="ConsPlusNormal"/>
        <w:ind w:firstLine="540"/>
        <w:jc w:val="both"/>
      </w:pPr>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EA459A" w:rsidRDefault="00EA459A">
      <w:pPr>
        <w:pStyle w:val="ConsPlusNormal"/>
        <w:ind w:firstLine="540"/>
        <w:jc w:val="both"/>
      </w:pPr>
      <w: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менее 4 кв. м.</w:t>
      </w:r>
    </w:p>
    <w:p w:rsidR="00EA459A" w:rsidRDefault="00EA459A">
      <w:pPr>
        <w:pStyle w:val="ConsPlusNormal"/>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EA459A" w:rsidRDefault="00EA459A">
      <w:pPr>
        <w:pStyle w:val="ConsPlusNormal"/>
        <w:ind w:firstLine="540"/>
        <w:jc w:val="both"/>
      </w:pPr>
      <w:r>
        <w:t>10.10.10. При кабинете гидроколонотерапии предусматривается санузел.</w:t>
      </w:r>
    </w:p>
    <w:p w:rsidR="00EA459A" w:rsidRDefault="00EA459A">
      <w:pPr>
        <w:pStyle w:val="ConsPlusNormal"/>
        <w:ind w:firstLine="540"/>
        <w:jc w:val="both"/>
      </w:pPr>
    </w:p>
    <w:p w:rsidR="00EA459A" w:rsidRDefault="00EA459A">
      <w:pPr>
        <w:pStyle w:val="ConsPlusNormal"/>
        <w:ind w:firstLine="540"/>
        <w:jc w:val="both"/>
        <w:outlineLvl w:val="3"/>
      </w:pPr>
      <w:r>
        <w:t>10.11. Эндоскопические отделения.</w:t>
      </w:r>
    </w:p>
    <w:p w:rsidR="00EA459A" w:rsidRDefault="00EA459A">
      <w:pPr>
        <w:pStyle w:val="ConsPlusNormal"/>
        <w:ind w:firstLine="540"/>
        <w:jc w:val="both"/>
      </w:pPr>
      <w:r>
        <w:t xml:space="preserve">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w:t>
      </w:r>
      <w:r>
        <w:lastRenderedPageBreak/>
        <w:t>При процедурной для исследования нижних отделов пищеварительного тракта предусматривается санитарный узел.</w:t>
      </w:r>
    </w:p>
    <w:p w:rsidR="00EA459A" w:rsidRDefault="00EA459A">
      <w:pPr>
        <w:pStyle w:val="ConsPlusNormal"/>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EA459A" w:rsidRDefault="00EA459A">
      <w:pPr>
        <w:pStyle w:val="ConsPlusNormal"/>
        <w:ind w:firstLine="540"/>
        <w:jc w:val="both"/>
      </w:pPr>
    </w:p>
    <w:p w:rsidR="00EA459A" w:rsidRDefault="00EA459A">
      <w:pPr>
        <w:pStyle w:val="ConsPlusNormal"/>
        <w:ind w:firstLine="540"/>
        <w:jc w:val="both"/>
        <w:outlineLvl w:val="3"/>
      </w:pPr>
      <w:r>
        <w:t xml:space="preserve">10.12. </w:t>
      </w:r>
      <w:hyperlink r:id="rId66" w:history="1">
        <w:r>
          <w:rPr>
            <w:color w:val="0000FF"/>
          </w:rPr>
          <w:t>Отделения</w:t>
        </w:r>
      </w:hyperlink>
      <w:r>
        <w:t xml:space="preserve"> экстракорпорального оплодотворения (ЭКО), других вспомогательных репродуктивных технологий.</w:t>
      </w:r>
    </w:p>
    <w:p w:rsidR="00EA459A" w:rsidRDefault="00EA459A">
      <w:pPr>
        <w:pStyle w:val="ConsPlusNormal"/>
        <w:ind w:firstLine="540"/>
        <w:jc w:val="both"/>
      </w:pPr>
      <w: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1954" w:history="1">
        <w:r>
          <w:rPr>
            <w:color w:val="0000FF"/>
          </w:rPr>
          <w:t>приложении 1</w:t>
        </w:r>
      </w:hyperlink>
      <w:r>
        <w:t>.</w:t>
      </w:r>
    </w:p>
    <w:p w:rsidR="00EA459A" w:rsidRDefault="00EA459A">
      <w:pPr>
        <w:pStyle w:val="ConsPlusNormal"/>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p>
    <w:p w:rsidR="00EA459A" w:rsidRDefault="00EA459A">
      <w:pPr>
        <w:pStyle w:val="ConsPlusNormal"/>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EA459A" w:rsidRDefault="00EA459A">
      <w:pPr>
        <w:pStyle w:val="ConsPlusNormal"/>
        <w:ind w:firstLine="540"/>
        <w:jc w:val="both"/>
      </w:pPr>
    </w:p>
    <w:p w:rsidR="00EA459A" w:rsidRDefault="00EA459A">
      <w:pPr>
        <w:pStyle w:val="ConsPlusNormal"/>
        <w:ind w:firstLine="540"/>
        <w:jc w:val="both"/>
        <w:outlineLvl w:val="3"/>
      </w:pPr>
      <w:r>
        <w:t>10.13. Отделения гемодиализа.</w:t>
      </w:r>
    </w:p>
    <w:p w:rsidR="00EA459A" w:rsidRDefault="00EA459A">
      <w:pPr>
        <w:pStyle w:val="ConsPlusNormal"/>
        <w:ind w:firstLine="540"/>
        <w:jc w:val="both"/>
      </w:pPr>
      <w: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w:anchor="P1954" w:history="1">
        <w:r>
          <w:rPr>
            <w:color w:val="0000FF"/>
          </w:rPr>
          <w:t>приложении 1</w:t>
        </w:r>
      </w:hyperlink>
      <w:r>
        <w:t>.</w:t>
      </w:r>
    </w:p>
    <w:p w:rsidR="00EA459A" w:rsidRDefault="00EA459A">
      <w:pPr>
        <w:pStyle w:val="ConsPlusNormal"/>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EA459A" w:rsidRDefault="00EA459A">
      <w:pPr>
        <w:pStyle w:val="ConsPlusNormal"/>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EA459A" w:rsidRDefault="00EA459A">
      <w:pPr>
        <w:pStyle w:val="ConsPlusNormal"/>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EA459A" w:rsidRDefault="00EA459A">
      <w:pPr>
        <w:pStyle w:val="ConsPlusNormal"/>
        <w:ind w:firstLine="540"/>
        <w:jc w:val="both"/>
      </w:pPr>
      <w:r>
        <w:t>10.13.5. Пациенты, находящиеся на хроническом гемодиализе, должны быть привиты против гепатита B.</w:t>
      </w:r>
    </w:p>
    <w:p w:rsidR="00EA459A" w:rsidRDefault="00EA459A">
      <w:pPr>
        <w:pStyle w:val="ConsPlusNormal"/>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EA459A" w:rsidRDefault="00EA459A">
      <w:pPr>
        <w:pStyle w:val="ConsPlusNormal"/>
        <w:ind w:firstLine="540"/>
        <w:jc w:val="both"/>
      </w:pPr>
    </w:p>
    <w:p w:rsidR="00EA459A" w:rsidRDefault="00EA459A">
      <w:pPr>
        <w:pStyle w:val="ConsPlusNormal"/>
        <w:ind w:firstLine="540"/>
        <w:jc w:val="both"/>
        <w:outlineLvl w:val="3"/>
      </w:pPr>
      <w:r>
        <w:t>10.14. Отделения лучевой диагностики.</w:t>
      </w:r>
    </w:p>
    <w:p w:rsidR="00EA459A" w:rsidRDefault="00EA459A">
      <w:pPr>
        <w:pStyle w:val="ConsPlusNormal"/>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w:t>
      </w:r>
      <w:hyperlink r:id="rId67" w:history="1">
        <w:r>
          <w:rPr>
            <w:color w:val="0000FF"/>
          </w:rPr>
          <w:t>норм</w:t>
        </w:r>
      </w:hyperlink>
      <w:r>
        <w:t xml:space="preserve"> радиационной безопасности и санитарных правил устройства и эксплуатации помещений для работы с источниками ионизирующих излучений.</w:t>
      </w:r>
    </w:p>
    <w:p w:rsidR="00EA459A" w:rsidRDefault="00EA459A">
      <w:pPr>
        <w:pStyle w:val="ConsPlusNormal"/>
        <w:ind w:firstLine="540"/>
        <w:jc w:val="both"/>
      </w:pPr>
      <w:r>
        <w:t>10.14.2. Магнитно-резонансный томограф (МРТ) может размещаться в составе отделения лучевой диагностики.</w:t>
      </w:r>
    </w:p>
    <w:p w:rsidR="00EA459A" w:rsidRDefault="00EA459A">
      <w:pPr>
        <w:pStyle w:val="ConsPlusNormal"/>
        <w:ind w:firstLine="540"/>
        <w:jc w:val="both"/>
      </w:pPr>
      <w:r>
        <w:t>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EA459A" w:rsidRDefault="00EA459A">
      <w:pPr>
        <w:pStyle w:val="ConsPlusNormal"/>
        <w:ind w:firstLine="540"/>
        <w:jc w:val="both"/>
      </w:pPr>
      <w:r>
        <w:t xml:space="preserve">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5476" w:history="1">
        <w:r>
          <w:rPr>
            <w:color w:val="0000FF"/>
          </w:rPr>
          <w:t>(приложение 8)</w:t>
        </w:r>
      </w:hyperlink>
      <w: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w:anchor="P5606" w:history="1">
        <w:r>
          <w:rPr>
            <w:color w:val="0000FF"/>
          </w:rPr>
          <w:t>приложения 9</w:t>
        </w:r>
      </w:hyperlink>
      <w:r>
        <w:t xml:space="preserve"> и </w:t>
      </w:r>
      <w:hyperlink w:anchor="P5650" w:history="1">
        <w:r>
          <w:rPr>
            <w:color w:val="0000FF"/>
          </w:rPr>
          <w:t>10</w:t>
        </w:r>
      </w:hyperlink>
      <w:r>
        <w:t>).</w:t>
      </w:r>
    </w:p>
    <w:p w:rsidR="00EA459A" w:rsidRDefault="00EA459A">
      <w:pPr>
        <w:pStyle w:val="ConsPlusNormal"/>
        <w:ind w:firstLine="540"/>
        <w:jc w:val="both"/>
      </w:pPr>
      <w: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5707" w:history="1">
        <w:r>
          <w:rPr>
            <w:color w:val="0000FF"/>
          </w:rPr>
          <w:t>приложении 11</w:t>
        </w:r>
      </w:hyperlink>
      <w:r>
        <w:t>.</w:t>
      </w:r>
    </w:p>
    <w:p w:rsidR="00EA459A" w:rsidRDefault="00EA459A">
      <w:pPr>
        <w:pStyle w:val="ConsPlusNormal"/>
        <w:ind w:firstLine="540"/>
        <w:jc w:val="both"/>
      </w:pPr>
    </w:p>
    <w:p w:rsidR="00EA459A" w:rsidRDefault="00EA459A">
      <w:pPr>
        <w:pStyle w:val="ConsPlusNormal"/>
        <w:ind w:firstLine="540"/>
        <w:jc w:val="both"/>
        <w:outlineLvl w:val="3"/>
      </w:pPr>
      <w:r>
        <w:t>10.15. Подразделения скорой и неотложной помощи.</w:t>
      </w:r>
    </w:p>
    <w:p w:rsidR="00EA459A" w:rsidRDefault="00EA459A">
      <w:pPr>
        <w:pStyle w:val="ConsPlusNormal"/>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EA459A" w:rsidRDefault="00EA459A">
      <w:pPr>
        <w:pStyle w:val="ConsPlusNormal"/>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EA459A" w:rsidRDefault="00EA459A">
      <w:pPr>
        <w:pStyle w:val="ConsPlusNormal"/>
        <w:ind w:firstLine="540"/>
        <w:jc w:val="both"/>
      </w:pPr>
    </w:p>
    <w:p w:rsidR="00EA459A" w:rsidRDefault="00EA459A">
      <w:pPr>
        <w:pStyle w:val="ConsPlusNormal"/>
        <w:ind w:firstLine="540"/>
        <w:jc w:val="both"/>
        <w:outlineLvl w:val="3"/>
      </w:pPr>
      <w:r>
        <w:t>10.16. Патолого-анатомические отделения и отделения судебно-медицинской экспертизы.</w:t>
      </w:r>
    </w:p>
    <w:p w:rsidR="00EA459A" w:rsidRDefault="00EA459A">
      <w:pPr>
        <w:pStyle w:val="ConsPlusNormal"/>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EA459A" w:rsidRDefault="00EA459A">
      <w:pPr>
        <w:pStyle w:val="ConsPlusNormal"/>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EA459A" w:rsidRDefault="00EA459A">
      <w:pPr>
        <w:pStyle w:val="ConsPlusNormal"/>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EA459A" w:rsidRDefault="00EA459A">
      <w:pPr>
        <w:pStyle w:val="ConsPlusNormal"/>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EA459A" w:rsidRDefault="00EA459A">
      <w:pPr>
        <w:pStyle w:val="ConsPlusNormal"/>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EA459A" w:rsidRDefault="00EA459A">
      <w:pPr>
        <w:pStyle w:val="ConsPlusNormal"/>
        <w:ind w:firstLine="540"/>
        <w:jc w:val="both"/>
      </w:pPr>
      <w:r>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EA459A" w:rsidRDefault="00EA459A">
      <w:pPr>
        <w:pStyle w:val="ConsPlusNormal"/>
        <w:ind w:firstLine="540"/>
        <w:jc w:val="both"/>
      </w:pPr>
      <w:r>
        <w:t>10.16.7. В бюро судебно-медицинской экспертизы отделение экспертизы живых лиц располагается в изолированном отсеке с самостоятельным входом.</w:t>
      </w:r>
    </w:p>
    <w:p w:rsidR="00EA459A" w:rsidRDefault="00EA459A">
      <w:pPr>
        <w:pStyle w:val="ConsPlusNormal"/>
        <w:ind w:firstLine="540"/>
        <w:jc w:val="both"/>
      </w:pPr>
    </w:p>
    <w:p w:rsidR="00EA459A" w:rsidRDefault="00EA459A">
      <w:pPr>
        <w:pStyle w:val="ConsPlusNormal"/>
        <w:ind w:firstLine="540"/>
        <w:jc w:val="both"/>
        <w:outlineLvl w:val="3"/>
      </w:pPr>
      <w:r>
        <w:t>10.17. Лабораторные подразделения.</w:t>
      </w:r>
    </w:p>
    <w:p w:rsidR="00EA459A" w:rsidRDefault="00EA459A">
      <w:pPr>
        <w:pStyle w:val="ConsPlusNormal"/>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EA459A" w:rsidRDefault="00EA459A">
      <w:pPr>
        <w:pStyle w:val="ConsPlusNormal"/>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EA459A" w:rsidRDefault="00EA459A">
      <w:pPr>
        <w:pStyle w:val="ConsPlusNormal"/>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EA459A" w:rsidRDefault="00EA459A">
      <w:pPr>
        <w:pStyle w:val="ConsPlusNormal"/>
        <w:ind w:firstLine="540"/>
        <w:jc w:val="both"/>
      </w:pPr>
    </w:p>
    <w:p w:rsidR="00EA459A" w:rsidRDefault="00EA459A">
      <w:pPr>
        <w:pStyle w:val="ConsPlusNormal"/>
        <w:ind w:firstLine="540"/>
        <w:jc w:val="both"/>
        <w:outlineLvl w:val="3"/>
      </w:pPr>
      <w:r>
        <w:t>10.18. Амбулаторно-поликлинический прием.</w:t>
      </w:r>
    </w:p>
    <w:p w:rsidR="00EA459A" w:rsidRDefault="00EA459A">
      <w:pPr>
        <w:pStyle w:val="ConsPlusNormal"/>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EA459A" w:rsidRDefault="00EA459A">
      <w:pPr>
        <w:pStyle w:val="ConsPlusNormal"/>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EA459A" w:rsidRDefault="00EA459A">
      <w:pPr>
        <w:pStyle w:val="ConsPlusNormal"/>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EA459A" w:rsidRDefault="00EA459A">
      <w:pPr>
        <w:pStyle w:val="ConsPlusNormal"/>
        <w:ind w:firstLine="540"/>
        <w:jc w:val="both"/>
      </w:pPr>
    </w:p>
    <w:p w:rsidR="00EA459A" w:rsidRDefault="00EA459A">
      <w:pPr>
        <w:pStyle w:val="ConsPlusNormal"/>
        <w:ind w:firstLine="540"/>
        <w:jc w:val="both"/>
        <w:outlineLvl w:val="3"/>
      </w:pPr>
      <w:r>
        <w:t>10.19. Прием косметолога-терапевта.</w:t>
      </w:r>
    </w:p>
    <w:p w:rsidR="00EA459A" w:rsidRDefault="00EA459A">
      <w:pPr>
        <w:pStyle w:val="ConsPlusNormal"/>
        <w:ind w:firstLine="540"/>
        <w:jc w:val="both"/>
      </w:pPr>
      <w:r>
        <w:t xml:space="preserve">10.19.1. Оказание медицинской помощи по </w:t>
      </w:r>
      <w:hyperlink r:id="rId68" w:history="1">
        <w:r>
          <w:rPr>
            <w:color w:val="0000FF"/>
          </w:rPr>
          <w:t>косметологии</w:t>
        </w:r>
      </w:hyperlink>
      <w:r>
        <w:t xml:space="preserve">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EA459A" w:rsidRDefault="00EA459A">
      <w:pPr>
        <w:pStyle w:val="ConsPlusNormal"/>
        <w:ind w:firstLine="540"/>
        <w:jc w:val="both"/>
      </w:pPr>
    </w:p>
    <w:p w:rsidR="00EA459A" w:rsidRDefault="00EA459A">
      <w:pPr>
        <w:pStyle w:val="ConsPlusNormal"/>
        <w:ind w:firstLine="540"/>
        <w:jc w:val="both"/>
        <w:outlineLvl w:val="3"/>
      </w:pPr>
      <w:r>
        <w:lastRenderedPageBreak/>
        <w:t>10.20. Центральное стерилизационное отделение (ЦСО).</w:t>
      </w:r>
    </w:p>
    <w:p w:rsidR="00EA459A" w:rsidRDefault="00EA459A">
      <w:pPr>
        <w:pStyle w:val="ConsPlusNormal"/>
        <w:ind w:firstLine="540"/>
        <w:jc w:val="both"/>
      </w:pPr>
      <w:r>
        <w:t>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p>
    <w:p w:rsidR="00EA459A" w:rsidRDefault="00EA459A">
      <w:pPr>
        <w:pStyle w:val="ConsPlusNormal"/>
        <w:ind w:firstLine="540"/>
        <w:jc w:val="both"/>
      </w:pPr>
    </w:p>
    <w:p w:rsidR="00EA459A" w:rsidRDefault="00EA459A">
      <w:pPr>
        <w:pStyle w:val="ConsPlusNormal"/>
        <w:ind w:firstLine="540"/>
        <w:jc w:val="both"/>
        <w:outlineLvl w:val="3"/>
      </w:pPr>
      <w:r>
        <w:t>10.21. Фельдшерско-акушерские пункты (ФАПы).</w:t>
      </w:r>
    </w:p>
    <w:p w:rsidR="00EA459A" w:rsidRDefault="00EA459A">
      <w:pPr>
        <w:pStyle w:val="ConsPlusNormal"/>
        <w:ind w:firstLine="540"/>
        <w:jc w:val="both"/>
      </w:pPr>
      <w:r>
        <w:t xml:space="preserve">10.21.1. Санитарно-эпидемиологические требования к устройству, оборудованию и эксплуатации ФАПов изложены в </w:t>
      </w:r>
      <w:hyperlink w:anchor="P1826" w:history="1">
        <w:r>
          <w:rPr>
            <w:color w:val="0000FF"/>
          </w:rPr>
          <w:t>главе VI</w:t>
        </w:r>
      </w:hyperlink>
      <w:r>
        <w:t>.</w:t>
      </w:r>
    </w:p>
    <w:p w:rsidR="00EA459A" w:rsidRDefault="00EA459A">
      <w:pPr>
        <w:pStyle w:val="ConsPlusNormal"/>
        <w:ind w:firstLine="540"/>
        <w:jc w:val="both"/>
      </w:pPr>
    </w:p>
    <w:p w:rsidR="00EA459A" w:rsidRDefault="00EA459A">
      <w:pPr>
        <w:pStyle w:val="ConsPlusNormal"/>
        <w:ind w:firstLine="540"/>
        <w:jc w:val="both"/>
        <w:outlineLvl w:val="3"/>
      </w:pPr>
      <w:r>
        <w:t>10.22. Здравпункты предприятий и учреждений.</w:t>
      </w:r>
    </w:p>
    <w:p w:rsidR="00EA459A" w:rsidRDefault="00EA459A">
      <w:pPr>
        <w:pStyle w:val="ConsPlusNormal"/>
        <w:ind w:firstLine="540"/>
        <w:jc w:val="both"/>
      </w:pPr>
      <w:r>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санитарных правил.</w:t>
      </w:r>
    </w:p>
    <w:p w:rsidR="00EA459A" w:rsidRDefault="00EA459A">
      <w:pPr>
        <w:pStyle w:val="ConsPlusNormal"/>
        <w:ind w:firstLine="540"/>
        <w:jc w:val="both"/>
      </w:pPr>
    </w:p>
    <w:p w:rsidR="00EA459A" w:rsidRDefault="00EA459A">
      <w:pPr>
        <w:pStyle w:val="ConsPlusNormal"/>
        <w:jc w:val="center"/>
        <w:outlineLvl w:val="2"/>
      </w:pPr>
      <w:r>
        <w:t>11. Санитарное содержание помещений,</w:t>
      </w:r>
    </w:p>
    <w:p w:rsidR="00EA459A" w:rsidRDefault="00EA459A">
      <w:pPr>
        <w:pStyle w:val="ConsPlusNormal"/>
        <w:jc w:val="center"/>
      </w:pPr>
      <w:r>
        <w:t>оборудования, инвентаря</w:t>
      </w:r>
    </w:p>
    <w:p w:rsidR="00EA459A" w:rsidRDefault="00EA459A">
      <w:pPr>
        <w:pStyle w:val="ConsPlusNormal"/>
        <w:jc w:val="center"/>
      </w:pPr>
    </w:p>
    <w:p w:rsidR="00EA459A" w:rsidRDefault="00EA459A">
      <w:pPr>
        <w:pStyle w:val="ConsPlusNorma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EA459A" w:rsidRDefault="00EA459A">
      <w:pPr>
        <w:pStyle w:val="ConsPlusNormal"/>
        <w:jc w:val="both"/>
      </w:pPr>
      <w:r>
        <w:t xml:space="preserve">(в ред. </w:t>
      </w:r>
      <w:hyperlink r:id="rId6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EA459A" w:rsidRDefault="00EA459A">
      <w:pPr>
        <w:pStyle w:val="ConsPlusNormal"/>
        <w:ind w:firstLine="540"/>
        <w:jc w:val="both"/>
      </w:pPr>
      <w:r>
        <w:t>11.3. Необходимо иметь отдельные емкости с рабочими растворами дезинфекционных средств, используемых для обработки различных объектов:</w:t>
      </w:r>
    </w:p>
    <w:p w:rsidR="00EA459A" w:rsidRDefault="00EA459A">
      <w:pPr>
        <w:pStyle w:val="ConsPlusNormal"/>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EA459A" w:rsidRDefault="00EA459A">
      <w:pPr>
        <w:pStyle w:val="ConsPlusNormal"/>
        <w:ind w:firstLine="540"/>
        <w:jc w:val="both"/>
      </w:pPr>
      <w:r>
        <w:t>- для дезинфекции поверхностей в помещениях, мебели, аппаратов, приборов и оборудования;</w:t>
      </w:r>
    </w:p>
    <w:p w:rsidR="00EA459A" w:rsidRDefault="00EA459A">
      <w:pPr>
        <w:pStyle w:val="ConsPlusNormal"/>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EA459A" w:rsidRDefault="00EA459A">
      <w:pPr>
        <w:pStyle w:val="ConsPlusNormal"/>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EA459A" w:rsidRDefault="00EA459A">
      <w:pPr>
        <w:pStyle w:val="ConsPlusNormal"/>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EA459A" w:rsidRDefault="00EA459A">
      <w:pPr>
        <w:pStyle w:val="ConsPlusNormal"/>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EA459A" w:rsidRDefault="00EA459A">
      <w:pPr>
        <w:pStyle w:val="ConsPlusNormal"/>
        <w:ind w:firstLine="540"/>
        <w:jc w:val="both"/>
      </w:pPr>
      <w:r>
        <w:t>11.6. Мытье оконных стекол должно проводиться по мере необходимости, но не реже 2 раз в год.</w:t>
      </w:r>
    </w:p>
    <w:p w:rsidR="00EA459A" w:rsidRDefault="00EA459A">
      <w:pPr>
        <w:pStyle w:val="ConsPlusNormal"/>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rsidR="00EA459A" w:rsidRDefault="00EA459A">
      <w:pPr>
        <w:pStyle w:val="ConsPlusNormal"/>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EA459A" w:rsidRDefault="00EA459A">
      <w:pPr>
        <w:pStyle w:val="ConsPlusNormal"/>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EA459A" w:rsidRDefault="00EA459A">
      <w:pPr>
        <w:pStyle w:val="ConsPlusNormal"/>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EA459A" w:rsidRDefault="00EA459A">
      <w:pPr>
        <w:pStyle w:val="ConsPlusNormal"/>
        <w:ind w:firstLine="540"/>
        <w:jc w:val="both"/>
      </w:pPr>
      <w:r>
        <w:t xml:space="preserve">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w:t>
      </w:r>
      <w:r>
        <w:lastRenderedPageBreak/>
        <w:t>смоченными водопроводной (питьевой) водой, а затем проводят обеззараживание воздуха в помещении.</w:t>
      </w:r>
    </w:p>
    <w:p w:rsidR="00EA459A" w:rsidRDefault="00EA459A">
      <w:pPr>
        <w:pStyle w:val="ConsPlusNormal"/>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EA459A" w:rsidRDefault="00EA459A">
      <w:pPr>
        <w:pStyle w:val="ConsPlusNormal"/>
        <w:ind w:firstLine="540"/>
        <w:jc w:val="both"/>
      </w:pPr>
      <w:r>
        <w:t>При невозможности использования одноразовых тканевых салфеток многоразовые салфетки подлежат стирке.</w:t>
      </w:r>
    </w:p>
    <w:p w:rsidR="00EA459A" w:rsidRDefault="00EA459A">
      <w:pPr>
        <w:pStyle w:val="ConsPlusNormal"/>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EA459A" w:rsidRDefault="00EA459A">
      <w:pPr>
        <w:pStyle w:val="ConsPlusNormal"/>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EA459A" w:rsidRDefault="00EA459A">
      <w:pPr>
        <w:pStyle w:val="ConsPlusNormal"/>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EA459A" w:rsidRDefault="00EA459A">
      <w:pPr>
        <w:pStyle w:val="ConsPlusNormal"/>
        <w:ind w:firstLine="540"/>
        <w:jc w:val="both"/>
      </w:pPr>
      <w:r>
        <w:t>С целью снижения обсемененности воздуха до безопасного уровня применяются следующие технологии:</w:t>
      </w:r>
    </w:p>
    <w:p w:rsidR="00EA459A" w:rsidRDefault="00EA459A">
      <w:pPr>
        <w:pStyle w:val="ConsPlusNorma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EA459A" w:rsidRDefault="00EA459A">
      <w:pPr>
        <w:pStyle w:val="ConsPlusNormal"/>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EA459A" w:rsidRDefault="00EA459A">
      <w:pPr>
        <w:pStyle w:val="ConsPlusNormal"/>
        <w:ind w:firstLine="540"/>
        <w:jc w:val="both"/>
      </w:pPr>
      <w:r>
        <w:t>- применение бактериальных фильтров, в том числе электрофильтров.</w:t>
      </w:r>
    </w:p>
    <w:p w:rsidR="00EA459A" w:rsidRDefault="00EA459A">
      <w:pPr>
        <w:pStyle w:val="ConsPlusNormal"/>
        <w:ind w:firstLine="540"/>
        <w:jc w:val="both"/>
      </w:pPr>
      <w: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699" w:history="1">
        <w:r>
          <w:rPr>
            <w:color w:val="0000FF"/>
          </w:rPr>
          <w:t>пунктом 15 главы I</w:t>
        </w:r>
      </w:hyperlink>
      <w:r>
        <w:t xml:space="preserve"> настоящих санитарных правил.</w:t>
      </w:r>
    </w:p>
    <w:p w:rsidR="00EA459A" w:rsidRDefault="00EA459A">
      <w:pPr>
        <w:pStyle w:val="ConsPlusNormal"/>
        <w:jc w:val="both"/>
      </w:pPr>
      <w:r>
        <w:t xml:space="preserve">(в ред. </w:t>
      </w:r>
      <w:hyperlink r:id="rId7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EA459A" w:rsidRDefault="00EA459A">
      <w:pPr>
        <w:pStyle w:val="ConsPlusNormal"/>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EA459A" w:rsidRDefault="00EA459A">
      <w:pPr>
        <w:pStyle w:val="ConsPlusNormal"/>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EA459A" w:rsidRDefault="00EA459A">
      <w:pPr>
        <w:pStyle w:val="ConsPlusNormal"/>
        <w:ind w:firstLine="540"/>
        <w:jc w:val="both"/>
      </w:pPr>
      <w:r>
        <w:t>11.17. Процессы, связанные с транспортировкой, погрузкой, разгрузкой белья, должны быть механизированы.</w:t>
      </w:r>
    </w:p>
    <w:p w:rsidR="00EA459A" w:rsidRDefault="00EA459A">
      <w:pPr>
        <w:pStyle w:val="ConsPlusNormal"/>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EA459A" w:rsidRDefault="00EA459A">
      <w:pPr>
        <w:pStyle w:val="ConsPlusNormal"/>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EA459A" w:rsidRDefault="00EA459A">
      <w:pPr>
        <w:pStyle w:val="ConsPlusNormal"/>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EA459A" w:rsidRDefault="00EA459A">
      <w:pPr>
        <w:pStyle w:val="ConsPlusNormal"/>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EA459A" w:rsidRDefault="00EA459A">
      <w:pPr>
        <w:pStyle w:val="ConsPlusNormal"/>
        <w:ind w:firstLine="540"/>
        <w:jc w:val="both"/>
      </w:pPr>
      <w:r>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p>
    <w:p w:rsidR="00EA459A" w:rsidRDefault="00EA459A">
      <w:pPr>
        <w:pStyle w:val="ConsPlusNormal"/>
        <w:jc w:val="both"/>
      </w:pPr>
      <w:r>
        <w:t xml:space="preserve">(в ред. </w:t>
      </w:r>
      <w:hyperlink r:id="rId7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lastRenderedPageBreak/>
        <w:t>11.22. В период проведения текущего или капитального ремонта функционирование помещений должно быть прекращено.</w:t>
      </w:r>
    </w:p>
    <w:p w:rsidR="00EA459A" w:rsidRDefault="00EA459A">
      <w:pPr>
        <w:pStyle w:val="ConsPlusNormal"/>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EA459A" w:rsidRDefault="00EA459A">
      <w:pPr>
        <w:pStyle w:val="ConsPlusNormal"/>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EA459A" w:rsidRDefault="00EA459A">
      <w:pPr>
        <w:pStyle w:val="ConsPlusNormal"/>
        <w:ind w:firstLine="540"/>
        <w:jc w:val="both"/>
      </w:pPr>
      <w:r>
        <w:t xml:space="preserve">11.24. Сбор, временное хранение и удаление отходов различных классов опасности в ООМД осуществляются в соответствии с </w:t>
      </w:r>
      <w:hyperlink r:id="rId72" w:history="1">
        <w:r>
          <w:rPr>
            <w:color w:val="0000FF"/>
          </w:rPr>
          <w:t>санитарными правилами</w:t>
        </w:r>
      </w:hyperlink>
      <w:r>
        <w:t xml:space="preserve"> по обращению с медицинскими отходами.</w:t>
      </w:r>
    </w:p>
    <w:p w:rsidR="00EA459A" w:rsidRDefault="00EA459A">
      <w:pPr>
        <w:pStyle w:val="ConsPlusNormal"/>
        <w:ind w:firstLine="540"/>
        <w:jc w:val="both"/>
      </w:pPr>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EA459A" w:rsidRDefault="00EA459A">
      <w:pPr>
        <w:pStyle w:val="ConsPlusNormal"/>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EA459A" w:rsidRDefault="00EA459A">
      <w:pPr>
        <w:pStyle w:val="ConsPlusNormal"/>
        <w:ind w:firstLine="540"/>
        <w:jc w:val="both"/>
      </w:pPr>
    </w:p>
    <w:p w:rsidR="00EA459A" w:rsidRDefault="00EA459A">
      <w:pPr>
        <w:pStyle w:val="ConsPlusNormal"/>
        <w:jc w:val="center"/>
        <w:outlineLvl w:val="2"/>
      </w:pPr>
      <w:r>
        <w:t>12. Правила обработки рук медицинского персонала и кожных</w:t>
      </w:r>
    </w:p>
    <w:p w:rsidR="00EA459A" w:rsidRDefault="00EA459A">
      <w:pPr>
        <w:pStyle w:val="ConsPlusNormal"/>
        <w:jc w:val="center"/>
      </w:pPr>
      <w:r>
        <w:t>покровов пациентов</w:t>
      </w:r>
    </w:p>
    <w:p w:rsidR="00EA459A" w:rsidRDefault="00EA459A">
      <w:pPr>
        <w:pStyle w:val="ConsPlusNormal"/>
        <w:jc w:val="center"/>
      </w:pPr>
    </w:p>
    <w:p w:rsidR="00EA459A" w:rsidRDefault="00EA459A">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EA459A" w:rsidRDefault="00EA459A">
      <w:pPr>
        <w:pStyle w:val="ConsPlusNormal"/>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EA459A" w:rsidRDefault="00EA459A">
      <w:pPr>
        <w:pStyle w:val="ConsPlusNormal"/>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EA459A" w:rsidRDefault="00EA459A">
      <w:pPr>
        <w:pStyle w:val="ConsPlusNormal"/>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EA459A" w:rsidRDefault="00EA459A">
      <w:pPr>
        <w:pStyle w:val="ConsPlusNormal"/>
        <w:ind w:firstLine="540"/>
        <w:jc w:val="both"/>
      </w:pPr>
    </w:p>
    <w:p w:rsidR="00EA459A" w:rsidRDefault="00EA459A">
      <w:pPr>
        <w:pStyle w:val="ConsPlusNormal"/>
        <w:ind w:firstLine="540"/>
        <w:jc w:val="both"/>
        <w:outlineLvl w:val="3"/>
      </w:pPr>
      <w:r>
        <w:t>12.4. Гигиеническая обработка рук.</w:t>
      </w:r>
    </w:p>
    <w:p w:rsidR="00EA459A" w:rsidRDefault="00EA459A">
      <w:pPr>
        <w:pStyle w:val="ConsPlusNormal"/>
        <w:ind w:firstLine="540"/>
        <w:jc w:val="both"/>
      </w:pPr>
      <w:r>
        <w:t>12.4.1. Гигиеническую обработку рук следует проводить в следующих случаях:</w:t>
      </w:r>
    </w:p>
    <w:p w:rsidR="00EA459A" w:rsidRDefault="00EA459A">
      <w:pPr>
        <w:pStyle w:val="ConsPlusNormal"/>
        <w:ind w:firstLine="540"/>
        <w:jc w:val="both"/>
      </w:pPr>
      <w:r>
        <w:t>- перед непосредственным контактом с пациентом;</w:t>
      </w:r>
    </w:p>
    <w:p w:rsidR="00EA459A" w:rsidRDefault="00EA459A">
      <w:pPr>
        <w:pStyle w:val="ConsPlusNormal"/>
        <w:ind w:firstLine="540"/>
        <w:jc w:val="both"/>
      </w:pPr>
      <w:r>
        <w:t>- после контакта с неповрежденной кожей пациента (например, при измерении пульса или артериального давления);</w:t>
      </w:r>
    </w:p>
    <w:p w:rsidR="00EA459A" w:rsidRDefault="00EA459A">
      <w:pPr>
        <w:pStyle w:val="ConsPlusNormal"/>
        <w:ind w:firstLine="540"/>
        <w:jc w:val="both"/>
      </w:pPr>
      <w:r>
        <w:t>- после контакта с секретами или экскретами организма, слизистыми оболочками, повязками;</w:t>
      </w:r>
    </w:p>
    <w:p w:rsidR="00EA459A" w:rsidRDefault="00EA459A">
      <w:pPr>
        <w:pStyle w:val="ConsPlusNormal"/>
        <w:ind w:firstLine="540"/>
        <w:jc w:val="both"/>
      </w:pPr>
      <w:r>
        <w:t>- перед выполнением различных манипуляций по уходу за пациентом;</w:t>
      </w:r>
    </w:p>
    <w:p w:rsidR="00EA459A" w:rsidRDefault="00EA459A">
      <w:pPr>
        <w:pStyle w:val="ConsPlusNormal"/>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EA459A" w:rsidRDefault="00EA459A">
      <w:pPr>
        <w:pStyle w:val="ConsPlusNormal"/>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EA459A" w:rsidRDefault="00EA459A">
      <w:pPr>
        <w:pStyle w:val="ConsPlusNormal"/>
        <w:ind w:firstLine="540"/>
        <w:jc w:val="both"/>
      </w:pPr>
      <w:r>
        <w:t>12.4.2. Гигиеническая обработка рук проводится двумя способами:</w:t>
      </w:r>
    </w:p>
    <w:p w:rsidR="00EA459A" w:rsidRDefault="00EA459A">
      <w:pPr>
        <w:pStyle w:val="ConsPlusNormal"/>
        <w:ind w:firstLine="540"/>
        <w:jc w:val="both"/>
      </w:pPr>
      <w:r>
        <w:t>- гигиеническое мытье рук мылом и водой для удаления загрязнений и снижения количества микроорганизмов;</w:t>
      </w:r>
    </w:p>
    <w:p w:rsidR="00EA459A" w:rsidRDefault="00EA459A">
      <w:pPr>
        <w:pStyle w:val="ConsPlusNormal"/>
        <w:ind w:firstLine="540"/>
        <w:jc w:val="both"/>
      </w:pPr>
      <w:r>
        <w:t>- обработка рук кожным антисептиком для снижения количества микроорганизмов до безопасного уровня.</w:t>
      </w:r>
    </w:p>
    <w:p w:rsidR="00EA459A" w:rsidRDefault="00EA459A">
      <w:pPr>
        <w:pStyle w:val="ConsPlusNormal"/>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EA459A" w:rsidRDefault="00EA459A">
      <w:pPr>
        <w:pStyle w:val="ConsPlusNormal"/>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EA459A" w:rsidRDefault="00EA459A">
      <w:pPr>
        <w:pStyle w:val="ConsPlusNormal"/>
        <w:ind w:firstLine="540"/>
        <w:jc w:val="both"/>
      </w:pPr>
      <w:r>
        <w:lastRenderedPageBreak/>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EA459A" w:rsidRDefault="00EA459A">
      <w:pPr>
        <w:pStyle w:val="ConsPlusNormal"/>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EA459A" w:rsidRDefault="00EA459A">
      <w:pPr>
        <w:pStyle w:val="ConsPlusNormal"/>
        <w:ind w:firstLine="540"/>
        <w:jc w:val="both"/>
      </w:pPr>
      <w:r>
        <w:t>12.4.7. Использование перчаток.</w:t>
      </w:r>
    </w:p>
    <w:p w:rsidR="00EA459A" w:rsidRDefault="00EA459A">
      <w:pPr>
        <w:pStyle w:val="ConsPlusNormal"/>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EA459A" w:rsidRDefault="00EA459A">
      <w:pPr>
        <w:pStyle w:val="ConsPlusNormal"/>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обработку рук.</w:t>
      </w:r>
    </w:p>
    <w:p w:rsidR="00EA459A" w:rsidRDefault="00EA459A">
      <w:pPr>
        <w:pStyle w:val="ConsPlusNormal"/>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EA459A" w:rsidRDefault="00EA459A">
      <w:pPr>
        <w:pStyle w:val="ConsPlusNormal"/>
        <w:ind w:firstLine="540"/>
        <w:jc w:val="both"/>
      </w:pPr>
    </w:p>
    <w:p w:rsidR="00EA459A" w:rsidRDefault="00EA459A">
      <w:pPr>
        <w:pStyle w:val="ConsPlusNormal"/>
        <w:ind w:firstLine="540"/>
        <w:jc w:val="both"/>
        <w:outlineLvl w:val="3"/>
      </w:pPr>
      <w:r>
        <w:t>12.5. Обработка рук хирургов.</w:t>
      </w:r>
    </w:p>
    <w:p w:rsidR="00EA459A" w:rsidRDefault="00EA459A">
      <w:pPr>
        <w:pStyle w:val="ConsPlusNormal"/>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EA459A" w:rsidRDefault="00EA459A">
      <w:pPr>
        <w:pStyle w:val="ConsPlusNormal"/>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EA459A" w:rsidRDefault="00EA459A">
      <w:pPr>
        <w:pStyle w:val="ConsPlusNormal"/>
        <w:ind w:firstLine="540"/>
        <w:jc w:val="both"/>
      </w:pPr>
      <w:r>
        <w:t>12.5.3. Стерильные перчатки надевают сразу после полного высыхания антисептика на коже рук.</w:t>
      </w:r>
    </w:p>
    <w:p w:rsidR="00EA459A" w:rsidRDefault="00EA459A">
      <w:pPr>
        <w:pStyle w:val="ConsPlusNormal"/>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EA459A" w:rsidRDefault="00EA459A">
      <w:pPr>
        <w:pStyle w:val="ConsPlusNormal"/>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EA459A" w:rsidRDefault="00EA459A">
      <w:pPr>
        <w:pStyle w:val="ConsPlusNormal"/>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EA459A" w:rsidRDefault="00EA459A">
      <w:pPr>
        <w:pStyle w:val="ConsPlusNormal"/>
        <w:ind w:firstLine="540"/>
        <w:jc w:val="both"/>
      </w:pPr>
    </w:p>
    <w:p w:rsidR="00EA459A" w:rsidRDefault="00EA459A">
      <w:pPr>
        <w:pStyle w:val="ConsPlusNormal"/>
        <w:ind w:firstLine="540"/>
        <w:jc w:val="both"/>
        <w:outlineLvl w:val="3"/>
      </w:pPr>
      <w:r>
        <w:t>12.9. Обеззараживание кожных покровов пациентов.</w:t>
      </w:r>
    </w:p>
    <w:p w:rsidR="00EA459A" w:rsidRDefault="00EA459A">
      <w:pPr>
        <w:pStyle w:val="ConsPlusNormal"/>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EA459A" w:rsidRDefault="00EA459A">
      <w:pPr>
        <w:pStyle w:val="ConsPlusNormal"/>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EA459A" w:rsidRDefault="00EA459A">
      <w:pPr>
        <w:pStyle w:val="ConsPlusNormal"/>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EA459A" w:rsidRDefault="00EA459A">
      <w:pPr>
        <w:pStyle w:val="ConsPlusNormal"/>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EA459A" w:rsidRDefault="00EA459A">
      <w:pPr>
        <w:pStyle w:val="ConsPlusNormal"/>
        <w:ind w:firstLine="540"/>
        <w:jc w:val="both"/>
      </w:pPr>
      <w:r>
        <w:t>12.9.5. Для обработки локтевых сгибов доноров используют те же антисептики, что и для обработки операционного поля.</w:t>
      </w:r>
    </w:p>
    <w:p w:rsidR="00EA459A" w:rsidRDefault="00EA459A">
      <w:pPr>
        <w:pStyle w:val="ConsPlusNormal"/>
        <w:ind w:firstLine="540"/>
        <w:jc w:val="both"/>
      </w:pPr>
      <w:r>
        <w:lastRenderedPageBreak/>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EA459A" w:rsidRDefault="00EA459A">
      <w:pPr>
        <w:pStyle w:val="ConsPlusNormal"/>
        <w:ind w:firstLine="540"/>
        <w:jc w:val="both"/>
      </w:pPr>
    </w:p>
    <w:p w:rsidR="00EA459A" w:rsidRDefault="00EA459A">
      <w:pPr>
        <w:pStyle w:val="ConsPlusNormal"/>
        <w:jc w:val="center"/>
        <w:outlineLvl w:val="2"/>
      </w:pPr>
      <w:r>
        <w:t>13. Требования к правилам личной гигиены пациентов</w:t>
      </w:r>
    </w:p>
    <w:p w:rsidR="00EA459A" w:rsidRDefault="00EA459A">
      <w:pPr>
        <w:pStyle w:val="ConsPlusNormal"/>
        <w:jc w:val="center"/>
      </w:pPr>
    </w:p>
    <w:p w:rsidR="00EA459A" w:rsidRDefault="00EA459A">
      <w:pPr>
        <w:pStyle w:val="ConsPlusNormal"/>
        <w:ind w:firstLine="540"/>
        <w:jc w:val="both"/>
      </w:pPr>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EA459A" w:rsidRDefault="00EA459A">
      <w:pPr>
        <w:pStyle w:val="ConsPlusNormal"/>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EA459A" w:rsidRDefault="00EA459A">
      <w:pPr>
        <w:pStyle w:val="ConsPlusNormal"/>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EA459A" w:rsidRDefault="00EA459A">
      <w:pPr>
        <w:pStyle w:val="ConsPlusNormal"/>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EA459A" w:rsidRDefault="00EA459A">
      <w:pPr>
        <w:pStyle w:val="ConsPlusNormal"/>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EA459A" w:rsidRDefault="00EA459A">
      <w:pPr>
        <w:pStyle w:val="ConsPlusNormal"/>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EA459A" w:rsidRDefault="00EA459A">
      <w:pPr>
        <w:pStyle w:val="ConsPlusNormal"/>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EA459A" w:rsidRDefault="00EA459A">
      <w:pPr>
        <w:pStyle w:val="ConsPlusNormal"/>
        <w:ind w:firstLine="540"/>
        <w:jc w:val="both"/>
      </w:pPr>
    </w:p>
    <w:p w:rsidR="00EA459A" w:rsidRDefault="00EA459A">
      <w:pPr>
        <w:pStyle w:val="ConsPlusNormal"/>
        <w:jc w:val="center"/>
        <w:outlineLvl w:val="2"/>
      </w:pPr>
      <w:r>
        <w:t>14. Требования к организации питания пациентов</w:t>
      </w:r>
    </w:p>
    <w:p w:rsidR="00EA459A" w:rsidRDefault="00EA459A">
      <w:pPr>
        <w:pStyle w:val="ConsPlusNormal"/>
        <w:jc w:val="center"/>
      </w:pPr>
    </w:p>
    <w:p w:rsidR="00EA459A" w:rsidRDefault="00EA459A">
      <w:pPr>
        <w:pStyle w:val="ConsPlusNormal"/>
        <w:ind w:firstLine="540"/>
        <w:jc w:val="both"/>
      </w:pPr>
      <w:r>
        <w:t>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EA459A" w:rsidRDefault="00EA459A">
      <w:pPr>
        <w:pStyle w:val="ConsPlusNormal"/>
        <w:jc w:val="both"/>
      </w:pPr>
      <w:r>
        <w:t xml:space="preserve">(в ред. </w:t>
      </w:r>
      <w:hyperlink r:id="rId7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EA459A" w:rsidRDefault="00EA459A">
      <w:pPr>
        <w:pStyle w:val="ConsPlusNormal"/>
        <w:ind w:firstLine="540"/>
        <w:jc w:val="both"/>
      </w:pPr>
      <w: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EA459A" w:rsidRDefault="00EA459A">
      <w:pPr>
        <w:pStyle w:val="ConsPlusNormal"/>
        <w:jc w:val="both"/>
      </w:pPr>
      <w:r>
        <w:t xml:space="preserve">(в ред. </w:t>
      </w:r>
      <w:hyperlink r:id="rId7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75"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(зарегистрированы в Минюсте России 07.12.2001, регистрационный N 3077).</w:t>
      </w:r>
    </w:p>
    <w:p w:rsidR="00EA459A" w:rsidRDefault="00EA459A">
      <w:pPr>
        <w:pStyle w:val="ConsPlusNormal"/>
        <w:ind w:firstLine="540"/>
        <w:jc w:val="both"/>
      </w:pPr>
    </w:p>
    <w:p w:rsidR="00EA459A" w:rsidRDefault="00EA459A">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EA459A" w:rsidRDefault="00EA459A">
      <w:pPr>
        <w:pStyle w:val="ConsPlusNormal"/>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EA459A" w:rsidRDefault="00EA459A">
      <w:pPr>
        <w:pStyle w:val="ConsPlusNormal"/>
        <w:ind w:firstLine="540"/>
        <w:jc w:val="both"/>
      </w:pPr>
      <w:r>
        <w:t xml:space="preserve">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w:t>
      </w:r>
      <w:r>
        <w:lastRenderedPageBreak/>
        <w:t>хранения продуктов должны соответствовать требованиям санитарных правил &lt;1&gt;.</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76" w:history="1">
        <w:r>
          <w:rPr>
            <w:color w:val="0000FF"/>
          </w:rPr>
          <w:t>СанПиН 2.3.2.1324-03</w:t>
        </w:r>
      </w:hyperlink>
      <w:r>
        <w:t xml:space="preserve"> "Гигиенические требования к срокам годности и условиям хранения пищевых продуктов" (зарегистрированы в Минюсте России 06.06.2003, регистрационный N 4654).</w:t>
      </w:r>
    </w:p>
    <w:p w:rsidR="00EA459A" w:rsidRDefault="00EA459A">
      <w:pPr>
        <w:pStyle w:val="ConsPlusNormal"/>
        <w:ind w:firstLine="540"/>
        <w:jc w:val="both"/>
      </w:pPr>
    </w:p>
    <w:p w:rsidR="00EA459A" w:rsidRDefault="00EA459A">
      <w:pPr>
        <w:pStyle w:val="ConsPlusNormal"/>
        <w:ind w:firstLine="540"/>
        <w:jc w:val="both"/>
      </w:pPr>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EA459A" w:rsidRDefault="00EA459A">
      <w:pPr>
        <w:pStyle w:val="ConsPlusNormal"/>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EA459A" w:rsidRDefault="00EA459A">
      <w:pPr>
        <w:pStyle w:val="ConsPlusNormal"/>
        <w:ind w:firstLine="540"/>
        <w:jc w:val="both"/>
      </w:pPr>
      <w:r>
        <w:t>а) не допускается принимать:</w:t>
      </w:r>
    </w:p>
    <w:p w:rsidR="00EA459A" w:rsidRDefault="00EA459A">
      <w:pPr>
        <w:pStyle w:val="ConsPlusNormal"/>
        <w:ind w:firstLine="540"/>
        <w:jc w:val="both"/>
      </w:pPr>
      <w:r>
        <w:t>- продовольственное сырье и пищевые продукты без документов, подтверждающих их качество и безопасность;</w:t>
      </w:r>
    </w:p>
    <w:p w:rsidR="00EA459A" w:rsidRDefault="00EA459A">
      <w:pPr>
        <w:pStyle w:val="ConsPlusNormal"/>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EA459A" w:rsidRDefault="00EA459A">
      <w:pPr>
        <w:pStyle w:val="ConsPlusNormal"/>
        <w:ind w:firstLine="540"/>
        <w:jc w:val="both"/>
      </w:pPr>
      <w:r>
        <w:t>- крупу, муку, сухофрукты, продукты, зараженные амбарными вредителями, а также загрязненные механическими примесями;</w:t>
      </w:r>
    </w:p>
    <w:p w:rsidR="00EA459A" w:rsidRDefault="00EA459A">
      <w:pPr>
        <w:pStyle w:val="ConsPlusNormal"/>
        <w:ind w:firstLine="540"/>
        <w:jc w:val="both"/>
      </w:pPr>
      <w:r>
        <w:t>- овощи, фрукты, ягоды с наличием плесени и признаками гнили;</w:t>
      </w:r>
    </w:p>
    <w:p w:rsidR="00EA459A" w:rsidRDefault="00EA459A">
      <w:pPr>
        <w:pStyle w:val="ConsPlusNormal"/>
        <w:ind w:firstLine="540"/>
        <w:jc w:val="both"/>
      </w:pPr>
      <w:r>
        <w:t>- мясо и субпродукты сельскохозяйственных животных без клейма и ветеринарного свидетельства;</w:t>
      </w:r>
    </w:p>
    <w:p w:rsidR="00EA459A" w:rsidRDefault="00EA459A">
      <w:pPr>
        <w:pStyle w:val="ConsPlusNormal"/>
        <w:ind w:firstLine="540"/>
        <w:jc w:val="both"/>
      </w:pPr>
      <w:r>
        <w:t>- мясо и яйца водоплавающей птицы (утки, гуси);</w:t>
      </w:r>
    </w:p>
    <w:p w:rsidR="00EA459A" w:rsidRDefault="00EA459A">
      <w:pPr>
        <w:pStyle w:val="ConsPlusNormal"/>
        <w:ind w:firstLine="540"/>
        <w:jc w:val="both"/>
      </w:pPr>
      <w:r>
        <w:t>- непотрошеную птицу;</w:t>
      </w:r>
    </w:p>
    <w:p w:rsidR="00EA459A" w:rsidRDefault="00EA459A">
      <w:pPr>
        <w:pStyle w:val="ConsPlusNormal"/>
        <w:ind w:firstLine="540"/>
        <w:jc w:val="both"/>
      </w:pPr>
      <w:r>
        <w:t>- кровяные и ливерные колбасы;</w:t>
      </w:r>
    </w:p>
    <w:p w:rsidR="00EA459A" w:rsidRDefault="00EA459A">
      <w:pPr>
        <w:pStyle w:val="ConsPlusNormal"/>
        <w:ind w:firstLine="540"/>
        <w:jc w:val="both"/>
      </w:pPr>
      <w:r>
        <w:t>- яйца с загрязненной скорлупой, с насечкой "тек", "бой", а также яйца из хозяйств, неблагополучных по сальмонеллезам;</w:t>
      </w:r>
    </w:p>
    <w:p w:rsidR="00EA459A" w:rsidRDefault="00EA459A">
      <w:pPr>
        <w:pStyle w:val="ConsPlusNormal"/>
        <w:ind w:firstLine="540"/>
        <w:jc w:val="both"/>
      </w:pPr>
      <w:r>
        <w:t>- консервы с нарушением герметичности банок, бомбажные консервы, "хлопуши", банки со ржавчиной, деформированные, без этикеток;</w:t>
      </w:r>
    </w:p>
    <w:p w:rsidR="00EA459A" w:rsidRDefault="00EA459A">
      <w:pPr>
        <w:pStyle w:val="ConsPlusNormal"/>
        <w:ind w:firstLine="540"/>
        <w:jc w:val="both"/>
      </w:pPr>
      <w:r>
        <w:t>б) не используются:</w:t>
      </w:r>
    </w:p>
    <w:p w:rsidR="00EA459A" w:rsidRDefault="00EA459A">
      <w:pPr>
        <w:pStyle w:val="ConsPlusNormal"/>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EA459A" w:rsidRDefault="00EA459A">
      <w:pPr>
        <w:pStyle w:val="ConsPlusNormal"/>
        <w:ind w:firstLine="540"/>
        <w:jc w:val="both"/>
      </w:pPr>
      <w:r>
        <w:t>- консервированные продукты домашнего приготовления;</w:t>
      </w:r>
    </w:p>
    <w:p w:rsidR="00EA459A" w:rsidRDefault="00EA459A">
      <w:pPr>
        <w:pStyle w:val="ConsPlusNormal"/>
        <w:ind w:firstLine="540"/>
        <w:jc w:val="both"/>
      </w:pPr>
      <w:r>
        <w:t>в) не изготавливаются на пищеблоке МО:</w:t>
      </w:r>
    </w:p>
    <w:p w:rsidR="00EA459A" w:rsidRDefault="00EA459A">
      <w:pPr>
        <w:pStyle w:val="ConsPlusNormal"/>
        <w:jc w:val="both"/>
      </w:pPr>
      <w:r>
        <w:t xml:space="preserve">(в ред. </w:t>
      </w:r>
      <w:hyperlink r:id="rId7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сырковая масса, творог;</w:t>
      </w:r>
    </w:p>
    <w:p w:rsidR="00EA459A" w:rsidRDefault="00EA459A">
      <w:pPr>
        <w:pStyle w:val="ConsPlusNormal"/>
        <w:ind w:firstLine="540"/>
        <w:jc w:val="both"/>
      </w:pPr>
      <w:r>
        <w:t>- макароны с мясным фаршем ("по-флотски"), блинчики с мясом, студни, зельцы, окрошка, заливные блюда (мясные и рыбные);</w:t>
      </w:r>
    </w:p>
    <w:p w:rsidR="00EA459A" w:rsidRDefault="00EA459A">
      <w:pPr>
        <w:pStyle w:val="ConsPlusNormal"/>
        <w:ind w:firstLine="540"/>
        <w:jc w:val="both"/>
      </w:pPr>
      <w:r>
        <w:t>- яичница-глазунья;</w:t>
      </w:r>
    </w:p>
    <w:p w:rsidR="00EA459A" w:rsidRDefault="00EA459A">
      <w:pPr>
        <w:pStyle w:val="ConsPlusNormal"/>
        <w:ind w:firstLine="540"/>
        <w:jc w:val="both"/>
      </w:pPr>
      <w:r>
        <w:t>- кремы, кондитерские изделия с кремом;</w:t>
      </w:r>
    </w:p>
    <w:p w:rsidR="00EA459A" w:rsidRDefault="00EA459A">
      <w:pPr>
        <w:pStyle w:val="ConsPlusNormal"/>
        <w:ind w:firstLine="540"/>
        <w:jc w:val="both"/>
      </w:pPr>
      <w:r>
        <w:t>- изделия во фритюре, паштеты.</w:t>
      </w:r>
    </w:p>
    <w:p w:rsidR="00EA459A" w:rsidRDefault="00EA459A">
      <w:pPr>
        <w:pStyle w:val="ConsPlusNormal"/>
        <w:ind w:firstLine="540"/>
        <w:jc w:val="both"/>
      </w:pPr>
      <w:r>
        <w:t xml:space="preserve">14.9. При составлении меню-раскладок должны учитываться основные принципы лечебного питания и </w:t>
      </w:r>
      <w:hyperlink r:id="rId78" w:history="1">
        <w:r>
          <w:rPr>
            <w:color w:val="0000FF"/>
          </w:rPr>
          <w:t>нормы</w:t>
        </w:r>
      </w:hyperlink>
      <w:r>
        <w:t xml:space="preserve"> питания на одного больного.</w:t>
      </w:r>
    </w:p>
    <w:p w:rsidR="00EA459A" w:rsidRDefault="00EA459A">
      <w:pPr>
        <w:pStyle w:val="ConsPlusNormal"/>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EA459A" w:rsidRDefault="00EA459A">
      <w:pPr>
        <w:pStyle w:val="ConsPlusNormal"/>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EA459A" w:rsidRDefault="00EA459A">
      <w:pPr>
        <w:pStyle w:val="ConsPlusNormal"/>
        <w:ind w:firstLine="540"/>
        <w:jc w:val="both"/>
      </w:pPr>
      <w:r>
        <w:t xml:space="preserve">14.10. Обработка яиц, используемых для приготовления блюд, осуществляется в соответствии с требованиями, установленными </w:t>
      </w:r>
      <w:hyperlink r:id="rId79" w:history="1">
        <w:r>
          <w:rPr>
            <w:color w:val="0000FF"/>
          </w:rPr>
          <w:t>санитарными правилами</w:t>
        </w:r>
      </w:hyperlink>
      <w:r>
        <w:t xml:space="preserve"> для предприятий общественного питания. Хранение необработанных яиц в кассетах, коробках в производственных цехах не допускается.</w:t>
      </w:r>
    </w:p>
    <w:p w:rsidR="00EA459A" w:rsidRDefault="00EA459A">
      <w:pPr>
        <w:pStyle w:val="ConsPlusNormal"/>
        <w:ind w:firstLine="540"/>
        <w:jc w:val="both"/>
      </w:pPr>
      <w:r>
        <w:t>14.11. Промывка гарниров, приготовленных из макаронных изделий и риса, не допускается.</w:t>
      </w:r>
    </w:p>
    <w:p w:rsidR="00EA459A" w:rsidRDefault="00EA459A">
      <w:pPr>
        <w:pStyle w:val="ConsPlusNormal"/>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EA459A" w:rsidRDefault="00EA459A">
      <w:pPr>
        <w:pStyle w:val="ConsPlusNormal"/>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EA459A" w:rsidRDefault="00EA459A">
      <w:pPr>
        <w:pStyle w:val="ConsPlusNormal"/>
        <w:jc w:val="both"/>
      </w:pPr>
      <w:r>
        <w:t xml:space="preserve">(в ред. </w:t>
      </w:r>
      <w:hyperlink r:id="rId8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Для членов бракеражной комиссии выделяются отдельные халаты.</w:t>
      </w:r>
    </w:p>
    <w:p w:rsidR="00EA459A" w:rsidRDefault="00EA459A">
      <w:pPr>
        <w:pStyle w:val="ConsPlusNormal"/>
        <w:ind w:firstLine="540"/>
        <w:jc w:val="both"/>
      </w:pPr>
      <w: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EA459A" w:rsidRDefault="00EA459A">
      <w:pPr>
        <w:pStyle w:val="ConsPlusNormal"/>
        <w:jc w:val="both"/>
      </w:pPr>
      <w:r>
        <w:t xml:space="preserve">(в ред. </w:t>
      </w:r>
      <w:hyperlink r:id="rId8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xml:space="preserve">Отбор суточной пробы проводит медицинский работник (или под его руководством повар) в </w:t>
      </w:r>
      <w:r>
        <w:lastRenderedPageBreak/>
        <w:t>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EA459A" w:rsidRDefault="00EA459A">
      <w:pPr>
        <w:pStyle w:val="ConsPlusNormal"/>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EA459A" w:rsidRDefault="00EA459A">
      <w:pPr>
        <w:pStyle w:val="ConsPlusNormal"/>
        <w:ind w:firstLine="540"/>
        <w:jc w:val="both"/>
      </w:pPr>
      <w:r>
        <w:t>Посуда для хранения суточной пробы (емкости и крышки) обрабатывается кипячением в течение 5 минут.</w:t>
      </w:r>
    </w:p>
    <w:p w:rsidR="00EA459A" w:rsidRDefault="00EA459A">
      <w:pPr>
        <w:pStyle w:val="ConsPlusNormal"/>
        <w:ind w:firstLine="540"/>
        <w:jc w:val="both"/>
      </w:pPr>
      <w: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EA459A" w:rsidRDefault="00EA459A">
      <w:pPr>
        <w:pStyle w:val="ConsPlusNormal"/>
        <w:jc w:val="both"/>
      </w:pPr>
      <w:r>
        <w:t xml:space="preserve">(в ред. </w:t>
      </w:r>
      <w:hyperlink r:id="rId8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блюд не должен превышать 2 часов от момента приготовления.</w:t>
      </w:r>
    </w:p>
    <w:p w:rsidR="00EA459A" w:rsidRDefault="00EA459A">
      <w:pPr>
        <w:pStyle w:val="ConsPlusNormal"/>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 xml:space="preserve">Федеральным </w:t>
      </w:r>
      <w:hyperlink r:id="rId83"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EA459A" w:rsidRDefault="00EA459A">
      <w:pPr>
        <w:pStyle w:val="ConsPlusNormal"/>
        <w:ind w:firstLine="540"/>
        <w:jc w:val="both"/>
      </w:pPr>
      <w:r>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EA459A" w:rsidRDefault="00EA459A">
      <w:pPr>
        <w:pStyle w:val="ConsPlusNormal"/>
        <w:jc w:val="both"/>
      </w:pPr>
      <w:r>
        <w:t xml:space="preserve">(в ред. </w:t>
      </w:r>
      <w:hyperlink r:id="rId8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xml:space="preserve">14.20. Для обработки посуды необходимо использовать моющие, чистящие и дезинфицирующие средства, разрешенные к применению в установленном </w:t>
      </w:r>
      <w:hyperlink r:id="rId85" w:history="1">
        <w:r>
          <w:rPr>
            <w:color w:val="0000FF"/>
          </w:rPr>
          <w:t>порядке</w:t>
        </w:r>
      </w:hyperlink>
      <w:r>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EA459A" w:rsidRDefault="00EA459A">
      <w:pPr>
        <w:pStyle w:val="ConsPlusNormal"/>
        <w:ind w:firstLine="540"/>
        <w:jc w:val="both"/>
      </w:pPr>
      <w: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EA459A" w:rsidRDefault="00EA459A">
      <w:pPr>
        <w:pStyle w:val="ConsPlusNormal"/>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EA459A" w:rsidRDefault="00EA459A">
      <w:pPr>
        <w:pStyle w:val="ConsPlusNormal"/>
        <w:ind w:firstLine="540"/>
        <w:jc w:val="both"/>
      </w:pPr>
      <w:r>
        <w:t>14.22. Обработка посуды проводится в следующей последовательности:</w:t>
      </w:r>
    </w:p>
    <w:p w:rsidR="00EA459A" w:rsidRDefault="00EA459A">
      <w:pPr>
        <w:pStyle w:val="ConsPlusNormal"/>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EA459A" w:rsidRDefault="00EA459A">
      <w:pPr>
        <w:pStyle w:val="ConsPlusNormal"/>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EA459A" w:rsidRDefault="00EA459A">
      <w:pPr>
        <w:pStyle w:val="ConsPlusNormal"/>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EA459A" w:rsidRDefault="00EA459A">
      <w:pPr>
        <w:pStyle w:val="ConsPlusNormal"/>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EA459A" w:rsidRDefault="00EA459A">
      <w:pPr>
        <w:pStyle w:val="ConsPlusNormal"/>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EA459A" w:rsidRDefault="00EA459A">
      <w:pPr>
        <w:pStyle w:val="ConsPlusNormal"/>
        <w:ind w:firstLine="540"/>
        <w:jc w:val="both"/>
      </w:pPr>
      <w:r>
        <w:t xml:space="preserve">14.27. Раздачу пищи больным производят буфетчицы и дежурные медицинские сестры отделения. </w:t>
      </w:r>
      <w:r>
        <w:lastRenderedPageBreak/>
        <w:t>Раздача пищи должна производиться в халатах с маркировкой "Для раздачи пищи". Не допускается к раздаче пищи младший обслуживающий персонал.</w:t>
      </w:r>
    </w:p>
    <w:p w:rsidR="00EA459A" w:rsidRDefault="00EA459A">
      <w:pPr>
        <w:pStyle w:val="ConsPlusNormal"/>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EA459A" w:rsidRDefault="00EA459A">
      <w:pPr>
        <w:pStyle w:val="ConsPlusNormal"/>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проинформирован при поступлении в отделение.</w:t>
      </w:r>
    </w:p>
    <w:p w:rsidR="00EA459A" w:rsidRDefault="00EA459A">
      <w:pPr>
        <w:pStyle w:val="ConsPlusNormal"/>
        <w:ind w:firstLine="540"/>
        <w:jc w:val="both"/>
      </w:pPr>
      <w:r>
        <w:t>14.30. В строящихся и реконструируемых МО возможна организация индивидуально-порционной системы питания пациентов и персонала ("таблет-питание")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термоконтейнерах-тележках. Использованная посуда помещается в отдельные отсеки этих же тележек и доставляется на пищеблок.</w:t>
      </w:r>
    </w:p>
    <w:p w:rsidR="00EA459A" w:rsidRDefault="00EA459A">
      <w:pPr>
        <w:pStyle w:val="ConsPlusNormal"/>
        <w:jc w:val="both"/>
      </w:pPr>
      <w:r>
        <w:t xml:space="preserve">(в ред. </w:t>
      </w:r>
      <w:hyperlink r:id="rId8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EA459A" w:rsidRDefault="00EA459A">
      <w:pPr>
        <w:pStyle w:val="ConsPlusNormal"/>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EA459A" w:rsidRDefault="00EA459A">
      <w:pPr>
        <w:pStyle w:val="ConsPlusNormal"/>
        <w:ind w:firstLine="540"/>
        <w:jc w:val="both"/>
      </w:pPr>
      <w:r>
        <w:t>Помещения моечных оборудуются моечными ваннами и посудомоечными машинами.</w:t>
      </w:r>
    </w:p>
    <w:p w:rsidR="00EA459A" w:rsidRDefault="00EA459A">
      <w:pPr>
        <w:pStyle w:val="ConsPlusNormal"/>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EA459A" w:rsidRDefault="00EA459A">
      <w:pPr>
        <w:pStyle w:val="ConsPlusNormal"/>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EA459A" w:rsidRDefault="00EA459A">
      <w:pPr>
        <w:pStyle w:val="ConsPlusNormal"/>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EA459A" w:rsidRDefault="00EA459A">
      <w:pPr>
        <w:pStyle w:val="ConsPlusNormal"/>
        <w:jc w:val="both"/>
      </w:pPr>
      <w:r>
        <w:t xml:space="preserve">(в ред. </w:t>
      </w:r>
      <w:hyperlink r:id="rId8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jc w:val="center"/>
        <w:outlineLvl w:val="2"/>
      </w:pPr>
      <w:bookmarkStart w:id="4" w:name="P699"/>
      <w:bookmarkEnd w:id="4"/>
      <w:r>
        <w:t>15. Требования к условиям труда медицинского персонала</w:t>
      </w:r>
    </w:p>
    <w:p w:rsidR="00EA459A" w:rsidRDefault="00EA459A">
      <w:pPr>
        <w:pStyle w:val="ConsPlusNormal"/>
        <w:jc w:val="center"/>
      </w:pPr>
    </w:p>
    <w:p w:rsidR="00EA459A" w:rsidRDefault="00EA459A">
      <w:pPr>
        <w:pStyle w:val="ConsPlusNormal"/>
        <w:ind w:firstLine="540"/>
        <w:jc w:val="both"/>
      </w:pPr>
      <w: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88" w:history="1">
        <w:r>
          <w:rPr>
            <w:color w:val="0000FF"/>
          </w:rPr>
          <w:t>национальным</w:t>
        </w:r>
      </w:hyperlink>
      <w:r>
        <w:t xml:space="preserve"> и региональным календарем профилактических прививок.</w:t>
      </w:r>
    </w:p>
    <w:p w:rsidR="00EA459A" w:rsidRDefault="00EA459A">
      <w:pPr>
        <w:pStyle w:val="ConsPlusNormal"/>
        <w:ind w:firstLine="540"/>
        <w:jc w:val="both"/>
      </w:pPr>
      <w:r>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2634" w:history="1">
        <w:r>
          <w:rPr>
            <w:color w:val="0000FF"/>
          </w:rPr>
          <w:t>приложениях 3</w:t>
        </w:r>
      </w:hyperlink>
      <w:r>
        <w:t xml:space="preserve">, </w:t>
      </w:r>
      <w:hyperlink w:anchor="P3112" w:history="1">
        <w:r>
          <w:rPr>
            <w:color w:val="0000FF"/>
          </w:rPr>
          <w:t>4</w:t>
        </w:r>
      </w:hyperlink>
      <w:r>
        <w:t xml:space="preserve">, </w:t>
      </w:r>
      <w:hyperlink w:anchor="P3184" w:history="1">
        <w:r>
          <w:rPr>
            <w:color w:val="0000FF"/>
          </w:rPr>
          <w:t>5</w:t>
        </w:r>
      </w:hyperlink>
      <w:r>
        <w:t xml:space="preserve">, </w:t>
      </w:r>
      <w:hyperlink w:anchor="P5476" w:history="1">
        <w:r>
          <w:rPr>
            <w:color w:val="0000FF"/>
          </w:rPr>
          <w:t>8</w:t>
        </w:r>
      </w:hyperlink>
      <w:r>
        <w:t xml:space="preserve">, </w:t>
      </w:r>
      <w:hyperlink w:anchor="P5606" w:history="1">
        <w:r>
          <w:rPr>
            <w:color w:val="0000FF"/>
          </w:rPr>
          <w:t>9</w:t>
        </w:r>
      </w:hyperlink>
      <w:r>
        <w:t xml:space="preserve">, </w:t>
      </w:r>
      <w:hyperlink w:anchor="P5650" w:history="1">
        <w:r>
          <w:rPr>
            <w:color w:val="0000FF"/>
          </w:rPr>
          <w:t>10</w:t>
        </w:r>
      </w:hyperlink>
      <w:r>
        <w:t xml:space="preserve">, </w:t>
      </w:r>
      <w:hyperlink w:anchor="P5707" w:history="1">
        <w:r>
          <w:rPr>
            <w:color w:val="0000FF"/>
          </w:rPr>
          <w:t>11</w:t>
        </w:r>
      </w:hyperlink>
      <w:r>
        <w:t>.</w:t>
      </w:r>
    </w:p>
    <w:p w:rsidR="00EA459A" w:rsidRDefault="00EA459A">
      <w:pPr>
        <w:pStyle w:val="ConsPlusNormal"/>
        <w:ind w:firstLine="540"/>
        <w:jc w:val="both"/>
      </w:pPr>
      <w:r>
        <w:t xml:space="preserve">15.3. Условия труда медицинских работников, выполняющих ультразвуковые исследования, должны соответствовать </w:t>
      </w:r>
      <w:hyperlink r:id="rId89" w:history="1">
        <w:r>
          <w:rPr>
            <w:color w:val="0000FF"/>
          </w:rPr>
          <w:t>гигиеническим требованиям</w:t>
        </w:r>
      </w:hyperlink>
      <w:r>
        <w:t>.</w:t>
      </w:r>
    </w:p>
    <w:p w:rsidR="00EA459A" w:rsidRDefault="00EA459A">
      <w:pPr>
        <w:pStyle w:val="ConsPlusNormal"/>
        <w:ind w:firstLine="540"/>
        <w:jc w:val="both"/>
      </w:pPr>
      <w:r>
        <w:t>15.4. При использовании компьютерной техники должны соблюдаться требования действующих санитарных правил &lt;1&gt;.</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90"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(зарегистрированы в Минюсте России 10.06.2003, регистрационный N 4673).</w:t>
      </w:r>
    </w:p>
    <w:p w:rsidR="00EA459A" w:rsidRDefault="00EA459A">
      <w:pPr>
        <w:pStyle w:val="ConsPlusNormal"/>
        <w:ind w:firstLine="540"/>
        <w:jc w:val="both"/>
      </w:pPr>
    </w:p>
    <w:p w:rsidR="00EA459A" w:rsidRDefault="00EA459A">
      <w:pPr>
        <w:pStyle w:val="ConsPlusNormal"/>
        <w:ind w:firstLine="540"/>
        <w:jc w:val="both"/>
      </w:pPr>
      <w:r>
        <w:t xml:space="preserve">15.5. Условия труда медицинских работников, выполняющих работы на лазерных установках, должны соответствовать требованиям действующих </w:t>
      </w:r>
      <w:hyperlink r:id="rId91" w:history="1">
        <w:r>
          <w:rPr>
            <w:color w:val="0000FF"/>
          </w:rPr>
          <w:t>санитарных норм и правил</w:t>
        </w:r>
      </w:hyperlink>
      <w:r>
        <w:t xml:space="preserve"> устройства и эксплуатации лазеров.</w:t>
      </w:r>
    </w:p>
    <w:p w:rsidR="00EA459A" w:rsidRDefault="00EA459A">
      <w:pPr>
        <w:pStyle w:val="ConsPlusNormal"/>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EA459A" w:rsidRDefault="00EA459A">
      <w:pPr>
        <w:pStyle w:val="ConsPlusNormal"/>
        <w:ind w:firstLine="540"/>
        <w:jc w:val="both"/>
      </w:pPr>
      <w:r>
        <w:t xml:space="preserve">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w:t>
      </w:r>
      <w:r>
        <w:lastRenderedPageBreak/>
        <w:t>вытяжных устройств.</w:t>
      </w:r>
    </w:p>
    <w:p w:rsidR="00EA459A" w:rsidRDefault="00EA459A">
      <w:pPr>
        <w:pStyle w:val="ConsPlusNormal"/>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EA459A" w:rsidRDefault="00EA459A">
      <w:pPr>
        <w:pStyle w:val="ConsPlusNormal"/>
        <w:ind w:firstLine="540"/>
        <w:jc w:val="both"/>
      </w:pPr>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EA459A" w:rsidRDefault="00EA459A">
      <w:pPr>
        <w:pStyle w:val="ConsPlusNormal"/>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EA459A" w:rsidRDefault="00EA459A">
      <w:pPr>
        <w:pStyle w:val="ConsPlusNormal"/>
        <w:ind w:firstLine="540"/>
        <w:jc w:val="both"/>
      </w:pPr>
      <w:r>
        <w:t>15.11. Для персонала стационаров предусматривается устройство гардеробных с душем и туалетом.</w:t>
      </w:r>
    </w:p>
    <w:p w:rsidR="00EA459A" w:rsidRDefault="00EA459A">
      <w:pPr>
        <w:pStyle w:val="ConsPlusNormal"/>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EA459A" w:rsidRDefault="00EA459A">
      <w:pPr>
        <w:pStyle w:val="ConsPlusNormal"/>
        <w:ind w:firstLine="540"/>
        <w:jc w:val="both"/>
      </w:pPr>
      <w:r>
        <w:t>15.11.2. Площадь гардеробных уличной одежды следует принимать из расчета не менее 0,08 м2 на 1 вешалку (крючок) гардеробной.</w:t>
      </w:r>
    </w:p>
    <w:p w:rsidR="00EA459A" w:rsidRDefault="00EA459A">
      <w:pPr>
        <w:pStyle w:val="ConsPlusNormal"/>
        <w:ind w:firstLine="540"/>
        <w:jc w:val="both"/>
      </w:pPr>
      <w:r>
        <w:t>15.11.3. Площадь гардеробных для личной и рабочей одежды персонала следует принимать из расчета не менее 0,5 м2 на 1 шкаф.</w:t>
      </w:r>
    </w:p>
    <w:p w:rsidR="00EA459A" w:rsidRDefault="00EA459A">
      <w:pPr>
        <w:pStyle w:val="ConsPlusNormal"/>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EA459A" w:rsidRDefault="00EA459A">
      <w:pPr>
        <w:pStyle w:val="ConsPlusNormal"/>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EA459A" w:rsidRDefault="00EA459A">
      <w:pPr>
        <w:pStyle w:val="ConsPlusNormal"/>
        <w:ind w:firstLine="540"/>
        <w:jc w:val="both"/>
      </w:pPr>
      <w:r>
        <w:t>15.13. В МО по заданию на проектирование в зависимости от мощности предусматриваются столовые, буфетные или комнаты приема пищи для персонала.</w:t>
      </w:r>
    </w:p>
    <w:p w:rsidR="00EA459A" w:rsidRDefault="00EA459A">
      <w:pPr>
        <w:pStyle w:val="ConsPlusNormal"/>
        <w:jc w:val="both"/>
      </w:pPr>
      <w:r>
        <w:t xml:space="preserve">(в ред. </w:t>
      </w:r>
      <w:hyperlink r:id="rId9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EA459A" w:rsidRDefault="00EA459A">
      <w:pPr>
        <w:pStyle w:val="ConsPlusNormal"/>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EA459A" w:rsidRDefault="00EA459A">
      <w:pPr>
        <w:pStyle w:val="ConsPlusNormal"/>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EA459A" w:rsidRDefault="00EA459A">
      <w:pPr>
        <w:pStyle w:val="ConsPlusNormal"/>
        <w:ind w:firstLine="540"/>
        <w:jc w:val="both"/>
      </w:pPr>
      <w:r>
        <w:t>15.16. Стирка одежды персонала должна осуществляться централизованно и раздельно от белья больных.</w:t>
      </w:r>
    </w:p>
    <w:p w:rsidR="00EA459A" w:rsidRDefault="00EA459A">
      <w:pPr>
        <w:pStyle w:val="ConsPlusNormal"/>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EA459A" w:rsidRDefault="00EA459A">
      <w:pPr>
        <w:pStyle w:val="ConsPlusNormal"/>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EA459A" w:rsidRDefault="00EA459A">
      <w:pPr>
        <w:pStyle w:val="ConsPlusNormal"/>
        <w:ind w:firstLine="540"/>
        <w:jc w:val="both"/>
      </w:pPr>
      <w:r>
        <w:t>Прием пищи персоналом проводится в специально отведенных помещениях, на рабочем месте принимать пищу запрещено.</w:t>
      </w:r>
    </w:p>
    <w:p w:rsidR="00EA459A" w:rsidRDefault="00EA459A">
      <w:pPr>
        <w:pStyle w:val="ConsPlusNormal"/>
        <w:ind w:firstLine="540"/>
        <w:jc w:val="both"/>
      </w:pPr>
      <w:r>
        <w:t>Нахождение в медицинской одежде и обуви за пределами МО не допускается.</w:t>
      </w:r>
    </w:p>
    <w:p w:rsidR="00EA459A" w:rsidRDefault="00EA459A">
      <w:pPr>
        <w:pStyle w:val="ConsPlusNormal"/>
        <w:jc w:val="both"/>
      </w:pPr>
      <w:r>
        <w:t xml:space="preserve">(в ред. </w:t>
      </w:r>
      <w:hyperlink r:id="rId9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EA459A" w:rsidRDefault="00EA459A">
      <w:pPr>
        <w:pStyle w:val="ConsPlusNormal"/>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EA459A" w:rsidRDefault="00EA459A">
      <w:pPr>
        <w:pStyle w:val="ConsPlusNormal"/>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p>
    <w:p w:rsidR="00EA459A" w:rsidRDefault="00EA459A">
      <w:pPr>
        <w:pStyle w:val="ConsPlusNormal"/>
        <w:ind w:firstLine="540"/>
        <w:jc w:val="both"/>
      </w:pPr>
      <w: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EA459A" w:rsidRDefault="00EA459A">
      <w:pPr>
        <w:pStyle w:val="ConsPlusNormal"/>
        <w:ind w:firstLine="540"/>
        <w:jc w:val="both"/>
      </w:pPr>
      <w:r>
        <w:t>15.19.4. При попадании биологических жидкостей в глаза промыть их раствором марганцовокислого калия в воде в соотношении 1:10 000.</w:t>
      </w:r>
    </w:p>
    <w:p w:rsidR="00EA459A" w:rsidRDefault="00EA459A">
      <w:pPr>
        <w:pStyle w:val="ConsPlusNormal"/>
        <w:ind w:firstLine="540"/>
        <w:jc w:val="both"/>
      </w:pPr>
      <w:r>
        <w:t xml:space="preserve">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w:t>
      </w:r>
      <w:r>
        <w:lastRenderedPageBreak/>
        <w:t>лейкопластырем.</w:t>
      </w:r>
    </w:p>
    <w:p w:rsidR="00EA459A" w:rsidRDefault="00EA459A">
      <w:pPr>
        <w:pStyle w:val="ConsPlusNormal"/>
        <w:ind w:firstLine="540"/>
        <w:jc w:val="both"/>
      </w:pPr>
      <w:r>
        <w:t xml:space="preserve">15.19.6. По показаниям проводится экстренная профилактика гепатита B и ВИЧ-инфекции в соответствии с </w:t>
      </w:r>
      <w:hyperlink w:anchor="P5730" w:history="1">
        <w:r>
          <w:rPr>
            <w:color w:val="0000FF"/>
          </w:rPr>
          <w:t>приложением 12</w:t>
        </w:r>
      </w:hyperlink>
      <w:r>
        <w:t>.</w:t>
      </w:r>
    </w:p>
    <w:p w:rsidR="00EA459A" w:rsidRDefault="00EA459A">
      <w:pPr>
        <w:pStyle w:val="ConsPlusNormal"/>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w:t>
      </w:r>
    </w:p>
    <w:p w:rsidR="00EA459A" w:rsidRDefault="00EA459A">
      <w:pPr>
        <w:pStyle w:val="ConsPlusNormal"/>
        <w:jc w:val="both"/>
      </w:pPr>
      <w:r>
        <w:t xml:space="preserve">(в ред. </w:t>
      </w:r>
      <w:hyperlink r:id="rId9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15.20. Для ухода за кожей рук используются смягчающие и защитные кремы, обеспечивающие эластичность и прочность кожи.</w:t>
      </w:r>
    </w:p>
    <w:p w:rsidR="00EA459A" w:rsidRDefault="00EA459A">
      <w:pPr>
        <w:pStyle w:val="ConsPlusNormal"/>
        <w:ind w:firstLine="540"/>
        <w:jc w:val="both"/>
      </w:pPr>
    </w:p>
    <w:p w:rsidR="00EA459A" w:rsidRDefault="00EA459A">
      <w:pPr>
        <w:pStyle w:val="ConsPlusNormal"/>
        <w:jc w:val="center"/>
        <w:outlineLvl w:val="1"/>
      </w:pPr>
      <w:bookmarkStart w:id="5" w:name="P743"/>
      <w:bookmarkEnd w:id="5"/>
      <w:r>
        <w:t>II. Организация дезинфекционных</w:t>
      </w:r>
    </w:p>
    <w:p w:rsidR="00EA459A" w:rsidRDefault="00EA459A">
      <w:pPr>
        <w:pStyle w:val="ConsPlusNormal"/>
        <w:jc w:val="center"/>
      </w:pPr>
      <w:r>
        <w:t>и стерилизационных мероприятий в организациях,</w:t>
      </w:r>
    </w:p>
    <w:p w:rsidR="00EA459A" w:rsidRDefault="00EA459A">
      <w:pPr>
        <w:pStyle w:val="ConsPlusNormal"/>
        <w:jc w:val="center"/>
      </w:pPr>
      <w:r>
        <w:t>осуществляющих медицинскую деятельность</w:t>
      </w:r>
    </w:p>
    <w:p w:rsidR="00EA459A" w:rsidRDefault="00EA459A">
      <w:pPr>
        <w:pStyle w:val="ConsPlusNormal"/>
        <w:jc w:val="center"/>
      </w:pPr>
    </w:p>
    <w:p w:rsidR="00EA459A" w:rsidRDefault="00EA459A">
      <w:pPr>
        <w:pStyle w:val="ConsPlusNormal"/>
        <w:jc w:val="center"/>
        <w:outlineLvl w:val="2"/>
      </w:pPr>
      <w:r>
        <w:t>1. Общие положения</w:t>
      </w:r>
    </w:p>
    <w:p w:rsidR="00EA459A" w:rsidRDefault="00EA459A">
      <w:pPr>
        <w:pStyle w:val="ConsPlusNormal"/>
        <w:ind w:firstLine="540"/>
        <w:jc w:val="both"/>
      </w:pPr>
    </w:p>
    <w:p w:rsidR="00EA459A" w:rsidRDefault="00EA459A">
      <w:pPr>
        <w:pStyle w:val="ConsPlusNormal"/>
        <w:ind w:firstLine="540"/>
        <w:jc w:val="both"/>
      </w:pPr>
      <w:r>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EA459A" w:rsidRDefault="00EA459A">
      <w:pPr>
        <w:pStyle w:val="ConsPlusNormal"/>
        <w:jc w:val="both"/>
      </w:pPr>
      <w:r>
        <w:t xml:space="preserve">(в ред. </w:t>
      </w:r>
      <w:hyperlink r:id="rId9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EA459A" w:rsidRDefault="00EA459A">
      <w:pPr>
        <w:pStyle w:val="ConsPlusNormal"/>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EA459A" w:rsidRDefault="00EA459A">
      <w:pPr>
        <w:pStyle w:val="ConsPlusNormal"/>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EA459A" w:rsidRDefault="00EA459A">
      <w:pPr>
        <w:pStyle w:val="ConsPlusNormal"/>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EA459A" w:rsidRDefault="00EA459A">
      <w:pPr>
        <w:pStyle w:val="ConsPlusNormal"/>
        <w:ind w:firstLine="540"/>
        <w:jc w:val="both"/>
      </w:pPr>
      <w:r>
        <w:t>- для дезинфекции поверхностей в помещениях, мебели, аппаратов, приборов и оборудования;</w:t>
      </w:r>
    </w:p>
    <w:p w:rsidR="00EA459A" w:rsidRDefault="00EA459A">
      <w:pPr>
        <w:pStyle w:val="ConsPlusNormal"/>
        <w:ind w:firstLine="540"/>
        <w:jc w:val="both"/>
      </w:pPr>
      <w:r>
        <w:t>- для обеззараживания уборочного материала, отходов классов Б и В.</w:t>
      </w:r>
    </w:p>
    <w:p w:rsidR="00EA459A" w:rsidRDefault="00EA459A">
      <w:pPr>
        <w:pStyle w:val="ConsPlusNormal"/>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EA459A" w:rsidRDefault="00EA459A">
      <w:pPr>
        <w:pStyle w:val="ConsPlusNormal"/>
        <w:ind w:firstLine="540"/>
        <w:jc w:val="both"/>
      </w:pPr>
      <w:r>
        <w:t>1.4. Профилактическая дезинфекция осуществляется в формах:</w:t>
      </w:r>
    </w:p>
    <w:p w:rsidR="00EA459A" w:rsidRDefault="00EA459A">
      <w:pPr>
        <w:pStyle w:val="ConsPlusNormal"/>
        <w:ind w:firstLine="540"/>
        <w:jc w:val="both"/>
      </w:pPr>
      <w:r>
        <w:t>плановой;</w:t>
      </w:r>
    </w:p>
    <w:p w:rsidR="00EA459A" w:rsidRDefault="00EA459A">
      <w:pPr>
        <w:pStyle w:val="ConsPlusNormal"/>
        <w:ind w:firstLine="540"/>
        <w:jc w:val="both"/>
      </w:pPr>
      <w:r>
        <w:t>по эпидемиологическим показаниям;</w:t>
      </w:r>
    </w:p>
    <w:p w:rsidR="00EA459A" w:rsidRDefault="00EA459A">
      <w:pPr>
        <w:pStyle w:val="ConsPlusNormal"/>
        <w:ind w:firstLine="540"/>
        <w:jc w:val="both"/>
      </w:pPr>
      <w:r>
        <w:t>по санитарно-гигиеническим показаниям.</w:t>
      </w:r>
    </w:p>
    <w:p w:rsidR="00EA459A" w:rsidRDefault="00EA459A">
      <w:pPr>
        <w:pStyle w:val="ConsPlusNormal"/>
        <w:ind w:firstLine="540"/>
        <w:jc w:val="both"/>
      </w:pPr>
      <w: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EA459A" w:rsidRDefault="00EA459A">
      <w:pPr>
        <w:pStyle w:val="ConsPlusNormal"/>
        <w:jc w:val="both"/>
      </w:pPr>
      <w:r>
        <w:t xml:space="preserve">(в ред. </w:t>
      </w:r>
      <w:hyperlink r:id="rId9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уменьшения микробной обсемененности объектов внутрибольничной среды и предупреждения возможности размножения микроорганизмов;</w:t>
      </w:r>
    </w:p>
    <w:p w:rsidR="00EA459A" w:rsidRDefault="00EA459A">
      <w:pPr>
        <w:pStyle w:val="ConsPlusNormal"/>
        <w:ind w:firstLine="540"/>
        <w:jc w:val="both"/>
      </w:pPr>
      <w:r>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EA459A" w:rsidRDefault="00EA459A">
      <w:pPr>
        <w:pStyle w:val="ConsPlusNormal"/>
        <w:ind w:firstLine="540"/>
        <w:jc w:val="both"/>
      </w:pPr>
      <w:r>
        <w:t>освобождения помещений МО и окружающей территории от членистоногих и грызунов.</w:t>
      </w:r>
    </w:p>
    <w:p w:rsidR="00EA459A" w:rsidRDefault="00EA459A">
      <w:pPr>
        <w:pStyle w:val="ConsPlusNormal"/>
        <w:jc w:val="both"/>
      </w:pPr>
      <w:r>
        <w:t xml:space="preserve">(в ред. </w:t>
      </w:r>
      <w:hyperlink r:id="rId9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При плановой профилактической дезинфекции в МО проводится:</w:t>
      </w:r>
    </w:p>
    <w:p w:rsidR="00EA459A" w:rsidRDefault="00EA459A">
      <w:pPr>
        <w:pStyle w:val="ConsPlusNormal"/>
        <w:jc w:val="both"/>
      </w:pPr>
      <w:r>
        <w:t xml:space="preserve">(в ред. </w:t>
      </w:r>
      <w:hyperlink r:id="rId98"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EA459A" w:rsidRDefault="00EA459A">
      <w:pPr>
        <w:pStyle w:val="ConsPlusNormal"/>
        <w:ind w:firstLine="540"/>
        <w:jc w:val="both"/>
      </w:pPr>
      <w:r>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EA459A" w:rsidRDefault="00EA459A">
      <w:pPr>
        <w:pStyle w:val="ConsPlusNormal"/>
        <w:ind w:firstLine="540"/>
        <w:jc w:val="both"/>
      </w:pPr>
      <w:r>
        <w:t xml:space="preserve">дезинфекция высокого уровня эндоскопов (ДВУ), используемых в диагностических целях (без </w:t>
      </w:r>
      <w:r>
        <w:lastRenderedPageBreak/>
        <w:t>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EA459A" w:rsidRDefault="00EA459A">
      <w:pPr>
        <w:pStyle w:val="ConsPlusNormal"/>
        <w:ind w:firstLine="540"/>
        <w:jc w:val="both"/>
      </w:pPr>
      <w:r>
        <w:t>гигиеническая обработка рук медицинского персонала;</w:t>
      </w:r>
    </w:p>
    <w:p w:rsidR="00EA459A" w:rsidRDefault="00EA459A">
      <w:pPr>
        <w:pStyle w:val="ConsPlusNormal"/>
        <w:ind w:firstLine="540"/>
        <w:jc w:val="both"/>
      </w:pPr>
      <w:r>
        <w:t>обработка рук хирургов и других лиц, участвующих в проведении оперативных вмешательств и приеме родов;</w:t>
      </w:r>
    </w:p>
    <w:p w:rsidR="00EA459A" w:rsidRDefault="00EA459A">
      <w:pPr>
        <w:pStyle w:val="ConsPlusNormal"/>
        <w:ind w:firstLine="540"/>
        <w:jc w:val="both"/>
      </w:pPr>
      <w:r>
        <w:t>обработка операционного и инъекционного полей;</w:t>
      </w:r>
    </w:p>
    <w:p w:rsidR="00EA459A" w:rsidRDefault="00EA459A">
      <w:pPr>
        <w:pStyle w:val="ConsPlusNormal"/>
        <w:ind w:firstLine="540"/>
        <w:jc w:val="both"/>
      </w:pPr>
      <w:r>
        <w:t>полная или частичная санитарная обработка кожных покровов;</w:t>
      </w:r>
    </w:p>
    <w:p w:rsidR="00EA459A" w:rsidRDefault="00EA459A">
      <w:pPr>
        <w:pStyle w:val="ConsPlusNormal"/>
        <w:ind w:firstLine="540"/>
        <w:jc w:val="both"/>
      </w:pPr>
      <w:r>
        <w:t>обеззараживание медицинских отходов классов Б и В;</w:t>
      </w:r>
    </w:p>
    <w:p w:rsidR="00EA459A" w:rsidRDefault="00EA459A">
      <w:pPr>
        <w:pStyle w:val="ConsPlusNormal"/>
        <w:ind w:firstLine="540"/>
        <w:jc w:val="both"/>
      </w:pPr>
      <w:r>
        <w:t>дезинсекция, обеспечивающая освобождение или снижение численности членистоногих в помещении и на окружающей территории;</w:t>
      </w:r>
    </w:p>
    <w:p w:rsidR="00EA459A" w:rsidRDefault="00EA459A">
      <w:pPr>
        <w:pStyle w:val="ConsPlusNormal"/>
        <w:ind w:firstLine="540"/>
        <w:jc w:val="both"/>
      </w:pPr>
      <w:r>
        <w:t>дератизация, обеспечивающая освобождение помещений от грызунов и снижение их численности на окружающей территории.</w:t>
      </w:r>
    </w:p>
    <w:p w:rsidR="00EA459A" w:rsidRDefault="00EA459A">
      <w:pPr>
        <w:pStyle w:val="ConsPlusNormal"/>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EA459A" w:rsidRDefault="00EA459A">
      <w:pPr>
        <w:pStyle w:val="ConsPlusNormal"/>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EA459A" w:rsidRDefault="00EA459A">
      <w:pPr>
        <w:pStyle w:val="ConsPlusNormal"/>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EA459A" w:rsidRDefault="00EA459A">
      <w:pPr>
        <w:pStyle w:val="ConsPlusNormal"/>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EA459A" w:rsidRDefault="00EA459A">
      <w:pPr>
        <w:pStyle w:val="ConsPlusNormal"/>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EA459A" w:rsidRDefault="00EA459A">
      <w:pPr>
        <w:pStyle w:val="ConsPlusNormal"/>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EA459A" w:rsidRDefault="00EA459A">
      <w:pPr>
        <w:pStyle w:val="ConsPlusNormal"/>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EA459A" w:rsidRDefault="00EA459A">
      <w:pPr>
        <w:pStyle w:val="ConsPlusNormal"/>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EA459A" w:rsidRDefault="00EA459A">
      <w:pPr>
        <w:pStyle w:val="ConsPlusNormal"/>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EA459A" w:rsidRDefault="00EA459A">
      <w:pPr>
        <w:pStyle w:val="ConsPlusNormal"/>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EA459A" w:rsidRDefault="00EA459A">
      <w:pPr>
        <w:pStyle w:val="ConsPlusNormal"/>
        <w:ind w:firstLine="540"/>
        <w:jc w:val="both"/>
      </w:pPr>
      <w:r>
        <w:t>Очаговая дезинфекция осуществляется в формах текущей и заключительной очаговой дезинфекции.</w:t>
      </w:r>
    </w:p>
    <w:p w:rsidR="00EA459A" w:rsidRDefault="00EA459A">
      <w:pPr>
        <w:pStyle w:val="ConsPlusNormal"/>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EA459A" w:rsidRDefault="00EA459A">
      <w:pPr>
        <w:pStyle w:val="ConsPlusNormal"/>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EA459A" w:rsidRDefault="00EA459A">
      <w:pPr>
        <w:pStyle w:val="ConsPlusNormal"/>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EA459A" w:rsidRDefault="00EA459A">
      <w:pPr>
        <w:pStyle w:val="ConsPlusNormal"/>
        <w:ind w:firstLine="540"/>
        <w:jc w:val="both"/>
      </w:pPr>
      <w:r>
        <w:t>В ходе заключительной очаговой дезинфекции:</w:t>
      </w:r>
    </w:p>
    <w:p w:rsidR="00EA459A" w:rsidRDefault="00EA459A">
      <w:pPr>
        <w:pStyle w:val="ConsPlusNormal"/>
        <w:ind w:firstLine="540"/>
        <w:jc w:val="both"/>
      </w:pPr>
      <w:r>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EA459A" w:rsidRDefault="00EA459A">
      <w:pPr>
        <w:pStyle w:val="ConsPlusNormal"/>
        <w:ind w:firstLine="540"/>
        <w:jc w:val="both"/>
      </w:pPr>
      <w:r>
        <w:t xml:space="preserve">обеззараживаются в дезинфекционных камерах постельные принадлежности, нательное белье и вещи </w:t>
      </w:r>
      <w:r>
        <w:lastRenderedPageBreak/>
        <w:t>больного, выдаваемые ему перед выпиской;</w:t>
      </w:r>
    </w:p>
    <w:p w:rsidR="00EA459A" w:rsidRDefault="00EA459A">
      <w:pPr>
        <w:pStyle w:val="ConsPlusNormal"/>
        <w:ind w:firstLine="540"/>
        <w:jc w:val="both"/>
      </w:pPr>
      <w:r>
        <w:t>обеззараживается санитарный транспорт, перевозивший больного;</w:t>
      </w:r>
    </w:p>
    <w:p w:rsidR="00EA459A" w:rsidRDefault="00EA459A">
      <w:pPr>
        <w:pStyle w:val="ConsPlusNormal"/>
        <w:ind w:firstLine="540"/>
        <w:jc w:val="both"/>
      </w:pPr>
      <w:r>
        <w:t>проводится полная или частичная санитарная обработка кожных покровов больных перед выпиской;</w:t>
      </w:r>
    </w:p>
    <w:p w:rsidR="00EA459A" w:rsidRDefault="00EA459A">
      <w:pPr>
        <w:pStyle w:val="ConsPlusNormal"/>
        <w:ind w:firstLine="540"/>
        <w:jc w:val="both"/>
      </w:pPr>
      <w:r>
        <w:t>проводятся дезинсекция и дератизация.</w:t>
      </w:r>
    </w:p>
    <w:p w:rsidR="00EA459A" w:rsidRDefault="00EA459A">
      <w:pPr>
        <w:pStyle w:val="ConsPlusNormal"/>
        <w:ind w:firstLine="540"/>
        <w:jc w:val="both"/>
      </w:pPr>
      <w: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EA459A" w:rsidRDefault="00EA459A">
      <w:pPr>
        <w:pStyle w:val="ConsPlusNormal"/>
        <w:jc w:val="both"/>
      </w:pPr>
      <w:r>
        <w:t xml:space="preserve">(в ред. </w:t>
      </w:r>
      <w:hyperlink r:id="rId9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EA459A" w:rsidRDefault="00EA459A">
      <w:pPr>
        <w:pStyle w:val="ConsPlusNormal"/>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EA459A" w:rsidRDefault="00EA459A">
      <w:pPr>
        <w:pStyle w:val="ConsPlusNormal"/>
        <w:jc w:val="both"/>
      </w:pPr>
      <w:r>
        <w:t xml:space="preserve">(в ред. </w:t>
      </w:r>
      <w:hyperlink r:id="rId10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EA459A" w:rsidRDefault="00EA459A">
      <w:pPr>
        <w:pStyle w:val="ConsPlusNormal"/>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EA459A" w:rsidRDefault="00EA459A">
      <w:pPr>
        <w:pStyle w:val="ConsPlusNormal"/>
        <w:ind w:firstLine="540"/>
        <w:jc w:val="both"/>
      </w:pPr>
      <w:r>
        <w:t xml:space="preserve">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 в Российской Федерации </w:t>
      </w:r>
      <w:hyperlink r:id="rId101" w:history="1">
        <w:r>
          <w:rPr>
            <w:color w:val="0000FF"/>
          </w:rPr>
          <w:t>порядке</w:t>
        </w:r>
      </w:hyperlink>
      <w:r>
        <w:t>, не оказывающие неблагоприятного воздействия на человека.</w:t>
      </w:r>
    </w:p>
    <w:p w:rsidR="00EA459A" w:rsidRDefault="00EA459A">
      <w:pPr>
        <w:pStyle w:val="ConsPlusNormal"/>
        <w:jc w:val="both"/>
      </w:pPr>
      <w:r>
        <w:t xml:space="preserve">(в ред. </w:t>
      </w:r>
      <w:hyperlink r:id="rId10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EA459A" w:rsidRDefault="00EA459A">
      <w:pPr>
        <w:pStyle w:val="ConsPlusNormal"/>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EA459A" w:rsidRDefault="00EA459A">
      <w:pPr>
        <w:pStyle w:val="ConsPlusNormal"/>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EA459A" w:rsidRDefault="00EA459A">
      <w:pPr>
        <w:pStyle w:val="ConsPlusNormal"/>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EA459A" w:rsidRDefault="00EA459A">
      <w:pPr>
        <w:pStyle w:val="ConsPlusNormal"/>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EA459A" w:rsidRDefault="00EA459A">
      <w:pPr>
        <w:pStyle w:val="ConsPlusNormal"/>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103"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EA459A" w:rsidRDefault="00EA459A">
      <w:pPr>
        <w:pStyle w:val="ConsPlusNormal"/>
        <w:ind w:firstLine="540"/>
        <w:jc w:val="both"/>
      </w:pPr>
    </w:p>
    <w:p w:rsidR="00EA459A" w:rsidRDefault="00EA459A">
      <w:pPr>
        <w:pStyle w:val="ConsPlusNormal"/>
        <w:jc w:val="center"/>
        <w:outlineLvl w:val="2"/>
      </w:pPr>
      <w:r>
        <w:t>2. Требования к проведению дезинфекции,</w:t>
      </w:r>
    </w:p>
    <w:p w:rsidR="00EA459A" w:rsidRDefault="00EA459A">
      <w:pPr>
        <w:pStyle w:val="ConsPlusNormal"/>
        <w:jc w:val="center"/>
      </w:pPr>
      <w:r>
        <w:t>предстерилизационной очистки и стерилизации изделий</w:t>
      </w:r>
    </w:p>
    <w:p w:rsidR="00EA459A" w:rsidRDefault="00EA459A">
      <w:pPr>
        <w:pStyle w:val="ConsPlusNormal"/>
        <w:jc w:val="center"/>
      </w:pPr>
      <w:r>
        <w:t>медицинского назначения</w:t>
      </w:r>
    </w:p>
    <w:p w:rsidR="00EA459A" w:rsidRDefault="00EA459A">
      <w:pPr>
        <w:pStyle w:val="ConsPlusNormal"/>
        <w:ind w:firstLine="540"/>
        <w:jc w:val="both"/>
      </w:pPr>
    </w:p>
    <w:p w:rsidR="00EA459A" w:rsidRDefault="00EA459A">
      <w:pPr>
        <w:pStyle w:val="ConsPlusNorma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EA459A" w:rsidRDefault="00EA459A">
      <w:pPr>
        <w:pStyle w:val="ConsPlusNormal"/>
        <w:ind w:firstLine="540"/>
        <w:jc w:val="both"/>
      </w:pPr>
      <w:r>
        <w:lastRenderedPageBreak/>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EA459A" w:rsidRDefault="00EA459A">
      <w:pPr>
        <w:pStyle w:val="ConsPlusNormal"/>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EA459A" w:rsidRDefault="00EA459A">
      <w:pPr>
        <w:pStyle w:val="ConsPlusNormal"/>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EA459A" w:rsidRDefault="00EA459A">
      <w:pPr>
        <w:pStyle w:val="ConsPlusNormal"/>
        <w:ind w:firstLine="540"/>
        <w:jc w:val="both"/>
      </w:pPr>
      <w:r>
        <w:t>--------------------------------</w:t>
      </w:r>
    </w:p>
    <w:p w:rsidR="00EA459A" w:rsidRDefault="00EA459A">
      <w:pPr>
        <w:pStyle w:val="ConsPlusNormal"/>
        <w:ind w:firstLine="540"/>
        <w:jc w:val="both"/>
      </w:pPr>
      <w:r>
        <w:t xml:space="preserve">&lt;1&gt; Правила обработки эндоскопов и инструментов к ним изложены в </w:t>
      </w:r>
      <w:hyperlink r:id="rId104" w:history="1">
        <w:r>
          <w:rPr>
            <w:color w:val="0000FF"/>
          </w:rPr>
          <w:t>СП 3.1.1275-03</w:t>
        </w:r>
      </w:hyperlink>
      <w:r>
        <w:t xml:space="preserve"> "Профилактика инфекционных заболеваний при эндоскопических манипуляциях" (зарегистрированы в Минюсте России 14.04.2003, регистрационный N 4417).</w:t>
      </w:r>
    </w:p>
    <w:p w:rsidR="00EA459A" w:rsidRDefault="00EA459A">
      <w:pPr>
        <w:pStyle w:val="ConsPlusNormal"/>
        <w:ind w:firstLine="540"/>
        <w:jc w:val="both"/>
      </w:pPr>
    </w:p>
    <w:p w:rsidR="00EA459A" w:rsidRDefault="00EA459A">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EA459A" w:rsidRDefault="00EA459A">
      <w:pPr>
        <w:pStyle w:val="ConsPlusNormal"/>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EA459A" w:rsidRDefault="00EA459A">
      <w:pPr>
        <w:pStyle w:val="ConsPlusNormal"/>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EA459A" w:rsidRDefault="00EA459A">
      <w:pPr>
        <w:pStyle w:val="ConsPlusNormal"/>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EA459A" w:rsidRDefault="00EA459A">
      <w:pPr>
        <w:pStyle w:val="ConsPlusNormal"/>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EA459A" w:rsidRDefault="00EA459A">
      <w:pPr>
        <w:pStyle w:val="ConsPlusNormal"/>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EA459A" w:rsidRDefault="00EA459A">
      <w:pPr>
        <w:pStyle w:val="ConsPlusNormal"/>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EA459A" w:rsidRDefault="00EA459A">
      <w:pPr>
        <w:pStyle w:val="ConsPlusNormal"/>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EA459A" w:rsidRDefault="00EA459A">
      <w:pPr>
        <w:pStyle w:val="ConsPlusNormal"/>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EA459A" w:rsidRDefault="00EA459A">
      <w:pPr>
        <w:pStyle w:val="ConsPlusNormal"/>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EA459A" w:rsidRDefault="00EA459A">
      <w:pPr>
        <w:pStyle w:val="ConsPlusNormal"/>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EA459A" w:rsidRDefault="00EA459A">
      <w:pPr>
        <w:pStyle w:val="ConsPlusNormal"/>
        <w:ind w:firstLine="540"/>
        <w:jc w:val="both"/>
      </w:pPr>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EA459A" w:rsidRDefault="00EA459A">
      <w:pPr>
        <w:pStyle w:val="ConsPlusNormal"/>
        <w:ind w:firstLine="540"/>
        <w:jc w:val="both"/>
      </w:pPr>
      <w: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EA459A" w:rsidRDefault="00EA459A">
      <w:pPr>
        <w:pStyle w:val="ConsPlusNormal"/>
        <w:ind w:firstLine="540"/>
        <w:jc w:val="both"/>
      </w:pPr>
      <w:r>
        <w:t xml:space="preserve">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w:t>
      </w:r>
      <w:r>
        <w:lastRenderedPageBreak/>
        <w:t>обработке - 1% одновременно обработанных изделий каждого наименования, но не менее трех единиц. Результаты контроля регистрируют в журнале.</w:t>
      </w:r>
    </w:p>
    <w:p w:rsidR="00EA459A" w:rsidRDefault="00EA459A">
      <w:pPr>
        <w:pStyle w:val="ConsPlusNormal"/>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EA459A" w:rsidRDefault="00EA459A">
      <w:pPr>
        <w:pStyle w:val="ConsPlusNormal"/>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EA459A" w:rsidRDefault="00EA459A">
      <w:pPr>
        <w:pStyle w:val="ConsPlusNormal"/>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EA459A" w:rsidRDefault="00EA459A">
      <w:pPr>
        <w:pStyle w:val="ConsPlusNormal"/>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EA459A" w:rsidRDefault="00EA459A">
      <w:pPr>
        <w:pStyle w:val="ConsPlusNormal"/>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EA459A" w:rsidRDefault="00EA459A">
      <w:pPr>
        <w:pStyle w:val="ConsPlusNormal"/>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EA459A" w:rsidRDefault="00EA459A">
      <w:pPr>
        <w:pStyle w:val="ConsPlusNormal"/>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EA459A" w:rsidRDefault="00EA459A">
      <w:pPr>
        <w:pStyle w:val="ConsPlusNormal"/>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EA459A" w:rsidRDefault="00EA459A">
      <w:pPr>
        <w:pStyle w:val="ConsPlusNorma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EA459A" w:rsidRDefault="00EA459A">
      <w:pPr>
        <w:pStyle w:val="ConsPlusNorma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EA459A" w:rsidRDefault="00EA459A">
      <w:pPr>
        <w:pStyle w:val="ConsPlusNormal"/>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EA459A" w:rsidRDefault="00EA459A">
      <w:pPr>
        <w:pStyle w:val="ConsPlusNormal"/>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EA459A" w:rsidRDefault="00EA459A">
      <w:pPr>
        <w:pStyle w:val="ConsPlusNormal"/>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EA459A" w:rsidRDefault="00EA459A">
      <w:pPr>
        <w:pStyle w:val="ConsPlusNormal"/>
        <w:ind w:firstLine="540"/>
        <w:jc w:val="both"/>
      </w:pPr>
      <w:r>
        <w:t>2.23. Инфракрасным методом стерилизуют стоматологические и некоторые другие инструменты из металлов.</w:t>
      </w:r>
    </w:p>
    <w:p w:rsidR="00EA459A" w:rsidRDefault="00EA459A">
      <w:pPr>
        <w:pStyle w:val="ConsPlusNormal"/>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EA459A" w:rsidRDefault="00EA459A">
      <w:pPr>
        <w:pStyle w:val="ConsPlusNormal"/>
        <w:ind w:firstLine="540"/>
        <w:jc w:val="both"/>
      </w:pPr>
      <w:r>
        <w:t>При паровом методе, кроме того, используют стерилизационные коробки с фильтрами.</w:t>
      </w:r>
    </w:p>
    <w:p w:rsidR="00EA459A" w:rsidRDefault="00EA459A">
      <w:pPr>
        <w:pStyle w:val="ConsPlusNormal"/>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EA459A" w:rsidRDefault="00EA459A">
      <w:pPr>
        <w:pStyle w:val="ConsPlusNormal"/>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EA459A" w:rsidRDefault="00EA459A">
      <w:pPr>
        <w:pStyle w:val="ConsPlusNormal"/>
        <w:ind w:firstLine="540"/>
        <w:jc w:val="both"/>
      </w:pPr>
      <w:r>
        <w:lastRenderedPageBreak/>
        <w:t>2.26. Стерилизация изделий в неупакованном виде допускается только при децентрализованной системе обработки в следующих случаях:</w:t>
      </w:r>
    </w:p>
    <w:p w:rsidR="00EA459A" w:rsidRDefault="00EA459A">
      <w:pPr>
        <w:pStyle w:val="ConsPlusNormal"/>
        <w:ind w:firstLine="540"/>
        <w:jc w:val="both"/>
      </w:pPr>
      <w:r>
        <w:t>- при стерилизации изделий медицинского назначения растворами химических средств;</w:t>
      </w:r>
    </w:p>
    <w:p w:rsidR="00EA459A" w:rsidRDefault="00EA459A">
      <w:pPr>
        <w:pStyle w:val="ConsPlusNormal"/>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EA459A" w:rsidRDefault="00EA459A">
      <w:pPr>
        <w:pStyle w:val="ConsPlusNorma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EA459A" w:rsidRDefault="00EA459A">
      <w:pPr>
        <w:pStyle w:val="ConsPlusNormal"/>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EA459A" w:rsidRDefault="00EA459A">
      <w:pPr>
        <w:pStyle w:val="ConsPlusNormal"/>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EA459A" w:rsidRDefault="00EA459A">
      <w:pPr>
        <w:pStyle w:val="ConsPlusNormal"/>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EA459A" w:rsidRDefault="00EA459A">
      <w:pPr>
        <w:pStyle w:val="ConsPlusNormal"/>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EA459A" w:rsidRDefault="00EA459A">
      <w:pPr>
        <w:pStyle w:val="ConsPlusNormal"/>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EA459A" w:rsidRDefault="00EA459A">
      <w:pPr>
        <w:pStyle w:val="ConsPlusNormal"/>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EA459A" w:rsidRDefault="00EA459A">
      <w:pPr>
        <w:pStyle w:val="ConsPlusNormal"/>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EA459A" w:rsidRDefault="00EA459A">
      <w:pPr>
        <w:pStyle w:val="ConsPlusNormal"/>
        <w:ind w:firstLine="540"/>
        <w:jc w:val="both"/>
      </w:pPr>
      <w:r>
        <w:t>2.34. Учет стерилизации изделий медицинского назначения ведут в журнале по учетной статистической форме.</w:t>
      </w:r>
    </w:p>
    <w:p w:rsidR="00EA459A" w:rsidRDefault="00EA459A">
      <w:pPr>
        <w:pStyle w:val="ConsPlusNormal"/>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EA459A" w:rsidRDefault="00EA459A">
      <w:pPr>
        <w:pStyle w:val="ConsPlusNormal"/>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EA459A" w:rsidRDefault="00EA459A">
      <w:pPr>
        <w:pStyle w:val="ConsPlusNormal"/>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EA459A" w:rsidRDefault="00EA459A">
      <w:pPr>
        <w:pStyle w:val="ConsPlusNormal"/>
        <w:ind w:firstLine="540"/>
        <w:jc w:val="both"/>
      </w:pPr>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EA459A" w:rsidRDefault="00EA459A">
      <w:pPr>
        <w:pStyle w:val="ConsPlusNormal"/>
        <w:ind w:firstLine="540"/>
        <w:jc w:val="both"/>
      </w:pPr>
      <w:r>
        <w:t>2.37. Техническое обслуживание, гарантийный и текущий ремонт стерилизаторов осуществляют специалисты сервисных служб.</w:t>
      </w:r>
    </w:p>
    <w:p w:rsidR="00EA459A" w:rsidRDefault="00EA459A">
      <w:pPr>
        <w:pStyle w:val="ConsPlusNormal"/>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EA459A" w:rsidRDefault="00EA459A">
      <w:pPr>
        <w:pStyle w:val="ConsPlusNormal"/>
        <w:ind w:firstLine="540"/>
        <w:jc w:val="both"/>
      </w:pPr>
    </w:p>
    <w:p w:rsidR="00EA459A" w:rsidRDefault="00EA459A">
      <w:pPr>
        <w:pStyle w:val="ConsPlusNormal"/>
        <w:jc w:val="center"/>
        <w:outlineLvl w:val="2"/>
      </w:pPr>
      <w:r>
        <w:t>3. Обеспечение проведения дезинфекционных</w:t>
      </w:r>
    </w:p>
    <w:p w:rsidR="00EA459A" w:rsidRDefault="00EA459A">
      <w:pPr>
        <w:pStyle w:val="ConsPlusNormal"/>
        <w:jc w:val="center"/>
      </w:pPr>
      <w:r>
        <w:t>и стерилизационных мероприятий</w:t>
      </w:r>
    </w:p>
    <w:p w:rsidR="00EA459A" w:rsidRDefault="00EA459A">
      <w:pPr>
        <w:pStyle w:val="ConsPlusNormal"/>
        <w:jc w:val="center"/>
      </w:pPr>
    </w:p>
    <w:p w:rsidR="00EA459A" w:rsidRDefault="00EA459A">
      <w:pPr>
        <w:pStyle w:val="ConsPlusNorma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w:t>
      </w:r>
    </w:p>
    <w:p w:rsidR="00EA459A" w:rsidRDefault="00EA459A">
      <w:pPr>
        <w:pStyle w:val="ConsPlusNormal"/>
        <w:jc w:val="both"/>
      </w:pPr>
      <w:r>
        <w:t xml:space="preserve">(в ред. </w:t>
      </w:r>
      <w:hyperlink r:id="rId10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3.2. Производственный контроль включает:</w:t>
      </w:r>
    </w:p>
    <w:p w:rsidR="00EA459A" w:rsidRDefault="00EA459A">
      <w:pPr>
        <w:pStyle w:val="ConsPlusNormal"/>
        <w:ind w:firstLine="540"/>
        <w:jc w:val="both"/>
      </w:pPr>
      <w:r>
        <w:t>наличие в организации официально изданных санитарно-эпидемиологических правил и нормативов;</w:t>
      </w:r>
    </w:p>
    <w:p w:rsidR="00EA459A" w:rsidRDefault="00EA459A">
      <w:pPr>
        <w:pStyle w:val="ConsPlusNormal"/>
        <w:ind w:firstLine="540"/>
        <w:jc w:val="both"/>
      </w:pPr>
      <w:r>
        <w:t>назначение лиц, ответственных за организацию и осуществление производственного контроля;</w:t>
      </w:r>
    </w:p>
    <w:p w:rsidR="00EA459A" w:rsidRDefault="00EA459A">
      <w:pPr>
        <w:pStyle w:val="ConsPlusNormal"/>
        <w:ind w:firstLine="540"/>
        <w:jc w:val="both"/>
      </w:pPr>
      <w:r>
        <w:t>организацию лабораторно-инструментальных исследований;</w:t>
      </w:r>
    </w:p>
    <w:p w:rsidR="00EA459A" w:rsidRDefault="00EA459A">
      <w:pPr>
        <w:pStyle w:val="ConsPlusNormal"/>
        <w:ind w:firstLine="540"/>
        <w:jc w:val="both"/>
      </w:pPr>
      <w:r>
        <w:t xml:space="preserve">контроль наличия в организации документов, подтверждающих безопасность и безвредность </w:t>
      </w:r>
      <w:r>
        <w:lastRenderedPageBreak/>
        <w:t>продукции, работ и услуг;</w:t>
      </w:r>
    </w:p>
    <w:p w:rsidR="00EA459A" w:rsidRDefault="00EA459A">
      <w:pPr>
        <w:pStyle w:val="ConsPlusNormal"/>
        <w:ind w:firstLine="540"/>
        <w:jc w:val="both"/>
      </w:pPr>
      <w:r>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EA459A" w:rsidRDefault="00EA459A">
      <w:pPr>
        <w:pStyle w:val="ConsPlusNormal"/>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EA459A" w:rsidRDefault="00EA459A">
      <w:pPr>
        <w:pStyle w:val="ConsPlusNormal"/>
        <w:jc w:val="both"/>
      </w:pPr>
      <w:r>
        <w:t xml:space="preserve">(в ред. </w:t>
      </w:r>
      <w:hyperlink r:id="rId10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EA459A" w:rsidRDefault="00EA459A">
      <w:pPr>
        <w:pStyle w:val="ConsPlusNormal"/>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EA459A" w:rsidRDefault="00EA459A">
      <w:pPr>
        <w:pStyle w:val="ConsPlusNormal"/>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EA459A" w:rsidRDefault="00EA459A">
      <w:pPr>
        <w:pStyle w:val="ConsPlusNormal"/>
        <w:ind w:firstLine="540"/>
        <w:jc w:val="both"/>
      </w:pPr>
      <w:r>
        <w:t>3.4. Критериями оценки качества проведения дезинфекционных и стерилизационных мероприятий в МО являются:</w:t>
      </w:r>
    </w:p>
    <w:p w:rsidR="00EA459A" w:rsidRDefault="00EA459A">
      <w:pPr>
        <w:pStyle w:val="ConsPlusNormal"/>
        <w:jc w:val="both"/>
      </w:pPr>
      <w:r>
        <w:t xml:space="preserve">(в ред. </w:t>
      </w:r>
      <w:hyperlink r:id="rId10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отрицательные результаты посевов проб со всех объектов внутрибольничной среды (в том числе контроль стерильности);</w:t>
      </w:r>
    </w:p>
    <w:p w:rsidR="00EA459A" w:rsidRDefault="00EA459A">
      <w:pPr>
        <w:pStyle w:val="ConsPlusNormal"/>
        <w:ind w:firstLine="540"/>
        <w:jc w:val="both"/>
      </w:pPr>
      <w:r>
        <w:t>показатели обсемененности воздуха, не превышающие установленные нормативы;</w:t>
      </w:r>
    </w:p>
    <w:p w:rsidR="00EA459A" w:rsidRDefault="00EA459A">
      <w:pPr>
        <w:pStyle w:val="ConsPlusNormal"/>
        <w:ind w:firstLine="540"/>
        <w:jc w:val="both"/>
      </w:pPr>
      <w:r>
        <w:t>отсутствие в помещениях МО грызунов, подтвержденное с применением субъективной оценки и объективных методов обнаружения;</w:t>
      </w:r>
    </w:p>
    <w:p w:rsidR="00EA459A" w:rsidRDefault="00EA459A">
      <w:pPr>
        <w:pStyle w:val="ConsPlusNormal"/>
        <w:jc w:val="both"/>
      </w:pPr>
      <w:r>
        <w:t xml:space="preserve">(в ред. </w:t>
      </w:r>
      <w:hyperlink r:id="rId108"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отсутствие в помещениях МО членистоногих, подтвержденное с применением субъективной оценки и объективных методов обнаружения.</w:t>
      </w:r>
    </w:p>
    <w:p w:rsidR="00EA459A" w:rsidRDefault="00EA459A">
      <w:pPr>
        <w:pStyle w:val="ConsPlusNormal"/>
        <w:jc w:val="both"/>
      </w:pPr>
      <w:r>
        <w:t xml:space="preserve">(в ред. </w:t>
      </w:r>
      <w:hyperlink r:id="rId10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 xml:space="preserve">О профилактике внутрибольничных инфекций см. также </w:t>
      </w:r>
      <w:hyperlink r:id="rId110" w:history="1">
        <w:r>
          <w:rPr>
            <w:color w:val="0000FF"/>
          </w:rPr>
          <w:t>Постановление</w:t>
        </w:r>
      </w:hyperlink>
      <w:r>
        <w:rPr>
          <w:color w:val="0A2666"/>
        </w:rPr>
        <w:t xml:space="preserve"> Главного государственного санитарного врача РФ от 29.11.2011 N 146.</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jc w:val="center"/>
        <w:outlineLvl w:val="1"/>
      </w:pPr>
      <w:bookmarkStart w:id="6" w:name="P909"/>
      <w:bookmarkEnd w:id="6"/>
      <w:r>
        <w:t>III. Профилактика внутрибольничных инфекций в стационарах</w:t>
      </w:r>
    </w:p>
    <w:p w:rsidR="00EA459A" w:rsidRDefault="00EA459A">
      <w:pPr>
        <w:pStyle w:val="ConsPlusNormal"/>
        <w:jc w:val="center"/>
      </w:pPr>
      <w:r>
        <w:t>(отделениях) хирургического профиля</w:t>
      </w:r>
    </w:p>
    <w:p w:rsidR="00EA459A" w:rsidRDefault="00EA459A">
      <w:pPr>
        <w:pStyle w:val="ConsPlusNormal"/>
        <w:ind w:firstLine="540"/>
        <w:jc w:val="both"/>
      </w:pPr>
    </w:p>
    <w:p w:rsidR="00EA459A" w:rsidRDefault="00EA459A">
      <w:pPr>
        <w:pStyle w:val="ConsPlusNormal"/>
        <w:jc w:val="center"/>
        <w:outlineLvl w:val="2"/>
      </w:pPr>
      <w:r>
        <w:t>1. Организация мероприятий по профилактике</w:t>
      </w:r>
    </w:p>
    <w:p w:rsidR="00EA459A" w:rsidRDefault="00EA459A">
      <w:pPr>
        <w:pStyle w:val="ConsPlusNormal"/>
        <w:jc w:val="center"/>
      </w:pPr>
      <w:r>
        <w:t>внутрибольничных инфекций</w:t>
      </w:r>
    </w:p>
    <w:p w:rsidR="00EA459A" w:rsidRDefault="00EA459A">
      <w:pPr>
        <w:pStyle w:val="ConsPlusNormal"/>
        <w:ind w:firstLine="540"/>
        <w:jc w:val="both"/>
      </w:pPr>
    </w:p>
    <w:p w:rsidR="00EA459A" w:rsidRDefault="00EA459A">
      <w:pPr>
        <w:pStyle w:val="ConsPlusNormal"/>
        <w:ind w:firstLine="540"/>
        <w:jc w:val="both"/>
      </w:pPr>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EA459A" w:rsidRDefault="00EA459A">
      <w:pPr>
        <w:pStyle w:val="ConsPlusNormal"/>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EA459A" w:rsidRDefault="00EA459A">
      <w:pPr>
        <w:pStyle w:val="ConsPlusNormal"/>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EA459A" w:rsidRDefault="00EA459A">
      <w:pPr>
        <w:pStyle w:val="ConsPlusNormal"/>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EA459A" w:rsidRDefault="00EA459A">
      <w:pPr>
        <w:pStyle w:val="ConsPlusNormal"/>
        <w:ind w:firstLine="540"/>
        <w:jc w:val="both"/>
      </w:pPr>
      <w:r>
        <w:t xml:space="preserve">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w:t>
      </w:r>
      <w:r>
        <w:lastRenderedPageBreak/>
        <w:t>утвержденным для каждой конкретной лечебной организации.</w:t>
      </w:r>
    </w:p>
    <w:p w:rsidR="00EA459A" w:rsidRDefault="00EA459A">
      <w:pPr>
        <w:pStyle w:val="ConsPlusNormal"/>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EA459A" w:rsidRDefault="00EA459A">
      <w:pPr>
        <w:pStyle w:val="ConsPlusNormal"/>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EA459A" w:rsidRDefault="00EA459A">
      <w:pPr>
        <w:pStyle w:val="ConsPlusNormal"/>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EA459A" w:rsidRDefault="00EA459A">
      <w:pPr>
        <w:pStyle w:val="ConsPlusNormal"/>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w:t>
      </w:r>
    </w:p>
    <w:p w:rsidR="00EA459A" w:rsidRDefault="00EA459A">
      <w:pPr>
        <w:pStyle w:val="ConsPlusNormal"/>
        <w:ind w:firstLine="540"/>
        <w:jc w:val="both"/>
      </w:pPr>
      <w:r>
        <w:t>Медицинские работники проходят следующие обследования:</w:t>
      </w:r>
    </w:p>
    <w:p w:rsidR="00EA459A" w:rsidRDefault="00EA459A">
      <w:pPr>
        <w:pStyle w:val="ConsPlusNormal"/>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EA459A" w:rsidRDefault="00EA459A">
      <w:pPr>
        <w:pStyle w:val="ConsPlusNormal"/>
        <w:ind w:firstLine="540"/>
        <w:jc w:val="both"/>
      </w:pPr>
      <w:r>
        <w:t>исследование крови на гепатит C (в дальнейшем - один раз в год);</w:t>
      </w:r>
    </w:p>
    <w:p w:rsidR="00EA459A" w:rsidRDefault="00EA459A">
      <w:pPr>
        <w:pStyle w:val="ConsPlusNormal"/>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EA459A" w:rsidRDefault="00EA459A">
      <w:pPr>
        <w:pStyle w:val="ConsPlusNormal"/>
        <w:ind w:firstLine="540"/>
        <w:jc w:val="both"/>
      </w:pPr>
      <w:r>
        <w:t>исследование крови на сифилис (в дальнейшем - по показаниям);</w:t>
      </w:r>
    </w:p>
    <w:p w:rsidR="00EA459A" w:rsidRDefault="00EA459A">
      <w:pPr>
        <w:pStyle w:val="ConsPlusNormal"/>
        <w:ind w:firstLine="540"/>
        <w:jc w:val="both"/>
      </w:pPr>
      <w:r>
        <w:t>исследование мазков на гонорею (в дальнейшем - по показаниям);</w:t>
      </w:r>
    </w:p>
    <w:p w:rsidR="00EA459A" w:rsidRDefault="00EA459A">
      <w:pPr>
        <w:pStyle w:val="ConsPlusNormal"/>
        <w:ind w:firstLine="540"/>
        <w:jc w:val="both"/>
      </w:pPr>
      <w:r>
        <w:t>исследование крови на ВИЧ-инфекцию (в дальнейшем - один раз в год).</w:t>
      </w:r>
    </w:p>
    <w:p w:rsidR="00EA459A" w:rsidRDefault="00EA459A">
      <w:pPr>
        <w:pStyle w:val="ConsPlusNormal"/>
        <w:ind w:firstLine="540"/>
        <w:jc w:val="both"/>
      </w:pPr>
      <w:r>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EA459A" w:rsidRDefault="00EA459A">
      <w:pPr>
        <w:pStyle w:val="ConsPlusNormal"/>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EA459A" w:rsidRDefault="00EA459A">
      <w:pPr>
        <w:pStyle w:val="ConsPlusNormal"/>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EA459A" w:rsidRDefault="00EA459A">
      <w:pPr>
        <w:pStyle w:val="ConsPlusNormal"/>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EA459A" w:rsidRDefault="00EA459A">
      <w:pPr>
        <w:pStyle w:val="ConsPlusNormal"/>
        <w:ind w:firstLine="540"/>
        <w:jc w:val="both"/>
      </w:pPr>
      <w:r>
        <w:t xml:space="preserve">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111" w:history="1">
        <w:r>
          <w:rPr>
            <w:color w:val="0000FF"/>
          </w:rPr>
          <w:t>национальным календарем</w:t>
        </w:r>
      </w:hyperlink>
      <w:r>
        <w:t xml:space="preserve"> прививок, а также по </w:t>
      </w:r>
      <w:hyperlink r:id="rId112" w:history="1">
        <w:r>
          <w:rPr>
            <w:color w:val="0000FF"/>
          </w:rPr>
          <w:t>эпидемиологическим показаниям</w:t>
        </w:r>
      </w:hyperlink>
      <w:r>
        <w:t>.</w:t>
      </w:r>
    </w:p>
    <w:p w:rsidR="00EA459A" w:rsidRDefault="00EA459A">
      <w:pPr>
        <w:pStyle w:val="ConsPlusNormal"/>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EA459A" w:rsidRDefault="00EA459A">
      <w:pPr>
        <w:pStyle w:val="ConsPlusNormal"/>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EA459A" w:rsidRDefault="00EA459A">
      <w:pPr>
        <w:pStyle w:val="ConsPlusNormal"/>
        <w:ind w:firstLine="540"/>
        <w:jc w:val="both"/>
      </w:pPr>
      <w:r>
        <w:t xml:space="preserve">1.15. Результаты периодических осмотров, лечения, сведения о профилактических прививках заносятся в </w:t>
      </w:r>
      <w:hyperlink r:id="rId113" w:history="1">
        <w:r>
          <w:rPr>
            <w:color w:val="0000FF"/>
          </w:rPr>
          <w:t>контрольную карту</w:t>
        </w:r>
      </w:hyperlink>
      <w:r>
        <w:t xml:space="preserve"> диспансерного наблюдения и доводятся до сведения лица, ответственного за организацию и проведение мероприятий по профилактике ВБИ.</w:t>
      </w:r>
    </w:p>
    <w:p w:rsidR="00EA459A" w:rsidRDefault="00EA459A">
      <w:pPr>
        <w:pStyle w:val="ConsPlusNormal"/>
        <w:ind w:firstLine="540"/>
        <w:jc w:val="both"/>
      </w:pPr>
    </w:p>
    <w:p w:rsidR="00EA459A" w:rsidRDefault="00EA459A">
      <w:pPr>
        <w:pStyle w:val="ConsPlusNormal"/>
        <w:jc w:val="center"/>
        <w:outlineLvl w:val="2"/>
      </w:pPr>
      <w:r>
        <w:t>2. Эпидемиологический надзор</w:t>
      </w:r>
    </w:p>
    <w:p w:rsidR="00EA459A" w:rsidRDefault="00EA459A">
      <w:pPr>
        <w:pStyle w:val="ConsPlusNormal"/>
        <w:jc w:val="center"/>
      </w:pPr>
    </w:p>
    <w:p w:rsidR="00EA459A" w:rsidRDefault="00EA459A">
      <w:pPr>
        <w:pStyle w:val="ConsPlusNormal"/>
        <w:ind w:firstLine="540"/>
        <w:jc w:val="both"/>
      </w:pPr>
      <w:r>
        <w:t>2.1. Эпидемиологический надзор за ВБИ в хирургических стационарах (отделениях) предусматривает:</w:t>
      </w:r>
    </w:p>
    <w:p w:rsidR="00EA459A" w:rsidRDefault="00EA459A">
      <w:pPr>
        <w:pStyle w:val="ConsPlusNormal"/>
        <w:ind w:firstLine="540"/>
        <w:jc w:val="both"/>
      </w:pPr>
      <w:r>
        <w:t>выявление, учет и регистрацию ВБИ у пациентов на основе клинических, лабораторных, эпидемиологических и патолого-анатомических данных;</w:t>
      </w:r>
    </w:p>
    <w:p w:rsidR="00EA459A" w:rsidRDefault="00EA459A">
      <w:pPr>
        <w:pStyle w:val="ConsPlusNormal"/>
        <w:ind w:firstLine="540"/>
        <w:jc w:val="both"/>
      </w:pPr>
      <w:r>
        <w:t>анализ заболеваемости ВБИ у пациентов;</w:t>
      </w:r>
    </w:p>
    <w:p w:rsidR="00EA459A" w:rsidRDefault="00EA459A">
      <w:pPr>
        <w:pStyle w:val="ConsPlusNormal"/>
        <w:ind w:firstLine="540"/>
        <w:jc w:val="both"/>
      </w:pPr>
      <w:r>
        <w:lastRenderedPageBreak/>
        <w:t>выявление групп и факторов риска возникновения ВБИ среди пациентов;</w:t>
      </w:r>
    </w:p>
    <w:p w:rsidR="00EA459A" w:rsidRDefault="00EA459A">
      <w:pPr>
        <w:pStyle w:val="ConsPlusNormal"/>
        <w:ind w:firstLine="540"/>
        <w:jc w:val="both"/>
      </w:pPr>
      <w:r>
        <w:t>характеристику лечебно-диагностического процесса (данные о хирургических и других инвазивных манипуляциях);</w:t>
      </w:r>
    </w:p>
    <w:p w:rsidR="00EA459A" w:rsidRDefault="00EA459A">
      <w:pPr>
        <w:pStyle w:val="ConsPlusNormal"/>
        <w:ind w:firstLine="540"/>
        <w:jc w:val="both"/>
      </w:pPr>
      <w:r>
        <w:t>данные об антибиотикопрофилактике и терапии;</w:t>
      </w:r>
    </w:p>
    <w:p w:rsidR="00EA459A" w:rsidRDefault="00EA459A">
      <w:pPr>
        <w:pStyle w:val="ConsPlusNormal"/>
        <w:ind w:firstLine="540"/>
        <w:jc w:val="both"/>
      </w:pPr>
      <w: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EA459A" w:rsidRDefault="00EA459A">
      <w:pPr>
        <w:pStyle w:val="ConsPlusNormal"/>
        <w:ind w:firstLine="540"/>
        <w:jc w:val="both"/>
      </w:pPr>
      <w:r>
        <w:t>выявление, учет и регистрацию ВБИ у медицинского персонала;</w:t>
      </w:r>
    </w:p>
    <w:p w:rsidR="00EA459A" w:rsidRDefault="00EA459A">
      <w:pPr>
        <w:pStyle w:val="ConsPlusNormal"/>
        <w:ind w:firstLine="540"/>
        <w:jc w:val="both"/>
      </w:pPr>
      <w:r>
        <w:t>анализ заболеваемости ВБИ среди медицинского персонала;</w:t>
      </w:r>
    </w:p>
    <w:p w:rsidR="00EA459A" w:rsidRDefault="00EA459A">
      <w:pPr>
        <w:pStyle w:val="ConsPlusNormal"/>
        <w:ind w:firstLine="540"/>
        <w:jc w:val="both"/>
      </w:pPr>
      <w:r>
        <w:t>оценку эффективности проводимых мер борьбы и профилактики.</w:t>
      </w:r>
    </w:p>
    <w:p w:rsidR="00EA459A" w:rsidRDefault="00EA459A">
      <w:pPr>
        <w:pStyle w:val="ConsPlusNormal"/>
        <w:ind w:firstLine="540"/>
        <w:jc w:val="both"/>
      </w:pPr>
      <w:r>
        <w:t>2.2. Врач-эпидемиолог лечебной организации совместно с заведующими отделениями:</w:t>
      </w:r>
    </w:p>
    <w:p w:rsidR="00EA459A" w:rsidRDefault="00EA459A">
      <w:pPr>
        <w:pStyle w:val="ConsPlusNormal"/>
        <w:ind w:firstLine="540"/>
        <w:jc w:val="both"/>
      </w:pPr>
      <w:r>
        <w:t>организует контроль за выявлением ВБИ и оперативный (ежедневный) учет внутрибольничных инфекций;</w:t>
      </w:r>
    </w:p>
    <w:p w:rsidR="00EA459A" w:rsidRDefault="00EA459A">
      <w:pPr>
        <w:pStyle w:val="ConsPlusNormal"/>
        <w:ind w:firstLine="540"/>
        <w:jc w:val="both"/>
      </w:pPr>
      <w:r>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EA459A" w:rsidRDefault="00EA459A">
      <w:pPr>
        <w:pStyle w:val="ConsPlusNormal"/>
        <w:ind w:firstLine="540"/>
        <w:jc w:val="both"/>
      </w:pPr>
      <w:r>
        <w:t>разрабатывает и организует профилактические и противоэпидемические меры на основе результатов эпидемиологической диагностики;</w:t>
      </w:r>
    </w:p>
    <w:p w:rsidR="00EA459A" w:rsidRDefault="00EA459A">
      <w:pPr>
        <w:pStyle w:val="ConsPlusNormal"/>
        <w:ind w:firstLine="540"/>
        <w:jc w:val="both"/>
      </w:pPr>
      <w:r>
        <w:t>контролирует выполнение профилактических и противоэпидемических мероприятий, включая дезинфекционные и стерилизационные.</w:t>
      </w:r>
    </w:p>
    <w:p w:rsidR="00EA459A" w:rsidRDefault="00EA459A">
      <w:pPr>
        <w:pStyle w:val="ConsPlusNormal"/>
        <w:ind w:firstLine="540"/>
        <w:jc w:val="both"/>
      </w:pPr>
      <w:r>
        <w:t>2.3. Учет и регистрация ВБИ осуществляются в установленном порядке.</w:t>
      </w:r>
    </w:p>
    <w:p w:rsidR="00EA459A" w:rsidRDefault="00EA459A">
      <w:pPr>
        <w:pStyle w:val="ConsPlusNormal"/>
        <w:ind w:firstLine="540"/>
        <w:jc w:val="both"/>
      </w:pPr>
      <w:r>
        <w:t xml:space="preserve">2.4. Учету и регистрации подлежат заболевания и осложнения в соответствии с международной статистической </w:t>
      </w:r>
      <w:hyperlink r:id="rId114" w:history="1">
        <w:r>
          <w:rPr>
            <w:color w:val="0000FF"/>
          </w:rPr>
          <w:t>классификацией</w:t>
        </w:r>
      </w:hyperlink>
      <w:r>
        <w:t xml:space="preserve"> болезней, травм и состояний, влияющих на здоровье, 10-го пересмотра (далее - МКБ-10) (</w:t>
      </w:r>
      <w:hyperlink w:anchor="P5749" w:history="1">
        <w:r>
          <w:rPr>
            <w:color w:val="0000FF"/>
          </w:rPr>
          <w:t>приложение 13</w:t>
        </w:r>
      </w:hyperlink>
      <w:r>
        <w:t>).</w:t>
      </w:r>
    </w:p>
    <w:p w:rsidR="00EA459A" w:rsidRDefault="00EA459A">
      <w:pPr>
        <w:pStyle w:val="ConsPlusNormal"/>
        <w:ind w:firstLine="540"/>
        <w:jc w:val="both"/>
      </w:pPr>
      <w:r>
        <w:t>2.5. При хирургическом вмешательстве отмечаются следующие виды инфекций:</w:t>
      </w:r>
    </w:p>
    <w:p w:rsidR="00EA459A" w:rsidRDefault="00EA459A">
      <w:pPr>
        <w:pStyle w:val="ConsPlusNormal"/>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EA459A" w:rsidRDefault="00EA459A">
      <w:pPr>
        <w:pStyle w:val="ConsPlusNormal"/>
        <w:ind w:firstLine="540"/>
        <w:jc w:val="both"/>
      </w:pPr>
      <w:r>
        <w:t>гнойное отделяемое из поверхностного разреза;</w:t>
      </w:r>
    </w:p>
    <w:p w:rsidR="00EA459A" w:rsidRDefault="00EA459A">
      <w:pPr>
        <w:pStyle w:val="ConsPlusNormal"/>
        <w:ind w:firstLine="540"/>
        <w:jc w:val="both"/>
      </w:pPr>
      <w: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EA459A" w:rsidRDefault="00EA459A">
      <w:pPr>
        <w:pStyle w:val="ConsPlusNormal"/>
        <w:ind w:firstLine="540"/>
        <w:jc w:val="both"/>
      </w:pPr>
      <w:r>
        <w:t>имеется не менее двух из следующих симптомов: боль или болезненность; ограниченная припухлость; краснота; местное повышение температуры.</w:t>
      </w:r>
    </w:p>
    <w:p w:rsidR="00EA459A" w:rsidRDefault="00EA459A">
      <w:pPr>
        <w:pStyle w:val="ConsPlusNormal"/>
        <w:ind w:firstLine="540"/>
        <w:jc w:val="both"/>
      </w:pPr>
      <w:r>
        <w:t>Диагноз ставится хирургом или другим лечащим врачом (нагноение послеоперационной раны и другие);</w:t>
      </w:r>
    </w:p>
    <w:p w:rsidR="00EA459A" w:rsidRDefault="00EA459A">
      <w:pPr>
        <w:pStyle w:val="ConsPlusNormal"/>
        <w:ind w:firstLine="540"/>
        <w:jc w:val="both"/>
      </w:pPr>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EA459A" w:rsidRDefault="00EA459A">
      <w:pPr>
        <w:pStyle w:val="ConsPlusNormal"/>
        <w:ind w:firstLine="540"/>
        <w:jc w:val="both"/>
      </w:pPr>
      <w:r>
        <w:t>гнойное отделяемое из глубины разреза в месте данного хирургического вмешательства, но не из органа/полости;</w:t>
      </w:r>
    </w:p>
    <w:p w:rsidR="00EA459A" w:rsidRDefault="00EA459A">
      <w:pPr>
        <w:pStyle w:val="ConsPlusNormal"/>
        <w:ind w:firstLine="540"/>
        <w:jc w:val="both"/>
      </w:pPr>
      <w:r>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EA459A" w:rsidRDefault="00EA459A">
      <w:pPr>
        <w:pStyle w:val="ConsPlusNormal"/>
        <w:ind w:firstLine="540"/>
        <w:jc w:val="both"/>
      </w:pPr>
      <w:r>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EA459A" w:rsidRDefault="00EA459A">
      <w:pPr>
        <w:pStyle w:val="ConsPlusNormal"/>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EA459A" w:rsidRDefault="00EA459A">
      <w:pPr>
        <w:pStyle w:val="ConsPlusNormal"/>
        <w:ind w:firstLine="540"/>
        <w:jc w:val="both"/>
      </w:pPr>
      <w:r>
        <w:t>Диагноз ставится хирургом или другим лечащим врачом (абсцесс, флегмона и другие);</w:t>
      </w:r>
    </w:p>
    <w:p w:rsidR="00EA459A" w:rsidRDefault="00EA459A">
      <w:pPr>
        <w:pStyle w:val="ConsPlusNormal"/>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EA459A" w:rsidRDefault="00EA459A">
      <w:pPr>
        <w:pStyle w:val="ConsPlusNormal"/>
        <w:ind w:firstLine="540"/>
        <w:jc w:val="both"/>
      </w:pPr>
      <w:r>
        <w:t>гнойное отделяемое из дренажа, установленного в органе/полости через специальный разрез;</w:t>
      </w:r>
    </w:p>
    <w:p w:rsidR="00EA459A" w:rsidRDefault="00EA459A">
      <w:pPr>
        <w:pStyle w:val="ConsPlusNormal"/>
        <w:ind w:firstLine="540"/>
        <w:jc w:val="both"/>
      </w:pPr>
      <w:r>
        <w:t>выделение микроорганизмов из жидкости или ткани, полученной асептически из органа/полости;</w:t>
      </w:r>
    </w:p>
    <w:p w:rsidR="00EA459A" w:rsidRDefault="00EA459A">
      <w:pPr>
        <w:pStyle w:val="ConsPlusNormal"/>
        <w:ind w:firstLine="540"/>
        <w:jc w:val="both"/>
      </w:pPr>
      <w:r>
        <w:t>лихорадочное состояние;</w:t>
      </w:r>
    </w:p>
    <w:p w:rsidR="00EA459A" w:rsidRDefault="00EA459A">
      <w:pPr>
        <w:pStyle w:val="ConsPlusNormal"/>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EA459A" w:rsidRDefault="00EA459A">
      <w:pPr>
        <w:pStyle w:val="ConsPlusNormal"/>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EA459A" w:rsidRDefault="00EA459A">
      <w:pPr>
        <w:pStyle w:val="ConsPlusNormal"/>
        <w:ind w:firstLine="540"/>
        <w:jc w:val="both"/>
      </w:pPr>
      <w:r>
        <w:lastRenderedPageBreak/>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EA459A" w:rsidRDefault="00EA459A">
      <w:pPr>
        <w:pStyle w:val="ConsPlusNormal"/>
        <w:ind w:firstLine="540"/>
        <w:jc w:val="both"/>
      </w:pPr>
      <w:r>
        <w:t xml:space="preserve">2.7. Специалист, выявивший случай ВБИ, формулирует диагноз в соответствии с международной статистической </w:t>
      </w:r>
      <w:hyperlink r:id="rId115" w:history="1">
        <w:r>
          <w:rPr>
            <w:color w:val="0000FF"/>
          </w:rPr>
          <w:t>классификацией</w:t>
        </w:r>
      </w:hyperlink>
      <w: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EA459A" w:rsidRDefault="00EA459A">
      <w:pPr>
        <w:pStyle w:val="ConsPlusNormal"/>
        <w:ind w:firstLine="540"/>
        <w:jc w:val="both"/>
      </w:pPr>
      <w:bookmarkStart w:id="7" w:name="P979"/>
      <w:bookmarkEnd w:id="7"/>
      <w:r>
        <w:t>2.8. Информация о каждом пациенте с выявленной ВБИ предусматривает:</w:t>
      </w:r>
    </w:p>
    <w:p w:rsidR="00EA459A" w:rsidRDefault="00EA459A">
      <w:pPr>
        <w:pStyle w:val="ConsPlusNormal"/>
        <w:ind w:firstLine="540"/>
        <w:jc w:val="both"/>
      </w:pPr>
      <w:r>
        <w:t>дату рождения;</w:t>
      </w:r>
    </w:p>
    <w:p w:rsidR="00EA459A" w:rsidRDefault="00EA459A">
      <w:pPr>
        <w:pStyle w:val="ConsPlusNormal"/>
        <w:ind w:firstLine="540"/>
        <w:jc w:val="both"/>
      </w:pPr>
      <w:r>
        <w:t>отделение;</w:t>
      </w:r>
    </w:p>
    <w:p w:rsidR="00EA459A" w:rsidRDefault="00EA459A">
      <w:pPr>
        <w:pStyle w:val="ConsPlusNormal"/>
        <w:ind w:firstLine="540"/>
        <w:jc w:val="both"/>
      </w:pPr>
      <w:r>
        <w:t>дату поступления;</w:t>
      </w:r>
    </w:p>
    <w:p w:rsidR="00EA459A" w:rsidRDefault="00EA459A">
      <w:pPr>
        <w:pStyle w:val="ConsPlusNormal"/>
        <w:ind w:firstLine="540"/>
        <w:jc w:val="both"/>
      </w:pPr>
      <w:r>
        <w:t>перенесенную(ые) операцию(ии);</w:t>
      </w:r>
    </w:p>
    <w:p w:rsidR="00EA459A" w:rsidRDefault="00EA459A">
      <w:pPr>
        <w:pStyle w:val="ConsPlusNormal"/>
        <w:ind w:firstLine="540"/>
        <w:jc w:val="both"/>
      </w:pPr>
      <w:r>
        <w:t>дату(ы) операции(ий);</w:t>
      </w:r>
    </w:p>
    <w:p w:rsidR="00EA459A" w:rsidRDefault="00EA459A">
      <w:pPr>
        <w:pStyle w:val="ConsPlusNormal"/>
        <w:ind w:firstLine="540"/>
        <w:jc w:val="both"/>
      </w:pPr>
      <w:r>
        <w:t>время начала и окончания операции(ий);</w:t>
      </w:r>
    </w:p>
    <w:p w:rsidR="00EA459A" w:rsidRDefault="00EA459A">
      <w:pPr>
        <w:pStyle w:val="ConsPlusNormal"/>
        <w:ind w:firstLine="540"/>
        <w:jc w:val="both"/>
      </w:pPr>
      <w:r>
        <w:t>оперировавших хирургов;</w:t>
      </w:r>
    </w:p>
    <w:p w:rsidR="00EA459A" w:rsidRDefault="00EA459A">
      <w:pPr>
        <w:pStyle w:val="ConsPlusNormal"/>
        <w:ind w:firstLine="540"/>
        <w:jc w:val="both"/>
      </w:pPr>
      <w:r>
        <w:t>номер операционной;</w:t>
      </w:r>
    </w:p>
    <w:p w:rsidR="00EA459A" w:rsidRDefault="00EA459A">
      <w:pPr>
        <w:pStyle w:val="ConsPlusNormal"/>
        <w:ind w:firstLine="540"/>
        <w:jc w:val="both"/>
      </w:pPr>
      <w:r>
        <w:t>номер палаты;</w:t>
      </w:r>
    </w:p>
    <w:p w:rsidR="00EA459A" w:rsidRDefault="00EA459A">
      <w:pPr>
        <w:pStyle w:val="ConsPlusNormal"/>
        <w:ind w:firstLine="540"/>
        <w:jc w:val="both"/>
      </w:pPr>
      <w:r>
        <w:t>дату заболевания;</w:t>
      </w:r>
    </w:p>
    <w:p w:rsidR="00EA459A" w:rsidRDefault="00EA459A">
      <w:pPr>
        <w:pStyle w:val="ConsPlusNormal"/>
        <w:ind w:firstLine="540"/>
        <w:jc w:val="both"/>
      </w:pPr>
      <w:r>
        <w:t>дату регистрации (выявления) ВБИ;</w:t>
      </w:r>
    </w:p>
    <w:p w:rsidR="00EA459A" w:rsidRDefault="00EA459A">
      <w:pPr>
        <w:pStyle w:val="ConsPlusNormal"/>
        <w:ind w:firstLine="540"/>
        <w:jc w:val="both"/>
      </w:pPr>
      <w:r>
        <w:t>тип чистоты операции (класс раны);</w:t>
      </w:r>
    </w:p>
    <w:p w:rsidR="00EA459A" w:rsidRDefault="00EA459A">
      <w:pPr>
        <w:pStyle w:val="ConsPlusNormal"/>
        <w:ind w:firstLine="540"/>
        <w:jc w:val="both"/>
      </w:pPr>
      <w:r>
        <w:t>оценку тяжести состояния пациента;</w:t>
      </w:r>
    </w:p>
    <w:p w:rsidR="00EA459A" w:rsidRDefault="00EA459A">
      <w:pPr>
        <w:pStyle w:val="ConsPlusNormal"/>
        <w:ind w:firstLine="540"/>
        <w:jc w:val="both"/>
      </w:pPr>
      <w:r>
        <w:t>данные микробиологических исследований;</w:t>
      </w:r>
    </w:p>
    <w:p w:rsidR="00EA459A" w:rsidRDefault="00EA459A">
      <w:pPr>
        <w:pStyle w:val="ConsPlusNormal"/>
        <w:ind w:firstLine="540"/>
        <w:jc w:val="both"/>
      </w:pPr>
      <w:r>
        <w:t xml:space="preserve">диагноз в соответствии с </w:t>
      </w:r>
      <w:hyperlink r:id="rId116" w:history="1">
        <w:r>
          <w:rPr>
            <w:color w:val="0000FF"/>
          </w:rPr>
          <w:t>МКБ-10</w:t>
        </w:r>
      </w:hyperlink>
      <w:r>
        <w:t>;</w:t>
      </w:r>
    </w:p>
    <w:p w:rsidR="00EA459A" w:rsidRDefault="00EA459A">
      <w:pPr>
        <w:pStyle w:val="ConsPlusNormal"/>
        <w:ind w:firstLine="540"/>
        <w:jc w:val="both"/>
      </w:pPr>
      <w:r>
        <w:t>наличие инфекции иной локализации.</w:t>
      </w:r>
    </w:p>
    <w:p w:rsidR="00EA459A" w:rsidRDefault="00EA459A">
      <w:pPr>
        <w:pStyle w:val="ConsPlusNormal"/>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EA459A" w:rsidRDefault="00EA459A">
      <w:pPr>
        <w:pStyle w:val="ConsPlusNormal"/>
        <w:ind w:firstLine="540"/>
        <w:jc w:val="both"/>
      </w:pPr>
      <w: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EA459A" w:rsidRDefault="00EA459A">
      <w:pPr>
        <w:pStyle w:val="ConsPlusNormal"/>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EA459A" w:rsidRDefault="00EA459A">
      <w:pPr>
        <w:pStyle w:val="ConsPlusNormal"/>
        <w:ind w:firstLine="540"/>
        <w:jc w:val="both"/>
      </w:pPr>
      <w:r>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979" w:history="1">
        <w:r>
          <w:rPr>
            <w:color w:val="0000FF"/>
          </w:rPr>
          <w:t>пункте 2.8</w:t>
        </w:r>
      </w:hyperlink>
      <w:r>
        <w:t>.</w:t>
      </w:r>
    </w:p>
    <w:p w:rsidR="00EA459A" w:rsidRDefault="00EA459A">
      <w:pPr>
        <w:pStyle w:val="ConsPlusNormal"/>
        <w:ind w:firstLine="540"/>
        <w:jc w:val="both"/>
      </w:pPr>
      <w:r>
        <w:t>2.13. Общие требования к микробиологическому обеспечению эпидемиологического надзора:</w:t>
      </w:r>
    </w:p>
    <w:p w:rsidR="00EA459A" w:rsidRDefault="00EA459A">
      <w:pPr>
        <w:pStyle w:val="ConsPlusNormal"/>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EA459A" w:rsidRDefault="00EA459A">
      <w:pPr>
        <w:pStyle w:val="ConsPlusNormal"/>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EA459A" w:rsidRDefault="00EA459A">
      <w:pPr>
        <w:pStyle w:val="ConsPlusNormal"/>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EA459A" w:rsidRDefault="00EA459A">
      <w:pPr>
        <w:pStyle w:val="ConsPlusNormal"/>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EA459A" w:rsidRDefault="00EA459A">
      <w:pPr>
        <w:pStyle w:val="ConsPlusNormal"/>
        <w:ind w:firstLine="540"/>
        <w:jc w:val="both"/>
      </w:pPr>
      <w:r>
        <w:t xml:space="preserve">2.16. Забор и транспортирование клинического материала на микробиологические исследования осуществляются в соответствии с </w:t>
      </w:r>
      <w:hyperlink r:id="rId117" w:history="1">
        <w:r>
          <w:rPr>
            <w:color w:val="0000FF"/>
          </w:rPr>
          <w:t>техникой сбора</w:t>
        </w:r>
      </w:hyperlink>
      <w:r>
        <w:t xml:space="preserve"> и транспортирования биоматериалов в микробиологические лаборатории.</w:t>
      </w:r>
    </w:p>
    <w:p w:rsidR="00EA459A" w:rsidRDefault="00EA459A">
      <w:pPr>
        <w:pStyle w:val="ConsPlusNormal"/>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EA459A" w:rsidRDefault="00EA459A">
      <w:pPr>
        <w:pStyle w:val="ConsPlusNormal"/>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EA459A" w:rsidRDefault="00EA459A">
      <w:pPr>
        <w:pStyle w:val="ConsPlusNormal"/>
        <w:ind w:firstLine="540"/>
        <w:jc w:val="both"/>
      </w:pPr>
      <w:r>
        <w:t>2.19. Микробиологическая служба представляет лечащему врачу и эпидемиологу информацию для дальнейшего анализа:</w:t>
      </w:r>
    </w:p>
    <w:p w:rsidR="00EA459A" w:rsidRDefault="00EA459A">
      <w:pPr>
        <w:pStyle w:val="ConsPlusNormal"/>
        <w:ind w:firstLine="540"/>
        <w:jc w:val="both"/>
      </w:pPr>
      <w:r>
        <w:t>количество клинических образцов, направленных на исследование из каждого отделения;</w:t>
      </w:r>
    </w:p>
    <w:p w:rsidR="00EA459A" w:rsidRDefault="00EA459A">
      <w:pPr>
        <w:pStyle w:val="ConsPlusNormal"/>
        <w:ind w:firstLine="540"/>
        <w:jc w:val="both"/>
      </w:pPr>
      <w:r>
        <w:t xml:space="preserve">количество выделенных и идентифицированных микроорганизмов, включая грибы (отдельно по </w:t>
      </w:r>
      <w:r>
        <w:lastRenderedPageBreak/>
        <w:t>каждому из видов);</w:t>
      </w:r>
    </w:p>
    <w:p w:rsidR="00EA459A" w:rsidRDefault="00EA459A">
      <w:pPr>
        <w:pStyle w:val="ConsPlusNormal"/>
        <w:ind w:firstLine="540"/>
        <w:jc w:val="both"/>
      </w:pPr>
      <w:r>
        <w:t>количество выделенных микробных ассоциаций;</w:t>
      </w:r>
    </w:p>
    <w:p w:rsidR="00EA459A" w:rsidRDefault="00EA459A">
      <w:pPr>
        <w:pStyle w:val="ConsPlusNormal"/>
        <w:ind w:firstLine="540"/>
        <w:jc w:val="both"/>
      </w:pPr>
      <w:r>
        <w:t>количество микроорганизмов, тестированных на чувствительность к каждому из антибиотиков;</w:t>
      </w:r>
    </w:p>
    <w:p w:rsidR="00EA459A" w:rsidRDefault="00EA459A">
      <w:pPr>
        <w:pStyle w:val="ConsPlusNormal"/>
        <w:ind w:firstLine="540"/>
        <w:jc w:val="both"/>
      </w:pPr>
      <w:r>
        <w:t>чувствительность выделенных микроорганизмов к антибиотикам и другим антимикробным средствам.</w:t>
      </w:r>
    </w:p>
    <w:p w:rsidR="00EA459A" w:rsidRDefault="00EA459A">
      <w:pPr>
        <w:pStyle w:val="ConsPlusNormal"/>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EA459A" w:rsidRDefault="00EA459A">
      <w:pPr>
        <w:pStyle w:val="ConsPlusNormal"/>
        <w:ind w:firstLine="540"/>
        <w:jc w:val="both"/>
      </w:pPr>
      <w:bookmarkStart w:id="8" w:name="P1015"/>
      <w:bookmarkEnd w:id="8"/>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EA459A" w:rsidRDefault="00EA459A">
      <w:pPr>
        <w:pStyle w:val="ConsPlusNormal"/>
        <w:ind w:firstLine="540"/>
        <w:jc w:val="both"/>
      </w:pPr>
      <w:bookmarkStart w:id="9" w:name="P1016"/>
      <w:bookmarkEnd w:id="9"/>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EA459A" w:rsidRDefault="00EA459A">
      <w:pPr>
        <w:pStyle w:val="ConsPlusNormal"/>
        <w:ind w:firstLine="540"/>
        <w:jc w:val="both"/>
      </w:pPr>
      <w:r>
        <w:t xml:space="preserve">2.23. Плановые микробиологические обследования объектов окружающей среды, кроме тех, которые предусмотрены </w:t>
      </w:r>
      <w:hyperlink w:anchor="P1015" w:history="1">
        <w:r>
          <w:rPr>
            <w:color w:val="0000FF"/>
          </w:rPr>
          <w:t>пунктами 2.21</w:t>
        </w:r>
      </w:hyperlink>
      <w:r>
        <w:t xml:space="preserve">, </w:t>
      </w:r>
      <w:hyperlink w:anchor="P1016" w:history="1">
        <w:r>
          <w:rPr>
            <w:color w:val="0000FF"/>
          </w:rPr>
          <w:t>2.22</w:t>
        </w:r>
      </w:hyperlink>
      <w:r>
        <w:t>, не проводятся.</w:t>
      </w:r>
    </w:p>
    <w:p w:rsidR="00EA459A" w:rsidRDefault="00EA459A">
      <w:pPr>
        <w:pStyle w:val="ConsPlusNormal"/>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EA459A" w:rsidRDefault="00EA459A">
      <w:pPr>
        <w:pStyle w:val="ConsPlusNormal"/>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EA459A" w:rsidRDefault="00EA459A">
      <w:pPr>
        <w:pStyle w:val="ConsPlusNormal"/>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EA459A" w:rsidRDefault="00EA459A">
      <w:pPr>
        <w:pStyle w:val="ConsPlusNormal"/>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EA459A" w:rsidRDefault="00EA459A">
      <w:pPr>
        <w:pStyle w:val="ConsPlusNormal"/>
        <w:ind w:firstLine="540"/>
        <w:jc w:val="both"/>
      </w:pPr>
      <w:r>
        <w:t>2.28. Анализ заболеваемости ВБИ проводится с учетом:</w:t>
      </w:r>
    </w:p>
    <w:p w:rsidR="00EA459A" w:rsidRDefault="00EA459A">
      <w:pPr>
        <w:pStyle w:val="ConsPlusNormal"/>
        <w:ind w:firstLine="540"/>
        <w:jc w:val="both"/>
      </w:pPr>
      <w:r>
        <w:t>сроков возникновения заболевания после операции;</w:t>
      </w:r>
    </w:p>
    <w:p w:rsidR="00EA459A" w:rsidRDefault="00EA459A">
      <w:pPr>
        <w:pStyle w:val="ConsPlusNormal"/>
        <w:ind w:firstLine="540"/>
        <w:jc w:val="both"/>
      </w:pPr>
      <w:r>
        <w:t>места проведения операции (номера операционной);</w:t>
      </w:r>
    </w:p>
    <w:p w:rsidR="00EA459A" w:rsidRDefault="00EA459A">
      <w:pPr>
        <w:pStyle w:val="ConsPlusNormal"/>
        <w:ind w:firstLine="540"/>
        <w:jc w:val="both"/>
      </w:pPr>
      <w:r>
        <w:t>длительности операции;</w:t>
      </w:r>
    </w:p>
    <w:p w:rsidR="00EA459A" w:rsidRDefault="00EA459A">
      <w:pPr>
        <w:pStyle w:val="ConsPlusNormal"/>
        <w:ind w:firstLine="540"/>
        <w:jc w:val="both"/>
      </w:pPr>
      <w:r>
        <w:t>времени, прошедшего с момента поступления до операции;</w:t>
      </w:r>
    </w:p>
    <w:p w:rsidR="00EA459A" w:rsidRDefault="00EA459A">
      <w:pPr>
        <w:pStyle w:val="ConsPlusNormal"/>
        <w:ind w:firstLine="540"/>
        <w:jc w:val="both"/>
      </w:pPr>
      <w:r>
        <w:t>продолжительности пребывания в стационаре;</w:t>
      </w:r>
    </w:p>
    <w:p w:rsidR="00EA459A" w:rsidRDefault="00EA459A">
      <w:pPr>
        <w:pStyle w:val="ConsPlusNormal"/>
        <w:ind w:firstLine="540"/>
        <w:jc w:val="both"/>
      </w:pPr>
      <w:r>
        <w:t>профилактического применения антибиотиков;</w:t>
      </w:r>
    </w:p>
    <w:p w:rsidR="00EA459A" w:rsidRDefault="00EA459A">
      <w:pPr>
        <w:pStyle w:val="ConsPlusNormal"/>
        <w:ind w:firstLine="540"/>
        <w:jc w:val="both"/>
      </w:pPr>
      <w:r>
        <w:t>типа чистоты операции (класса раны);</w:t>
      </w:r>
    </w:p>
    <w:p w:rsidR="00EA459A" w:rsidRDefault="00EA459A">
      <w:pPr>
        <w:pStyle w:val="ConsPlusNormal"/>
        <w:ind w:firstLine="540"/>
        <w:jc w:val="both"/>
      </w:pPr>
      <w:r>
        <w:t>оценки тяжести состояния пациента.</w:t>
      </w:r>
    </w:p>
    <w:p w:rsidR="00EA459A" w:rsidRDefault="00EA459A">
      <w:pPr>
        <w:pStyle w:val="ConsPlusNormal"/>
        <w:ind w:firstLine="540"/>
        <w:jc w:val="both"/>
      </w:pPr>
      <w:r>
        <w:t xml:space="preserve">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w:t>
      </w:r>
      <w:hyperlink r:id="rId118" w:history="1">
        <w:r>
          <w:rPr>
            <w:color w:val="0000FF"/>
          </w:rPr>
          <w:t>порядком</w:t>
        </w:r>
      </w:hyperlink>
      <w:r>
        <w:t xml:space="preserve">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EA459A" w:rsidRDefault="00EA459A">
      <w:pPr>
        <w:pStyle w:val="ConsPlusNormal"/>
        <w:ind w:firstLine="540"/>
        <w:jc w:val="both"/>
      </w:pPr>
      <w:r>
        <w:t>2.30. Ретроспективный анализ заболеваемости ВБИ предусматривает:</w:t>
      </w:r>
    </w:p>
    <w:p w:rsidR="00EA459A" w:rsidRDefault="00EA459A">
      <w:pPr>
        <w:pStyle w:val="ConsPlusNormal"/>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EA459A" w:rsidRDefault="00EA459A">
      <w:pPr>
        <w:pStyle w:val="ConsPlusNormal"/>
        <w:ind w:firstLine="540"/>
        <w:jc w:val="both"/>
      </w:pPr>
      <w:r>
        <w:t>анализ годового, помесячного уровней заболеваемости;</w:t>
      </w:r>
    </w:p>
    <w:p w:rsidR="00EA459A" w:rsidRDefault="00EA459A">
      <w:pPr>
        <w:pStyle w:val="ConsPlusNormal"/>
        <w:ind w:firstLine="540"/>
        <w:jc w:val="both"/>
      </w:pPr>
      <w:r>
        <w:t>сравнительную характеристику заболеваемости по отделениям;</w:t>
      </w:r>
    </w:p>
    <w:p w:rsidR="00EA459A" w:rsidRDefault="00EA459A">
      <w:pPr>
        <w:pStyle w:val="ConsPlusNormal"/>
        <w:ind w:firstLine="540"/>
        <w:jc w:val="both"/>
      </w:pPr>
      <w:r>
        <w:t>изучение структуры заболеваемости по локализации патологического процесса и этиологии;</w:t>
      </w:r>
    </w:p>
    <w:p w:rsidR="00EA459A" w:rsidRDefault="00EA459A">
      <w:pPr>
        <w:pStyle w:val="ConsPlusNormal"/>
        <w:ind w:firstLine="540"/>
        <w:jc w:val="both"/>
      </w:pPr>
      <w:r>
        <w:t>анализ оперативных вмешательств;</w:t>
      </w:r>
    </w:p>
    <w:p w:rsidR="00EA459A" w:rsidRDefault="00EA459A">
      <w:pPr>
        <w:pStyle w:val="ConsPlusNormal"/>
        <w:ind w:firstLine="540"/>
        <w:jc w:val="both"/>
      </w:pPr>
      <w:r>
        <w:t>распределение заболеваемости по срокам клинических проявлений (во время пребывания в стационаре и после выписки);</w:t>
      </w:r>
    </w:p>
    <w:p w:rsidR="00EA459A" w:rsidRDefault="00EA459A">
      <w:pPr>
        <w:pStyle w:val="ConsPlusNormal"/>
        <w:ind w:firstLine="540"/>
        <w:jc w:val="both"/>
      </w:pPr>
      <w:r>
        <w:t>анализ данных о формировании госпитальных штаммов;</w:t>
      </w:r>
    </w:p>
    <w:p w:rsidR="00EA459A" w:rsidRDefault="00EA459A">
      <w:pPr>
        <w:pStyle w:val="ConsPlusNormal"/>
        <w:ind w:firstLine="540"/>
        <w:jc w:val="both"/>
      </w:pPr>
      <w:r>
        <w:t>определение удельного веса вспышечной заболеваемости в общей структуре ВБИ;</w:t>
      </w:r>
    </w:p>
    <w:p w:rsidR="00EA459A" w:rsidRDefault="00EA459A">
      <w:pPr>
        <w:pStyle w:val="ConsPlusNormal"/>
        <w:ind w:firstLine="540"/>
        <w:jc w:val="both"/>
      </w:pPr>
      <w:r>
        <w:t>анализ летальности (по локализации патологического процесса и этиологии), уровень летальности и удельный вес умерших от ВБИ.</w:t>
      </w:r>
    </w:p>
    <w:p w:rsidR="00EA459A" w:rsidRDefault="00EA459A">
      <w:pPr>
        <w:pStyle w:val="ConsPlusNormal"/>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EA459A" w:rsidRDefault="00EA459A">
      <w:pPr>
        <w:pStyle w:val="ConsPlusNormal"/>
        <w:ind w:firstLine="540"/>
        <w:jc w:val="both"/>
      </w:pPr>
      <w:r>
        <w:t xml:space="preserve">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w:t>
      </w:r>
      <w:r>
        <w:lastRenderedPageBreak/>
        <w:t>интенсивных показателей, рассчитанных на 100 операций без учета факторов риска.</w:t>
      </w:r>
    </w:p>
    <w:p w:rsidR="00EA459A" w:rsidRDefault="00EA459A">
      <w:pPr>
        <w:pStyle w:val="ConsPlusNormal"/>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EA459A" w:rsidRDefault="00EA459A">
      <w:pPr>
        <w:pStyle w:val="ConsPlusNormal"/>
        <w:ind w:firstLine="540"/>
        <w:jc w:val="both"/>
      </w:pPr>
      <w:r>
        <w:t>2.34. В зависимости от степени контаминации раны во время операции выделяют:</w:t>
      </w:r>
    </w:p>
    <w:p w:rsidR="00EA459A" w:rsidRDefault="00EA459A">
      <w:pPr>
        <w:pStyle w:val="ConsPlusNormal"/>
        <w:ind w:firstLine="540"/>
        <w:jc w:val="both"/>
      </w:pPr>
      <w:r>
        <w:t>чистые раны (неинфицированные операционные раны без признаков воспаления);</w:t>
      </w:r>
    </w:p>
    <w:p w:rsidR="00EA459A" w:rsidRDefault="00EA459A">
      <w:pPr>
        <w:pStyle w:val="ConsPlusNormal"/>
        <w:ind w:firstLine="540"/>
        <w:jc w:val="both"/>
      </w:pPr>
      <w: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EA459A" w:rsidRDefault="00EA459A">
      <w:pPr>
        <w:pStyle w:val="ConsPlusNormal"/>
        <w:ind w:firstLine="540"/>
        <w:jc w:val="both"/>
      </w:pPr>
      <w: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EA459A" w:rsidRDefault="00EA459A">
      <w:pPr>
        <w:pStyle w:val="ConsPlusNormal"/>
        <w:ind w:firstLine="540"/>
        <w:jc w:val="both"/>
      </w:pPr>
      <w: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EA459A" w:rsidRDefault="00EA459A">
      <w:pPr>
        <w:pStyle w:val="ConsPlusNormal"/>
        <w:ind w:firstLine="540"/>
        <w:jc w:val="both"/>
      </w:pPr>
      <w:r>
        <w:t>2.35. Риск развития ВБИ для чистых ран составляет 1 - 5%, для условно чистых - 3 - 11%, для загрязненных - 10 - 17% и для грязных - более 25 - 27%.</w:t>
      </w:r>
    </w:p>
    <w:p w:rsidR="00EA459A" w:rsidRDefault="00EA459A">
      <w:pPr>
        <w:pStyle w:val="ConsPlusNormal"/>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EA459A" w:rsidRDefault="00EA459A">
      <w:pPr>
        <w:pStyle w:val="ConsPlusNormal"/>
        <w:ind w:firstLine="540"/>
        <w:jc w:val="both"/>
      </w:pPr>
      <w:r>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EA459A" w:rsidRDefault="00EA459A">
      <w:pPr>
        <w:pStyle w:val="ConsPlusNormal"/>
        <w:ind w:firstLine="540"/>
        <w:jc w:val="both"/>
      </w:pPr>
      <w:r>
        <w:t>кровотока на 1000 пациентодней сосудистых катетеризаций и их структуру (у пациентов, подвергавшихся катетеризации сосудов);</w:t>
      </w:r>
    </w:p>
    <w:p w:rsidR="00EA459A" w:rsidRDefault="00EA459A">
      <w:pPr>
        <w:pStyle w:val="ConsPlusNormal"/>
        <w:ind w:firstLine="540"/>
        <w:jc w:val="both"/>
      </w:pPr>
      <w:r>
        <w:t>мочевыводящих путей на 1000 пациентодней уринарных катетеризаций и их структуру (у пациентов, подвергавшихся катетеризации мочевого пузыря).</w:t>
      </w:r>
    </w:p>
    <w:p w:rsidR="00EA459A" w:rsidRDefault="00EA459A">
      <w:pPr>
        <w:pStyle w:val="ConsPlusNormal"/>
        <w:ind w:firstLine="540"/>
        <w:jc w:val="both"/>
      </w:pPr>
    </w:p>
    <w:p w:rsidR="00EA459A" w:rsidRDefault="00EA459A">
      <w:pPr>
        <w:pStyle w:val="ConsPlusNormal"/>
        <w:jc w:val="center"/>
        <w:outlineLvl w:val="2"/>
      </w:pPr>
      <w:r>
        <w:t>3. Основные принципы профилактики внутрибольничных инфекций</w:t>
      </w:r>
    </w:p>
    <w:p w:rsidR="00EA459A" w:rsidRDefault="00EA459A">
      <w:pPr>
        <w:pStyle w:val="ConsPlusNormal"/>
        <w:jc w:val="center"/>
      </w:pPr>
    </w:p>
    <w:p w:rsidR="00EA459A" w:rsidRDefault="00EA459A">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EA459A" w:rsidRDefault="00EA459A">
      <w:pPr>
        <w:pStyle w:val="ConsPlusNormal"/>
        <w:ind w:firstLine="540"/>
        <w:jc w:val="both"/>
      </w:pPr>
      <w:r>
        <w:t>3.2. Обеспечить коррекцию клинических показателей у пациентов в предоперационном периоде.</w:t>
      </w:r>
    </w:p>
    <w:p w:rsidR="00EA459A" w:rsidRDefault="00EA459A">
      <w:pPr>
        <w:pStyle w:val="ConsPlusNormal"/>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EA459A" w:rsidRDefault="00EA459A">
      <w:pPr>
        <w:pStyle w:val="ConsPlusNormal"/>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EA459A" w:rsidRDefault="00EA459A">
      <w:pPr>
        <w:pStyle w:val="ConsPlusNormal"/>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 xml:space="preserve">О правилах посещения родственниками пациентов в отделениях реанимации и интенсивной терапии см. </w:t>
      </w:r>
      <w:hyperlink r:id="rId119" w:history="1">
        <w:r>
          <w:rPr>
            <w:color w:val="0000FF"/>
          </w:rPr>
          <w:t>письмо</w:t>
        </w:r>
      </w:hyperlink>
      <w:r>
        <w:rPr>
          <w:color w:val="0A2666"/>
        </w:rPr>
        <w:t xml:space="preserve"> Минздрава России от 30.05.2016 N 15-1/10/1-2853.</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EA459A" w:rsidRDefault="00EA459A">
      <w:pPr>
        <w:pStyle w:val="ConsPlusNormal"/>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EA459A" w:rsidRDefault="00EA459A">
      <w:pPr>
        <w:pStyle w:val="ConsPlusNormal"/>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EA459A" w:rsidRDefault="00EA459A">
      <w:pPr>
        <w:pStyle w:val="ConsPlusNormal"/>
        <w:ind w:firstLine="540"/>
        <w:jc w:val="both"/>
      </w:pPr>
      <w:r>
        <w:t>3.9. Персонал должен соблюдать меры эпидемиологической предосторожности при работе с любым пациентом.</w:t>
      </w:r>
    </w:p>
    <w:p w:rsidR="00EA459A" w:rsidRDefault="00EA459A">
      <w:pPr>
        <w:pStyle w:val="ConsPlusNormal"/>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EA459A" w:rsidRDefault="00EA459A">
      <w:pPr>
        <w:pStyle w:val="ConsPlusNormal"/>
        <w:ind w:firstLine="540"/>
        <w:jc w:val="both"/>
      </w:pPr>
      <w:r>
        <w:t xml:space="preserve">3.11. Персонал проводит гигиеническую обработку рук или обработку рук хирургов в соответствии с правилами, изложенными в </w:t>
      </w:r>
      <w:hyperlink w:anchor="P48" w:history="1">
        <w:r>
          <w:rPr>
            <w:color w:val="0000FF"/>
          </w:rPr>
          <w:t>главе I</w:t>
        </w:r>
      </w:hyperlink>
      <w:r>
        <w:t>.</w:t>
      </w:r>
    </w:p>
    <w:p w:rsidR="00EA459A" w:rsidRDefault="00EA459A">
      <w:pPr>
        <w:pStyle w:val="ConsPlusNormal"/>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EA459A" w:rsidRDefault="00EA459A">
      <w:pPr>
        <w:pStyle w:val="ConsPlusNormal"/>
        <w:ind w:firstLine="540"/>
        <w:jc w:val="both"/>
      </w:pPr>
      <w:r>
        <w:t xml:space="preserve">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w:t>
      </w:r>
      <w:r>
        <w:lastRenderedPageBreak/>
        <w:t>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EA459A" w:rsidRDefault="00EA459A">
      <w:pPr>
        <w:pStyle w:val="ConsPlusNormal"/>
        <w:ind w:firstLine="540"/>
        <w:jc w:val="both"/>
      </w:pPr>
      <w:r>
        <w:t>3.14. Острые предметы сбрасывают в непрокалываемые контейнеры.</w:t>
      </w:r>
    </w:p>
    <w:p w:rsidR="00EA459A" w:rsidRDefault="00EA459A">
      <w:pPr>
        <w:pStyle w:val="ConsPlusNormal"/>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EA459A" w:rsidRDefault="00EA459A">
      <w:pPr>
        <w:pStyle w:val="ConsPlusNormal"/>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EA459A" w:rsidRDefault="00EA459A">
      <w:pPr>
        <w:pStyle w:val="ConsPlusNormal"/>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EA459A" w:rsidRDefault="00EA459A">
      <w:pPr>
        <w:pStyle w:val="ConsPlusNormal"/>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EA459A" w:rsidRDefault="00EA459A">
      <w:pPr>
        <w:pStyle w:val="ConsPlusNormal"/>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EA459A" w:rsidRDefault="00EA459A">
      <w:pPr>
        <w:pStyle w:val="ConsPlusNormal"/>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EA459A" w:rsidRDefault="00EA459A">
      <w:pPr>
        <w:pStyle w:val="ConsPlusNormal"/>
        <w:ind w:firstLine="540"/>
        <w:jc w:val="both"/>
      </w:pPr>
      <w:r>
        <w:t>3.21. Пациенты с инфекцией любой локализации независимо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EA459A" w:rsidRDefault="00EA459A">
      <w:pPr>
        <w:pStyle w:val="ConsPlusNormal"/>
        <w:ind w:firstLine="540"/>
        <w:jc w:val="both"/>
      </w:pPr>
      <w:r>
        <w:t>при входе в палату персонал надевает маску, спецодежду, перчатки и снимает их при выходе;</w:t>
      </w:r>
    </w:p>
    <w:p w:rsidR="00EA459A" w:rsidRDefault="00EA459A">
      <w:pPr>
        <w:pStyle w:val="ConsPlusNormal"/>
        <w:ind w:firstLine="540"/>
        <w:jc w:val="both"/>
      </w:pPr>
      <w:r>
        <w:t>предметы ухода, а также стетоскоп, термометр и другое используются только для данного пациента;</w:t>
      </w:r>
    </w:p>
    <w:p w:rsidR="00EA459A" w:rsidRDefault="00EA459A">
      <w:pPr>
        <w:pStyle w:val="ConsPlusNormal"/>
        <w:ind w:firstLine="540"/>
        <w:jc w:val="both"/>
      </w:pPr>
      <w:r>
        <w:t>перевязка пациентов проводится в палате;</w:t>
      </w:r>
    </w:p>
    <w:p w:rsidR="00EA459A" w:rsidRDefault="00EA459A">
      <w:pPr>
        <w:pStyle w:val="ConsPlusNormal"/>
        <w:ind w:firstLine="540"/>
        <w:jc w:val="both"/>
      </w:pPr>
      <w:r>
        <w:t>при входе и выходе из палаты персонал обрабатывает руки спиртосодержащим кожным антисептиком;</w:t>
      </w:r>
    </w:p>
    <w:p w:rsidR="00EA459A" w:rsidRDefault="00EA459A">
      <w:pPr>
        <w:pStyle w:val="ConsPlusNormal"/>
        <w:ind w:firstLine="540"/>
        <w:jc w:val="both"/>
      </w:pPr>
      <w: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EA459A" w:rsidRDefault="00EA459A">
      <w:pPr>
        <w:pStyle w:val="ConsPlusNormal"/>
        <w:ind w:firstLine="540"/>
        <w:jc w:val="both"/>
      </w:pPr>
      <w:r>
        <w:t>после заключительной дезинфекции проводится лабораторное обследование объектов окружающей среды (в палате).</w:t>
      </w:r>
    </w:p>
    <w:p w:rsidR="00EA459A" w:rsidRDefault="00EA459A">
      <w:pPr>
        <w:pStyle w:val="ConsPlusNormal"/>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EA459A" w:rsidRDefault="00EA459A">
      <w:pPr>
        <w:pStyle w:val="ConsPlusNormal"/>
        <w:ind w:firstLine="540"/>
        <w:jc w:val="both"/>
      </w:pPr>
      <w:r>
        <w:t>3.23. Медицинский персонал, имеющий поражения кожи, отстраняется от работы и направляется на обследование и лечение.</w:t>
      </w:r>
    </w:p>
    <w:p w:rsidR="00EA459A" w:rsidRDefault="00EA459A">
      <w:pPr>
        <w:pStyle w:val="ConsPlusNormal"/>
        <w:ind w:firstLine="540"/>
        <w:jc w:val="both"/>
      </w:pPr>
      <w:r>
        <w:t xml:space="preserve">3.24. Медицинский персонал проводит обработку рук в соответствии с требованиями, изложенными в </w:t>
      </w:r>
      <w:hyperlink w:anchor="P48" w:history="1">
        <w:r>
          <w:rPr>
            <w:color w:val="0000FF"/>
          </w:rPr>
          <w:t>главе I</w:t>
        </w:r>
      </w:hyperlink>
      <w:r>
        <w:t>.</w:t>
      </w:r>
    </w:p>
    <w:p w:rsidR="00EA459A" w:rsidRDefault="00EA459A">
      <w:pPr>
        <w:pStyle w:val="ConsPlusNormal"/>
        <w:ind w:firstLine="540"/>
        <w:jc w:val="both"/>
      </w:pPr>
      <w:r>
        <w:t>3.25. При нарушении целости перчаток и загрязнении рук кровью, выделениями и др.:</w:t>
      </w:r>
    </w:p>
    <w:p w:rsidR="00EA459A" w:rsidRDefault="00EA459A">
      <w:pPr>
        <w:pStyle w:val="ConsPlusNormal"/>
        <w:ind w:firstLine="540"/>
        <w:jc w:val="both"/>
      </w:pPr>
      <w:r>
        <w:t>снять перчатки;</w:t>
      </w:r>
    </w:p>
    <w:p w:rsidR="00EA459A" w:rsidRDefault="00EA459A">
      <w:pPr>
        <w:pStyle w:val="ConsPlusNormal"/>
        <w:ind w:firstLine="540"/>
        <w:jc w:val="both"/>
      </w:pPr>
      <w:r>
        <w:t>вымыть руки мылом и водой;</w:t>
      </w:r>
    </w:p>
    <w:p w:rsidR="00EA459A" w:rsidRDefault="00EA459A">
      <w:pPr>
        <w:pStyle w:val="ConsPlusNormal"/>
        <w:ind w:firstLine="540"/>
        <w:jc w:val="both"/>
      </w:pPr>
      <w:r>
        <w:t>тщательно высушить руки полотенцем однократного использования;</w:t>
      </w:r>
    </w:p>
    <w:p w:rsidR="00EA459A" w:rsidRDefault="00EA459A">
      <w:pPr>
        <w:pStyle w:val="ConsPlusNormal"/>
        <w:ind w:firstLine="540"/>
        <w:jc w:val="both"/>
      </w:pPr>
      <w:r>
        <w:t>обработать кожным антисептиком дважды.</w:t>
      </w:r>
    </w:p>
    <w:p w:rsidR="00EA459A" w:rsidRDefault="00EA459A">
      <w:pPr>
        <w:pStyle w:val="ConsPlusNormal"/>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EA459A" w:rsidRDefault="00EA459A">
      <w:pPr>
        <w:pStyle w:val="ConsPlusNormal"/>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EA459A" w:rsidRDefault="00EA459A">
      <w:pPr>
        <w:pStyle w:val="ConsPlusNormal"/>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EA459A" w:rsidRDefault="00EA459A">
      <w:pPr>
        <w:pStyle w:val="ConsPlusNormal"/>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EA459A" w:rsidRDefault="00EA459A">
      <w:pPr>
        <w:pStyle w:val="ConsPlusNormal"/>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EA459A" w:rsidRDefault="00EA459A">
      <w:pPr>
        <w:pStyle w:val="ConsPlusNormal"/>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EA459A" w:rsidRDefault="00EA459A">
      <w:pPr>
        <w:pStyle w:val="ConsPlusNormal"/>
        <w:ind w:firstLine="540"/>
        <w:jc w:val="both"/>
      </w:pPr>
      <w:r>
        <w:t xml:space="preserve">3.32. Для изоляции кожи операционного поля применяют стерильные простыни, полотенца, салфетки. </w:t>
      </w:r>
      <w:r>
        <w:lastRenderedPageBreak/>
        <w:t>Может также использоваться специальная разрезаемая хирургическая пленка с антимикробным покрытием, через которую делают разрез кожи.</w:t>
      </w:r>
    </w:p>
    <w:p w:rsidR="00EA459A" w:rsidRDefault="00EA459A">
      <w:pPr>
        <w:pStyle w:val="ConsPlusNormal"/>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EA459A" w:rsidRDefault="00EA459A">
      <w:pPr>
        <w:pStyle w:val="ConsPlusNormal"/>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EA459A" w:rsidRDefault="00EA459A">
      <w:pPr>
        <w:pStyle w:val="ConsPlusNormal"/>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EA459A" w:rsidRDefault="00EA459A">
      <w:pPr>
        <w:pStyle w:val="ConsPlusNormal"/>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EA459A" w:rsidRDefault="00EA459A">
      <w:pPr>
        <w:pStyle w:val="ConsPlusNormal"/>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EA459A" w:rsidRDefault="00EA459A">
      <w:pPr>
        <w:pStyle w:val="ConsPlusNormal"/>
        <w:ind w:firstLine="540"/>
        <w:jc w:val="both"/>
      </w:pPr>
      <w:r>
        <w:t>3.38. При проведении антибиотикопрофилактики необходимо учитывать как пользу, так и возможный риск исходя прежде всего:</w:t>
      </w:r>
    </w:p>
    <w:p w:rsidR="00EA459A" w:rsidRDefault="00EA459A">
      <w:pPr>
        <w:pStyle w:val="ConsPlusNormal"/>
        <w:ind w:firstLine="540"/>
        <w:jc w:val="both"/>
      </w:pPr>
      <w:r>
        <w:t>из оценки риска возникновения инфекционных осложнений;</w:t>
      </w:r>
    </w:p>
    <w:p w:rsidR="00EA459A" w:rsidRDefault="00EA459A">
      <w:pPr>
        <w:pStyle w:val="ConsPlusNormal"/>
        <w:ind w:firstLine="540"/>
        <w:jc w:val="both"/>
      </w:pPr>
      <w:r>
        <w:t>из эффективности применения антибиотикопрофилактики при данной операции;</w:t>
      </w:r>
    </w:p>
    <w:p w:rsidR="00EA459A" w:rsidRDefault="00EA459A">
      <w:pPr>
        <w:pStyle w:val="ConsPlusNormal"/>
        <w:ind w:firstLine="540"/>
        <w:jc w:val="both"/>
      </w:pPr>
      <w:r>
        <w:t>из возможных неблагоприятных последствий применения антибиотиков.</w:t>
      </w:r>
    </w:p>
    <w:p w:rsidR="00EA459A" w:rsidRDefault="00EA459A">
      <w:pPr>
        <w:pStyle w:val="ConsPlusNormal"/>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EA459A" w:rsidRDefault="00EA459A">
      <w:pPr>
        <w:pStyle w:val="ConsPlusNormal"/>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EA459A" w:rsidRDefault="00EA459A">
      <w:pPr>
        <w:pStyle w:val="ConsPlusNormal"/>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EA459A" w:rsidRDefault="00EA459A">
      <w:pPr>
        <w:pStyle w:val="ConsPlusNormal"/>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EA459A" w:rsidRDefault="00EA459A">
      <w:pPr>
        <w:pStyle w:val="ConsPlusNormal"/>
        <w:ind w:firstLine="540"/>
        <w:jc w:val="both"/>
      </w:pPr>
      <w:r>
        <w:t>3.43. Целесообразно вводить антибиотик одновременно с началом анестезии.</w:t>
      </w:r>
    </w:p>
    <w:p w:rsidR="00EA459A" w:rsidRDefault="00EA459A">
      <w:pPr>
        <w:pStyle w:val="ConsPlusNormal"/>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p>
    <w:p w:rsidR="00EA459A" w:rsidRDefault="00EA459A">
      <w:pPr>
        <w:pStyle w:val="ConsPlusNormal"/>
        <w:ind w:firstLine="540"/>
        <w:jc w:val="both"/>
      </w:pPr>
    </w:p>
    <w:p w:rsidR="00EA459A" w:rsidRDefault="00EA459A">
      <w:pPr>
        <w:pStyle w:val="ConsPlusNormal"/>
        <w:jc w:val="center"/>
        <w:outlineLvl w:val="2"/>
      </w:pPr>
      <w:r>
        <w:t>4. Профилактика внутрибольничных инфекций в операционном</w:t>
      </w:r>
    </w:p>
    <w:p w:rsidR="00EA459A" w:rsidRDefault="00EA459A">
      <w:pPr>
        <w:pStyle w:val="ConsPlusNormal"/>
        <w:jc w:val="center"/>
      </w:pPr>
      <w:r>
        <w:t>блоке и перевязочных</w:t>
      </w:r>
    </w:p>
    <w:p w:rsidR="00EA459A" w:rsidRDefault="00EA459A">
      <w:pPr>
        <w:pStyle w:val="ConsPlusNormal"/>
        <w:ind w:firstLine="540"/>
        <w:jc w:val="both"/>
      </w:pPr>
    </w:p>
    <w:p w:rsidR="00EA459A" w:rsidRDefault="00EA459A">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EA459A" w:rsidRDefault="00EA459A">
      <w:pPr>
        <w:pStyle w:val="ConsPlusNormal"/>
        <w:ind w:firstLine="540"/>
        <w:jc w:val="both"/>
      </w:pPr>
      <w:r>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EA459A" w:rsidRDefault="00EA459A">
      <w:pPr>
        <w:pStyle w:val="ConsPlusNormal"/>
        <w:ind w:firstLine="540"/>
        <w:jc w:val="both"/>
      </w:pPr>
      <w:r>
        <w:t>полусвободная зона состоит из помещений санпропускника, помещения для хранения аппаратуры, инструментария, расходных материалов, белья;</w:t>
      </w:r>
    </w:p>
    <w:p w:rsidR="00EA459A" w:rsidRDefault="00EA459A">
      <w:pPr>
        <w:pStyle w:val="ConsPlusNormal"/>
        <w:ind w:firstLine="540"/>
        <w:jc w:val="both"/>
      </w:pPr>
      <w:r>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EA459A" w:rsidRDefault="00EA459A">
      <w:pPr>
        <w:pStyle w:val="ConsPlusNormal"/>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EA459A" w:rsidRDefault="00EA459A">
      <w:pPr>
        <w:pStyle w:val="ConsPlusNormal"/>
        <w:ind w:firstLine="540"/>
        <w:jc w:val="both"/>
      </w:pPr>
      <w:r>
        <w:t>4.3. Операционный блок оборудуют вентиляционными установками с преобладанием притока воздуха над вытяжкой.</w:t>
      </w:r>
    </w:p>
    <w:p w:rsidR="00EA459A" w:rsidRDefault="00EA459A">
      <w:pPr>
        <w:pStyle w:val="ConsPlusNormal"/>
        <w:ind w:firstLine="540"/>
        <w:jc w:val="both"/>
      </w:pPr>
      <w:r>
        <w:t>4.4. При подготовке стерильных столов необходимо соблюдать меры асептики:</w:t>
      </w:r>
    </w:p>
    <w:p w:rsidR="00EA459A" w:rsidRDefault="00EA459A">
      <w:pPr>
        <w:pStyle w:val="ConsPlusNormal"/>
        <w:ind w:firstLine="540"/>
        <w:jc w:val="both"/>
      </w:pPr>
      <w:r>
        <w:t>стол предварительно дезинфицируют способом протирания одним из средств, рекомендованных для дезинфекции поверхностей в помещениях;</w:t>
      </w:r>
    </w:p>
    <w:p w:rsidR="00EA459A" w:rsidRDefault="00EA459A">
      <w:pPr>
        <w:pStyle w:val="ConsPlusNormal"/>
        <w:ind w:firstLine="540"/>
        <w:jc w:val="both"/>
      </w:pPr>
      <w:r>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EA459A" w:rsidRDefault="00EA459A">
      <w:pPr>
        <w:pStyle w:val="ConsPlusNormal"/>
        <w:ind w:firstLine="540"/>
        <w:jc w:val="both"/>
      </w:pPr>
      <w:r>
        <w:t xml:space="preserve">4.5. Перед извлечением простерилизованных материалов и инструментов (до вскрытия </w:t>
      </w:r>
      <w:r>
        <w:lastRenderedPageBreak/>
        <w:t>стерилизационных коробок/упаковок):</w:t>
      </w:r>
    </w:p>
    <w:p w:rsidR="00EA459A" w:rsidRDefault="00EA459A">
      <w:pPr>
        <w:pStyle w:val="ConsPlusNormal"/>
        <w:ind w:firstLine="540"/>
        <w:jc w:val="both"/>
      </w:pPr>
      <w:r>
        <w:t>визуально оценивают плотность закрытия крышки стерилизационной коробки или целость стерилизационной упаковки однократного применения;</w:t>
      </w:r>
    </w:p>
    <w:p w:rsidR="00EA459A" w:rsidRDefault="00EA459A">
      <w:pPr>
        <w:pStyle w:val="ConsPlusNormal"/>
        <w:ind w:firstLine="540"/>
        <w:jc w:val="both"/>
      </w:pPr>
      <w:r>
        <w:t>проверяют цвет индикаторных меток химических индикаторов, в том числе на стерилизационных упаковочных материалах;</w:t>
      </w:r>
    </w:p>
    <w:p w:rsidR="00EA459A" w:rsidRDefault="00EA459A">
      <w:pPr>
        <w:pStyle w:val="ConsPlusNormal"/>
        <w:ind w:firstLine="540"/>
        <w:jc w:val="both"/>
      </w:pPr>
      <w:r>
        <w:t>проверяют дату стерилизации;</w:t>
      </w:r>
    </w:p>
    <w:p w:rsidR="00EA459A" w:rsidRDefault="00EA459A">
      <w:pPr>
        <w:pStyle w:val="ConsPlusNormal"/>
        <w:ind w:firstLine="540"/>
        <w:jc w:val="both"/>
      </w:pPr>
      <w:r>
        <w:t>на бирке бикса, упаковочном пакете ставят дату, время вскрытия и подпись вскрывавшего.</w:t>
      </w:r>
    </w:p>
    <w:p w:rsidR="00EA459A" w:rsidRDefault="00EA459A">
      <w:pPr>
        <w:pStyle w:val="ConsPlusNormal"/>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EA459A" w:rsidRDefault="00EA459A">
      <w:pPr>
        <w:pStyle w:val="ConsPlusNormal"/>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EA459A" w:rsidRDefault="00EA459A">
      <w:pPr>
        <w:pStyle w:val="ConsPlusNormal"/>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EA459A" w:rsidRDefault="00EA459A">
      <w:pPr>
        <w:pStyle w:val="ConsPlusNormal"/>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EA459A" w:rsidRDefault="00EA459A">
      <w:pPr>
        <w:pStyle w:val="ConsPlusNormal"/>
        <w:ind w:firstLine="540"/>
        <w:jc w:val="both"/>
      </w:pPr>
      <w:r>
        <w:t>4.10. Малый инструментальный рабочий стол после каждой операции накрывают заново для следующей операции.</w:t>
      </w:r>
    </w:p>
    <w:p w:rsidR="00EA459A" w:rsidRDefault="00EA459A">
      <w:pPr>
        <w:pStyle w:val="ConsPlusNormal"/>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EA459A" w:rsidRDefault="00EA459A">
      <w:pPr>
        <w:pStyle w:val="ConsPlusNormal"/>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EA459A" w:rsidRDefault="00EA459A">
      <w:pPr>
        <w:pStyle w:val="ConsPlusNormal"/>
        <w:ind w:firstLine="540"/>
        <w:jc w:val="both"/>
      </w:pPr>
      <w:r>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w:anchor="P48" w:history="1">
        <w:r>
          <w:rPr>
            <w:color w:val="0000FF"/>
          </w:rPr>
          <w:t>главе I</w:t>
        </w:r>
      </w:hyperlink>
      <w:r>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EA459A" w:rsidRDefault="00EA459A">
      <w:pPr>
        <w:pStyle w:val="ConsPlusNormal"/>
        <w:ind w:firstLine="540"/>
        <w:jc w:val="both"/>
      </w:pPr>
      <w:r>
        <w:t>4.14. Хирургические халаты, используемые в оперблоке, должны быть воздухопроницаемы и устойчивы к проникновению влаги.</w:t>
      </w:r>
    </w:p>
    <w:p w:rsidR="00EA459A" w:rsidRDefault="00EA459A">
      <w:pPr>
        <w:pStyle w:val="ConsPlusNormal"/>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EA459A" w:rsidRDefault="00EA459A">
      <w:pPr>
        <w:pStyle w:val="ConsPlusNormal"/>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EA459A" w:rsidRDefault="00EA459A">
      <w:pPr>
        <w:pStyle w:val="ConsPlusNormal"/>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EA459A" w:rsidRDefault="00EA459A">
      <w:pPr>
        <w:pStyle w:val="ConsPlusNormal"/>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EA459A" w:rsidRDefault="00EA459A">
      <w:pPr>
        <w:pStyle w:val="ConsPlusNormal"/>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EA459A" w:rsidRDefault="00EA459A">
      <w:pPr>
        <w:pStyle w:val="ConsPlusNormal"/>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EA459A" w:rsidRDefault="00EA459A">
      <w:pPr>
        <w:pStyle w:val="ConsPlusNormal"/>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EA459A" w:rsidRDefault="00EA459A">
      <w:pPr>
        <w:pStyle w:val="ConsPlusNormal"/>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EA459A" w:rsidRDefault="00EA459A">
      <w:pPr>
        <w:pStyle w:val="ConsPlusNormal"/>
        <w:ind w:firstLine="540"/>
        <w:jc w:val="both"/>
      </w:pPr>
      <w:r>
        <w:t>4.23. Стерильный перевязочный стол накрывается медицинской сестрой на каждую перевязку.</w:t>
      </w:r>
    </w:p>
    <w:p w:rsidR="00EA459A" w:rsidRDefault="00EA459A">
      <w:pPr>
        <w:pStyle w:val="ConsPlusNormal"/>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EA459A" w:rsidRDefault="00EA459A">
      <w:pPr>
        <w:pStyle w:val="ConsPlusNormal"/>
        <w:ind w:firstLine="540"/>
        <w:jc w:val="both"/>
      </w:pPr>
      <w:r>
        <w:lastRenderedPageBreak/>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EA459A" w:rsidRDefault="00EA459A">
      <w:pPr>
        <w:pStyle w:val="ConsPlusNormal"/>
        <w:ind w:firstLine="540"/>
        <w:jc w:val="both"/>
      </w:pPr>
      <w:r>
        <w:t>4.26. Снятие повязки проводится перевязочной сестрой в чистых (нестерильных) перчатках.</w:t>
      </w:r>
    </w:p>
    <w:p w:rsidR="00EA459A" w:rsidRDefault="00EA459A">
      <w:pPr>
        <w:pStyle w:val="ConsPlusNormal"/>
        <w:ind w:firstLine="540"/>
        <w:jc w:val="both"/>
      </w:pPr>
      <w:r>
        <w:t>4.27. Лечащий врач (оперирующий хирург) проводит перевязку в стерильных перчатках, которые меняет при каждой перевязке.</w:t>
      </w:r>
    </w:p>
    <w:p w:rsidR="00EA459A" w:rsidRDefault="00EA459A">
      <w:pPr>
        <w:pStyle w:val="ConsPlusNormal"/>
        <w:ind w:firstLine="540"/>
        <w:jc w:val="both"/>
      </w:pPr>
      <w:r>
        <w:t>4.28. Все предметы со стерильного перевязочного стола берутся стерильным корнцангом (пинцетом).</w:t>
      </w:r>
    </w:p>
    <w:p w:rsidR="00EA459A" w:rsidRDefault="00EA459A">
      <w:pPr>
        <w:pStyle w:val="ConsPlusNormal"/>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EA459A" w:rsidRDefault="00EA459A">
      <w:pPr>
        <w:pStyle w:val="ConsPlusNormal"/>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EA459A" w:rsidRDefault="00EA459A">
      <w:pPr>
        <w:pStyle w:val="ConsPlusNormal"/>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EA459A" w:rsidRDefault="00EA459A">
      <w:pPr>
        <w:pStyle w:val="ConsPlusNormal"/>
        <w:ind w:firstLine="540"/>
        <w:jc w:val="both"/>
      </w:pPr>
    </w:p>
    <w:p w:rsidR="00EA459A" w:rsidRDefault="00EA459A">
      <w:pPr>
        <w:pStyle w:val="ConsPlusNormal"/>
        <w:jc w:val="center"/>
        <w:outlineLvl w:val="2"/>
      </w:pPr>
      <w:r>
        <w:t>5. Профилактика внутрибольничных инфекций в отделениях</w:t>
      </w:r>
    </w:p>
    <w:p w:rsidR="00EA459A" w:rsidRDefault="00EA459A">
      <w:pPr>
        <w:pStyle w:val="ConsPlusNormal"/>
        <w:jc w:val="center"/>
      </w:pPr>
      <w:r>
        <w:t>реанимации и интенсивной терапии</w:t>
      </w:r>
    </w:p>
    <w:p w:rsidR="00EA459A" w:rsidRDefault="00EA459A">
      <w:pPr>
        <w:pStyle w:val="ConsPlusNormal"/>
        <w:jc w:val="center"/>
      </w:pPr>
    </w:p>
    <w:p w:rsidR="00EA459A" w:rsidRDefault="00EA459A">
      <w:pPr>
        <w:pStyle w:val="ConsPlusNorma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EA459A" w:rsidRDefault="00EA459A">
      <w:pPr>
        <w:pStyle w:val="ConsPlusNormal"/>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EA459A" w:rsidRDefault="00EA459A">
      <w:pPr>
        <w:pStyle w:val="ConsPlusNormal"/>
        <w:ind w:firstLine="540"/>
        <w:jc w:val="both"/>
      </w:pPr>
      <w:r>
        <w:t>5.3. При входе и выходе из реанимационной палаты персонал обрабатывает руки кожным антисептиком.</w:t>
      </w:r>
    </w:p>
    <w:p w:rsidR="00EA459A" w:rsidRDefault="00EA459A">
      <w:pPr>
        <w:pStyle w:val="ConsPlusNormal"/>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EA459A" w:rsidRDefault="00EA459A">
      <w:pPr>
        <w:pStyle w:val="ConsPlusNormal"/>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EA459A" w:rsidRDefault="00EA459A">
      <w:pPr>
        <w:pStyle w:val="ConsPlusNormal"/>
        <w:ind w:firstLine="540"/>
        <w:jc w:val="both"/>
      </w:pPr>
      <w:r>
        <w:t>5.6. Постановку сосудистых катетеров и уход за ними должен проводить специально обученный персонал (врачи).</w:t>
      </w:r>
    </w:p>
    <w:p w:rsidR="00EA459A" w:rsidRDefault="00EA459A">
      <w:pPr>
        <w:pStyle w:val="ConsPlusNormal"/>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EA459A" w:rsidRDefault="00EA459A">
      <w:pPr>
        <w:pStyle w:val="ConsPlusNormal"/>
        <w:ind w:firstLine="540"/>
        <w:jc w:val="both"/>
      </w:pPr>
      <w:r>
        <w:t>5.8. Место ввода катетера обрабатывают кожным антисептиком до постановки катетера.</w:t>
      </w:r>
    </w:p>
    <w:p w:rsidR="00EA459A" w:rsidRDefault="00EA459A">
      <w:pPr>
        <w:pStyle w:val="ConsPlusNormal"/>
        <w:ind w:firstLine="540"/>
        <w:jc w:val="both"/>
      </w:pPr>
      <w:r>
        <w:t>5.9. После того как кожа была очищена кожным антисептиком, место постановки катетера не пальпируют.</w:t>
      </w:r>
    </w:p>
    <w:p w:rsidR="00EA459A" w:rsidRDefault="00EA459A">
      <w:pPr>
        <w:pStyle w:val="ConsPlusNormal"/>
        <w:ind w:firstLine="540"/>
        <w:jc w:val="both"/>
      </w:pPr>
      <w:r>
        <w:t>5.10. В истории болезни записывают место и дату постановки катетера и дату его удаления.</w:t>
      </w:r>
    </w:p>
    <w:p w:rsidR="00EA459A" w:rsidRDefault="00EA459A">
      <w:pPr>
        <w:pStyle w:val="ConsPlusNormal"/>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EA459A" w:rsidRDefault="00EA459A">
      <w:pPr>
        <w:pStyle w:val="ConsPlusNormal"/>
        <w:ind w:firstLine="540"/>
        <w:jc w:val="both"/>
      </w:pPr>
      <w:r>
        <w:t>5.12. Для закрытия места ввода катетера используют специальные стерильные повязки или прозрачную повязку.</w:t>
      </w:r>
    </w:p>
    <w:p w:rsidR="00EA459A" w:rsidRDefault="00EA459A">
      <w:pPr>
        <w:pStyle w:val="ConsPlusNormal"/>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EA459A" w:rsidRDefault="00EA459A">
      <w:pPr>
        <w:pStyle w:val="ConsPlusNormal"/>
        <w:ind w:firstLine="540"/>
        <w:jc w:val="both"/>
      </w:pPr>
      <w:r>
        <w:t>5.14. При появлении первых признаков инфекции катетер удаляется и направляется на бактериологическое исследование.</w:t>
      </w:r>
    </w:p>
    <w:p w:rsidR="00EA459A" w:rsidRDefault="00EA459A">
      <w:pPr>
        <w:pStyle w:val="ConsPlusNormal"/>
        <w:ind w:firstLine="540"/>
        <w:jc w:val="both"/>
      </w:pPr>
      <w:r>
        <w:t>5.15. Резиновые пробки многодозовых флаконов обтирают 70-процентным раствором спирта перед введением иглы во флакон.</w:t>
      </w:r>
    </w:p>
    <w:p w:rsidR="00EA459A" w:rsidRDefault="00EA459A">
      <w:pPr>
        <w:pStyle w:val="ConsPlusNormal"/>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EA459A" w:rsidRDefault="00EA459A">
      <w:pPr>
        <w:pStyle w:val="ConsPlusNormal"/>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EA459A" w:rsidRDefault="00EA459A">
      <w:pPr>
        <w:pStyle w:val="ConsPlusNormal"/>
        <w:ind w:firstLine="540"/>
        <w:jc w:val="both"/>
      </w:pPr>
      <w:r>
        <w:t>5.18. Перед каждым доступом в систему персонал обрабатывает руки и место доступа кожным спиртовым антисептиком.</w:t>
      </w:r>
    </w:p>
    <w:p w:rsidR="00EA459A" w:rsidRDefault="00EA459A">
      <w:pPr>
        <w:pStyle w:val="ConsPlusNormal"/>
        <w:ind w:firstLine="540"/>
        <w:jc w:val="both"/>
      </w:pPr>
      <w:r>
        <w:t>5.19. Для введения растворов через катетер используют только стерильные одноразовые шприцы.</w:t>
      </w:r>
    </w:p>
    <w:p w:rsidR="00EA459A" w:rsidRDefault="00EA459A">
      <w:pPr>
        <w:pStyle w:val="ConsPlusNormal"/>
        <w:ind w:firstLine="540"/>
        <w:jc w:val="both"/>
      </w:pPr>
      <w:r>
        <w:t>5.20. Назначение катетеризации мочевого пузыря должно производиться только по строгим клиническим показаниям.</w:t>
      </w:r>
    </w:p>
    <w:p w:rsidR="00EA459A" w:rsidRDefault="00EA459A">
      <w:pPr>
        <w:pStyle w:val="ConsPlusNormal"/>
        <w:ind w:firstLine="540"/>
        <w:jc w:val="both"/>
      </w:pPr>
      <w:r>
        <w:t>5.21. Следует использовать только стерильные катетеры.</w:t>
      </w:r>
    </w:p>
    <w:p w:rsidR="00EA459A" w:rsidRDefault="00EA459A">
      <w:pPr>
        <w:pStyle w:val="ConsPlusNormal"/>
        <w:ind w:firstLine="540"/>
        <w:jc w:val="both"/>
      </w:pPr>
      <w:r>
        <w:lastRenderedPageBreak/>
        <w:t>5.22. Перед постановкой катетера тщательно обрабатывают антисептиком периуретральную область.</w:t>
      </w:r>
    </w:p>
    <w:p w:rsidR="00EA459A" w:rsidRDefault="00EA459A">
      <w:pPr>
        <w:pStyle w:val="ConsPlusNormal"/>
        <w:ind w:firstLine="540"/>
        <w:jc w:val="both"/>
      </w:pPr>
      <w:r>
        <w:t>5.23. Катетеризацию проводят только в стерильных перчатках.</w:t>
      </w:r>
    </w:p>
    <w:p w:rsidR="00EA459A" w:rsidRDefault="00EA459A">
      <w:pPr>
        <w:pStyle w:val="ConsPlusNormal"/>
        <w:ind w:firstLine="540"/>
        <w:jc w:val="both"/>
      </w:pPr>
      <w:r>
        <w:t>5.24. Необходимо закрепить катетер для ограничения его подвижности в уретре.</w:t>
      </w:r>
    </w:p>
    <w:p w:rsidR="00EA459A" w:rsidRDefault="00EA459A">
      <w:pPr>
        <w:pStyle w:val="ConsPlusNormal"/>
        <w:ind w:firstLine="540"/>
        <w:jc w:val="both"/>
      </w:pPr>
      <w:r>
        <w:t>5.25. Для сбора мочи следует применять закрытые дренажные системы.</w:t>
      </w:r>
    </w:p>
    <w:p w:rsidR="00EA459A" w:rsidRDefault="00EA459A">
      <w:pPr>
        <w:pStyle w:val="ConsPlusNormal"/>
        <w:ind w:firstLine="540"/>
        <w:jc w:val="both"/>
      </w:pPr>
      <w:r>
        <w:t>5.26. При отсутствии закрытых дренажных систем применяется прерывистая катетеризация.</w:t>
      </w:r>
    </w:p>
    <w:p w:rsidR="00EA459A" w:rsidRDefault="00EA459A">
      <w:pPr>
        <w:pStyle w:val="ConsPlusNormal"/>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EA459A" w:rsidRDefault="00EA459A">
      <w:pPr>
        <w:pStyle w:val="ConsPlusNormal"/>
        <w:ind w:firstLine="540"/>
        <w:jc w:val="both"/>
      </w:pPr>
      <w:r>
        <w:t>5.28. Для опорожнения мочеприемника у каждого пациента необходимо использовать индивидуальные контейнеры.</w:t>
      </w:r>
    </w:p>
    <w:p w:rsidR="00EA459A" w:rsidRDefault="00EA459A">
      <w:pPr>
        <w:pStyle w:val="ConsPlusNormal"/>
        <w:ind w:firstLine="540"/>
        <w:jc w:val="both"/>
      </w:pPr>
      <w:r>
        <w:t>5.29. Замену катетера производят только по строгим показаниям (например, обструкция катетера).</w:t>
      </w:r>
    </w:p>
    <w:p w:rsidR="00EA459A" w:rsidRDefault="00EA459A">
      <w:pPr>
        <w:pStyle w:val="ConsPlusNormal"/>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EA459A" w:rsidRDefault="00EA459A">
      <w:pPr>
        <w:pStyle w:val="ConsPlusNormal"/>
        <w:ind w:firstLine="540"/>
        <w:jc w:val="both"/>
      </w:pPr>
      <w:r>
        <w:t>5.31. Удаление катетеров должно проводиться в максимально короткие сроки.</w:t>
      </w:r>
    </w:p>
    <w:p w:rsidR="00EA459A" w:rsidRDefault="00EA459A">
      <w:pPr>
        <w:pStyle w:val="ConsPlusNormal"/>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EA459A" w:rsidRDefault="00EA459A">
      <w:pPr>
        <w:pStyle w:val="ConsPlusNormal"/>
        <w:ind w:firstLine="540"/>
        <w:jc w:val="both"/>
      </w:pPr>
      <w:r>
        <w:t>5.33. Следует обеспечивать постоянное удаление секрета из надманжеточного пространства.</w:t>
      </w:r>
    </w:p>
    <w:p w:rsidR="00EA459A" w:rsidRDefault="00EA459A">
      <w:pPr>
        <w:pStyle w:val="ConsPlusNormal"/>
        <w:ind w:firstLine="540"/>
        <w:jc w:val="both"/>
      </w:pPr>
      <w:r>
        <w:t>5.34. Для профилактики орофарингеальной колонизации следует проводить адекватный туалет ротоглотки.</w:t>
      </w:r>
    </w:p>
    <w:p w:rsidR="00EA459A" w:rsidRDefault="00EA459A">
      <w:pPr>
        <w:pStyle w:val="ConsPlusNormal"/>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EA459A" w:rsidRDefault="00EA459A">
      <w:pPr>
        <w:pStyle w:val="ConsPlusNormal"/>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EA459A" w:rsidRDefault="00EA459A">
      <w:pPr>
        <w:pStyle w:val="ConsPlusNormal"/>
        <w:ind w:firstLine="540"/>
        <w:jc w:val="both"/>
      </w:pPr>
      <w:r>
        <w:t>5.37. При выполнении санации трахеобронхиального дерева следует надевать одноразовые перчатки.</w:t>
      </w:r>
    </w:p>
    <w:p w:rsidR="00EA459A" w:rsidRDefault="00EA459A">
      <w:pPr>
        <w:pStyle w:val="ConsPlusNormal"/>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EA459A" w:rsidRDefault="00EA459A">
      <w:pPr>
        <w:pStyle w:val="ConsPlusNormal"/>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EA459A" w:rsidRDefault="00EA459A">
      <w:pPr>
        <w:pStyle w:val="ConsPlusNormal"/>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EA459A" w:rsidRDefault="00EA459A">
      <w:pPr>
        <w:pStyle w:val="ConsPlusNormal"/>
        <w:ind w:firstLine="540"/>
        <w:jc w:val="both"/>
      </w:pPr>
      <w:r>
        <w:t>5.41. Следует своевременно удалять любой конденсат в контуре.</w:t>
      </w:r>
    </w:p>
    <w:p w:rsidR="00EA459A" w:rsidRDefault="00EA459A">
      <w:pPr>
        <w:pStyle w:val="ConsPlusNormal"/>
        <w:ind w:firstLine="540"/>
        <w:jc w:val="both"/>
      </w:pPr>
    </w:p>
    <w:p w:rsidR="00EA459A" w:rsidRDefault="00EA459A">
      <w:pPr>
        <w:pStyle w:val="ConsPlusNormal"/>
        <w:jc w:val="center"/>
        <w:outlineLvl w:val="2"/>
      </w:pPr>
      <w:r>
        <w:t>6. Дезинфекционные и стерилизационные мероприятия</w:t>
      </w:r>
    </w:p>
    <w:p w:rsidR="00EA459A" w:rsidRDefault="00EA459A">
      <w:pPr>
        <w:pStyle w:val="ConsPlusNormal"/>
        <w:jc w:val="center"/>
      </w:pPr>
    </w:p>
    <w:p w:rsidR="00EA459A" w:rsidRDefault="00EA459A">
      <w:pPr>
        <w:pStyle w:val="ConsPlusNormal"/>
        <w:ind w:firstLine="540"/>
        <w:jc w:val="both"/>
      </w:pPr>
      <w:r>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48" w:history="1">
        <w:r>
          <w:rPr>
            <w:color w:val="0000FF"/>
          </w:rPr>
          <w:t>глав I</w:t>
        </w:r>
      </w:hyperlink>
      <w:r>
        <w:t xml:space="preserve"> и </w:t>
      </w:r>
      <w:hyperlink w:anchor="P743" w:history="1">
        <w:r>
          <w:rPr>
            <w:color w:val="0000FF"/>
          </w:rPr>
          <w:t>II</w:t>
        </w:r>
      </w:hyperlink>
      <w:r>
        <w:t>.</w:t>
      </w:r>
    </w:p>
    <w:p w:rsidR="00EA459A" w:rsidRDefault="00EA459A">
      <w:pPr>
        <w:pStyle w:val="ConsPlusNormal"/>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EA459A" w:rsidRDefault="00EA459A">
      <w:pPr>
        <w:pStyle w:val="ConsPlusNormal"/>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EA459A" w:rsidRDefault="00EA459A">
      <w:pPr>
        <w:pStyle w:val="ConsPlusNormal"/>
        <w:ind w:firstLine="540"/>
        <w:jc w:val="both"/>
      </w:pPr>
      <w:r>
        <w:t xml:space="preserve">6.4. Подготовка к применению и обработка использованных изделий медицинского назначения проводятся в соответствии с требованиями </w:t>
      </w:r>
      <w:hyperlink w:anchor="P48" w:history="1">
        <w:r>
          <w:rPr>
            <w:color w:val="0000FF"/>
          </w:rPr>
          <w:t>глав I</w:t>
        </w:r>
      </w:hyperlink>
      <w:r>
        <w:t xml:space="preserve">, </w:t>
      </w:r>
      <w:hyperlink w:anchor="P743" w:history="1">
        <w:r>
          <w:rPr>
            <w:color w:val="0000FF"/>
          </w:rPr>
          <w:t>II</w:t>
        </w:r>
      </w:hyperlink>
      <w:r>
        <w:t xml:space="preserve"> настоящих санитарных правил.</w:t>
      </w:r>
    </w:p>
    <w:p w:rsidR="00EA459A" w:rsidRDefault="00EA459A">
      <w:pPr>
        <w:pStyle w:val="ConsPlusNormal"/>
        <w:ind w:firstLine="540"/>
        <w:jc w:val="both"/>
      </w:pPr>
      <w:r>
        <w:t>6.5. В лечебной организации должен использоваться шовный материал, выпускаемый в стерильном виде.</w:t>
      </w:r>
    </w:p>
    <w:p w:rsidR="00EA459A" w:rsidRDefault="00EA459A">
      <w:pPr>
        <w:pStyle w:val="ConsPlusNormal"/>
        <w:ind w:firstLine="540"/>
        <w:jc w:val="both"/>
      </w:pPr>
      <w: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EA459A" w:rsidRDefault="00EA459A">
      <w:pPr>
        <w:pStyle w:val="ConsPlusNormal"/>
        <w:ind w:firstLine="540"/>
        <w:jc w:val="both"/>
      </w:pPr>
      <w:r>
        <w:t xml:space="preserve">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w:t>
      </w:r>
      <w:r>
        <w:lastRenderedPageBreak/>
        <w:t>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EA459A" w:rsidRDefault="00EA459A">
      <w:pPr>
        <w:pStyle w:val="ConsPlusNormal"/>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48" w:history="1">
        <w:r>
          <w:rPr>
            <w:color w:val="0000FF"/>
          </w:rPr>
          <w:t>главой I</w:t>
        </w:r>
      </w:hyperlink>
      <w:r>
        <w:t xml:space="preserve"> настоящих санитарных правил. Виды уборок и кратность их проведения определяются назначением подразделения.</w:t>
      </w:r>
    </w:p>
    <w:p w:rsidR="00EA459A" w:rsidRDefault="00EA459A">
      <w:pPr>
        <w:pStyle w:val="ConsPlusNormal"/>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EA459A" w:rsidRDefault="00EA459A">
      <w:pPr>
        <w:pStyle w:val="ConsPlusNormal"/>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EA459A" w:rsidRDefault="00EA459A">
      <w:pPr>
        <w:pStyle w:val="ConsPlusNormal"/>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EA459A" w:rsidRDefault="00EA459A">
      <w:pPr>
        <w:pStyle w:val="ConsPlusNormal"/>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EA459A" w:rsidRDefault="00EA459A">
      <w:pPr>
        <w:pStyle w:val="ConsPlusNormal"/>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EA459A" w:rsidRDefault="00EA459A">
      <w:pPr>
        <w:pStyle w:val="ConsPlusNormal"/>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EA459A" w:rsidRDefault="00EA459A">
      <w:pPr>
        <w:pStyle w:val="ConsPlusNormal"/>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EA459A" w:rsidRDefault="00EA459A">
      <w:pPr>
        <w:pStyle w:val="ConsPlusNormal"/>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EA459A" w:rsidRDefault="00EA459A">
      <w:pPr>
        <w:pStyle w:val="ConsPlusNormal"/>
        <w:ind w:firstLine="540"/>
        <w:jc w:val="both"/>
      </w:pPr>
      <w:r>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EA459A" w:rsidRDefault="00EA459A">
      <w:pPr>
        <w:pStyle w:val="ConsPlusNormal"/>
        <w:ind w:firstLine="540"/>
        <w:jc w:val="both"/>
      </w:pPr>
      <w:r>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EA459A" w:rsidRDefault="00EA459A">
      <w:pPr>
        <w:pStyle w:val="ConsPlusNormal"/>
        <w:ind w:firstLine="540"/>
        <w:jc w:val="both"/>
      </w:pPr>
      <w:r>
        <w:t>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EA459A" w:rsidRDefault="00EA459A">
      <w:pPr>
        <w:pStyle w:val="ConsPlusNormal"/>
        <w:ind w:firstLine="540"/>
        <w:jc w:val="both"/>
      </w:pPr>
      <w:r>
        <w:t>применение антимикробных фильтров.</w:t>
      </w:r>
    </w:p>
    <w:p w:rsidR="00EA459A" w:rsidRDefault="00EA459A">
      <w:pPr>
        <w:pStyle w:val="ConsPlusNormal"/>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предназначенного для обеззараживания воздуха в помещениях.</w:t>
      </w:r>
    </w:p>
    <w:p w:rsidR="00EA459A" w:rsidRDefault="00EA459A">
      <w:pPr>
        <w:pStyle w:val="ConsPlusNormal"/>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EA459A" w:rsidRDefault="00EA459A">
      <w:pPr>
        <w:pStyle w:val="ConsPlusNormal"/>
        <w:ind w:firstLine="540"/>
        <w:jc w:val="both"/>
      </w:pPr>
      <w:r>
        <w:t xml:space="preserve">6.17. Посуду столовую и чайную в хирургическом стационаре обрабатывают в соответствии с </w:t>
      </w:r>
      <w:hyperlink w:anchor="P48" w:history="1">
        <w:r>
          <w:rPr>
            <w:color w:val="0000FF"/>
          </w:rPr>
          <w:t>главой I</w:t>
        </w:r>
      </w:hyperlink>
      <w:r>
        <w:t xml:space="preserve"> настоящих санитарных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w:t>
      </w:r>
      <w:r>
        <w:lastRenderedPageBreak/>
        <w:t>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EA459A" w:rsidRDefault="00EA459A">
      <w:pPr>
        <w:pStyle w:val="ConsPlusNormal"/>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EA459A" w:rsidRDefault="00EA459A">
      <w:pPr>
        <w:pStyle w:val="ConsPlusNormal"/>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EA459A" w:rsidRDefault="00EA459A">
      <w:pPr>
        <w:pStyle w:val="ConsPlusNormal"/>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EA459A" w:rsidRDefault="00EA459A">
      <w:pPr>
        <w:pStyle w:val="ConsPlusNormal"/>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EA459A" w:rsidRDefault="00EA459A">
      <w:pPr>
        <w:pStyle w:val="ConsPlusNormal"/>
        <w:ind w:firstLine="540"/>
        <w:jc w:val="both"/>
      </w:pPr>
      <w:r>
        <w:t xml:space="preserve">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w:t>
      </w:r>
      <w:hyperlink r:id="rId120" w:history="1">
        <w:r>
          <w:rPr>
            <w:color w:val="0000FF"/>
          </w:rPr>
          <w:t>санитарными правилами</w:t>
        </w:r>
      </w:hyperlink>
      <w:r>
        <w:t>.</w:t>
      </w:r>
    </w:p>
    <w:p w:rsidR="00EA459A" w:rsidRDefault="00EA459A">
      <w:pPr>
        <w:pStyle w:val="ConsPlusNormal"/>
        <w:ind w:firstLine="540"/>
        <w:jc w:val="both"/>
      </w:pPr>
    </w:p>
    <w:p w:rsidR="00EA459A" w:rsidRDefault="00EA459A">
      <w:pPr>
        <w:pStyle w:val="ConsPlusNormal"/>
        <w:jc w:val="center"/>
        <w:outlineLvl w:val="1"/>
      </w:pPr>
      <w:bookmarkStart w:id="10" w:name="P1240"/>
      <w:bookmarkEnd w:id="10"/>
      <w:r>
        <w:t>IV. Профилактика внутрибольничных инфекций в акушерских</w:t>
      </w:r>
    </w:p>
    <w:p w:rsidR="00EA459A" w:rsidRDefault="00EA459A">
      <w:pPr>
        <w:pStyle w:val="ConsPlusNormal"/>
        <w:jc w:val="center"/>
      </w:pPr>
      <w:r>
        <w:t>стационарах (отделениях)</w:t>
      </w:r>
    </w:p>
    <w:p w:rsidR="00EA459A" w:rsidRDefault="00EA459A">
      <w:pPr>
        <w:pStyle w:val="ConsPlusNormal"/>
        <w:jc w:val="center"/>
      </w:pPr>
    </w:p>
    <w:p w:rsidR="00EA459A" w:rsidRDefault="00EA459A">
      <w:pPr>
        <w:pStyle w:val="ConsPlusNormal"/>
        <w:jc w:val="center"/>
        <w:outlineLvl w:val="2"/>
      </w:pPr>
      <w:r>
        <w:t>1. Организация мероприятий по профилактике внутрибольничных</w:t>
      </w:r>
    </w:p>
    <w:p w:rsidR="00EA459A" w:rsidRDefault="00EA459A">
      <w:pPr>
        <w:pStyle w:val="ConsPlusNormal"/>
        <w:jc w:val="center"/>
      </w:pPr>
      <w:r>
        <w:t>инфекций в акушерских стационарах</w:t>
      </w:r>
    </w:p>
    <w:p w:rsidR="00EA459A" w:rsidRDefault="00EA459A">
      <w:pPr>
        <w:pStyle w:val="ConsPlusNormal"/>
        <w:ind w:firstLine="540"/>
        <w:jc w:val="both"/>
      </w:pPr>
    </w:p>
    <w:p w:rsidR="00EA459A" w:rsidRDefault="00EA459A">
      <w:pPr>
        <w:pStyle w:val="ConsPlusNorma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EA459A" w:rsidRDefault="00EA459A">
      <w:pPr>
        <w:pStyle w:val="ConsPlusNormal"/>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EA459A" w:rsidRDefault="00EA459A">
      <w:pPr>
        <w:pStyle w:val="ConsPlusNormal"/>
        <w:jc w:val="both"/>
      </w:pPr>
      <w:r>
        <w:t xml:space="preserve">(в ред. </w:t>
      </w:r>
      <w:hyperlink r:id="rId12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EA459A" w:rsidRDefault="00EA459A">
      <w:pPr>
        <w:pStyle w:val="ConsPlusNormal"/>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EA459A" w:rsidRDefault="00EA459A">
      <w:pPr>
        <w:pStyle w:val="ConsPlusNormal"/>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EA459A" w:rsidRDefault="00EA459A">
      <w:pPr>
        <w:pStyle w:val="ConsPlusNormal"/>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EA459A" w:rsidRDefault="00EA459A">
      <w:pPr>
        <w:pStyle w:val="ConsPlusNormal"/>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EA459A" w:rsidRDefault="00EA459A">
      <w:pPr>
        <w:pStyle w:val="ConsPlusNormal"/>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EA459A" w:rsidRDefault="00EA459A">
      <w:pPr>
        <w:pStyle w:val="ConsPlusNormal"/>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EA459A" w:rsidRDefault="00EA459A">
      <w:pPr>
        <w:pStyle w:val="ConsPlusNormal"/>
        <w:ind w:firstLine="540"/>
        <w:jc w:val="both"/>
      </w:pPr>
      <w:r>
        <w:t>исследование крови на гепатит C (в дальнейшем - один раз в год);</w:t>
      </w:r>
    </w:p>
    <w:p w:rsidR="00EA459A" w:rsidRDefault="00EA459A">
      <w:pPr>
        <w:pStyle w:val="ConsPlusNormal"/>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EA459A" w:rsidRDefault="00EA459A">
      <w:pPr>
        <w:pStyle w:val="ConsPlusNormal"/>
        <w:ind w:firstLine="540"/>
        <w:jc w:val="both"/>
      </w:pPr>
      <w:r>
        <w:lastRenderedPageBreak/>
        <w:t>исследование крови на ВИЧ-инфекцию (в дальнейшем - один раз в год);</w:t>
      </w:r>
    </w:p>
    <w:p w:rsidR="00EA459A" w:rsidRDefault="00EA459A">
      <w:pPr>
        <w:pStyle w:val="ConsPlusNormal"/>
        <w:ind w:firstLine="540"/>
        <w:jc w:val="both"/>
      </w:pPr>
      <w:r>
        <w:t>исследования крови на сифилис (в дальнейшем - один раз в год);</w:t>
      </w:r>
    </w:p>
    <w:p w:rsidR="00EA459A" w:rsidRDefault="00EA459A">
      <w:pPr>
        <w:pStyle w:val="ConsPlusNormal"/>
        <w:ind w:firstLine="540"/>
        <w:jc w:val="both"/>
      </w:pPr>
      <w:r>
        <w:t>исследование мазков на гонорею (в дальнейшем - один раз в год).</w:t>
      </w:r>
    </w:p>
    <w:p w:rsidR="00EA459A" w:rsidRDefault="00EA459A">
      <w:pPr>
        <w:pStyle w:val="ConsPlusNormal"/>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EA459A" w:rsidRDefault="00EA459A">
      <w:pPr>
        <w:pStyle w:val="ConsPlusNormal"/>
        <w:ind w:firstLine="540"/>
        <w:jc w:val="both"/>
      </w:pPr>
      <w:r>
        <w:t xml:space="preserve">1.8. Персонал акушерских стационаров (отделений) должен быть привит в соответствии с </w:t>
      </w:r>
      <w:hyperlink r:id="rId122" w:history="1">
        <w:r>
          <w:rPr>
            <w:color w:val="0000FF"/>
          </w:rPr>
          <w:t>Национальным календарем</w:t>
        </w:r>
      </w:hyperlink>
      <w:r>
        <w:t xml:space="preserve"> профилактических прививок.</w:t>
      </w:r>
    </w:p>
    <w:p w:rsidR="00EA459A" w:rsidRDefault="00EA459A">
      <w:pPr>
        <w:pStyle w:val="ConsPlusNormal"/>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EA459A" w:rsidRDefault="00EA459A">
      <w:pPr>
        <w:pStyle w:val="ConsPlusNormal"/>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EA459A" w:rsidRDefault="00EA459A">
      <w:pPr>
        <w:pStyle w:val="ConsPlusNormal"/>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EA459A" w:rsidRDefault="00EA459A">
      <w:pPr>
        <w:pStyle w:val="ConsPlusNormal"/>
        <w:ind w:firstLine="540"/>
        <w:jc w:val="both"/>
      </w:pPr>
      <w: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48" w:history="1">
        <w:r>
          <w:rPr>
            <w:color w:val="0000FF"/>
          </w:rPr>
          <w:t>главами I</w:t>
        </w:r>
      </w:hyperlink>
      <w:r>
        <w:t xml:space="preserve"> и </w:t>
      </w:r>
      <w:hyperlink w:anchor="P743" w:history="1">
        <w:r>
          <w:rPr>
            <w:color w:val="0000FF"/>
          </w:rPr>
          <w:t>II</w:t>
        </w:r>
      </w:hyperlink>
      <w:r>
        <w:t xml:space="preserve"> настоящих санитарных правил.</w:t>
      </w:r>
    </w:p>
    <w:p w:rsidR="00EA459A" w:rsidRDefault="00EA459A">
      <w:pPr>
        <w:pStyle w:val="ConsPlusNormal"/>
        <w:ind w:firstLine="540"/>
        <w:jc w:val="both"/>
      </w:pPr>
    </w:p>
    <w:p w:rsidR="00EA459A" w:rsidRDefault="00EA459A">
      <w:pPr>
        <w:pStyle w:val="ConsPlusNormal"/>
        <w:jc w:val="center"/>
        <w:outlineLvl w:val="2"/>
      </w:pPr>
      <w:r>
        <w:t>2. Организация противоэпидемического режима</w:t>
      </w:r>
    </w:p>
    <w:p w:rsidR="00EA459A" w:rsidRDefault="00EA459A">
      <w:pPr>
        <w:pStyle w:val="ConsPlusNormal"/>
        <w:jc w:val="center"/>
      </w:pPr>
    </w:p>
    <w:p w:rsidR="00EA459A" w:rsidRDefault="00EA459A">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EA459A" w:rsidRDefault="00EA459A">
      <w:pPr>
        <w:pStyle w:val="ConsPlusNormal"/>
        <w:ind w:firstLine="540"/>
        <w:jc w:val="both"/>
      </w:pPr>
      <w:r>
        <w:t>2.2. Акушерский стационар может быть устроен по типу родильного дома (отделения) или перинатального центра.</w:t>
      </w:r>
    </w:p>
    <w:p w:rsidR="00EA459A" w:rsidRDefault="00EA459A">
      <w:pPr>
        <w:pStyle w:val="ConsPlusNormal"/>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EA459A" w:rsidRDefault="00EA459A">
      <w:pPr>
        <w:pStyle w:val="ConsPlusNormal"/>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EA459A" w:rsidRDefault="00EA459A">
      <w:pPr>
        <w:pStyle w:val="ConsPlusNormal"/>
        <w:ind w:firstLine="540"/>
        <w:jc w:val="both"/>
      </w:pPr>
      <w:r>
        <w:t>2.3. Категорически запрещается прием в акушерский стационар женщин с послеродовыми осложнениями.</w:t>
      </w:r>
    </w:p>
    <w:p w:rsidR="00EA459A" w:rsidRDefault="00EA459A">
      <w:pPr>
        <w:pStyle w:val="ConsPlusNormal"/>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EA459A" w:rsidRDefault="00EA459A">
      <w:pPr>
        <w:pStyle w:val="ConsPlusNormal"/>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EA459A" w:rsidRDefault="00EA459A">
      <w:pPr>
        <w:pStyle w:val="ConsPlusNormal"/>
        <w:ind w:firstLine="540"/>
        <w:jc w:val="both"/>
      </w:pPr>
      <w:r>
        <w:t>2.6. После любого контакта с пациентами и любой манипуляции проводится гигиеническая обработка рук.</w:t>
      </w:r>
    </w:p>
    <w:p w:rsidR="00EA459A" w:rsidRDefault="00EA459A">
      <w:pPr>
        <w:pStyle w:val="ConsPlusNormal"/>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EA459A" w:rsidRDefault="00EA459A">
      <w:pPr>
        <w:pStyle w:val="ConsPlusNormal"/>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EA459A" w:rsidRDefault="00EA459A">
      <w:pPr>
        <w:pStyle w:val="ConsPlusNormal"/>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EA459A" w:rsidRDefault="00EA459A">
      <w:pPr>
        <w:pStyle w:val="ConsPlusNormal"/>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EA459A" w:rsidRDefault="00EA459A">
      <w:pPr>
        <w:pStyle w:val="ConsPlusNormal"/>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EA459A" w:rsidRDefault="00EA459A">
      <w:pPr>
        <w:pStyle w:val="ConsPlusNormal"/>
        <w:ind w:firstLine="540"/>
        <w:jc w:val="both"/>
      </w:pPr>
      <w:r>
        <w:t xml:space="preserve">2.12. Для персонала должны быть предусмотрены отдельный вход, раздевалка со шкафчиками для </w:t>
      </w:r>
      <w:r>
        <w:lastRenderedPageBreak/>
        <w:t>личной и санитарной одежды, душевые. Санитарная одежда меняется ежедневно.</w:t>
      </w:r>
    </w:p>
    <w:p w:rsidR="00EA459A" w:rsidRDefault="00EA459A">
      <w:pPr>
        <w:pStyle w:val="ConsPlusNormal"/>
        <w:ind w:firstLine="540"/>
        <w:jc w:val="both"/>
      </w:pPr>
      <w:r>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5828" w:history="1">
        <w:r>
          <w:rPr>
            <w:color w:val="0000FF"/>
          </w:rPr>
          <w:t>приложении 14</w:t>
        </w:r>
      </w:hyperlink>
      <w:r>
        <w:t>.</w:t>
      </w:r>
    </w:p>
    <w:p w:rsidR="00EA459A" w:rsidRDefault="00EA459A">
      <w:pPr>
        <w:pStyle w:val="ConsPlusNormal"/>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EA459A" w:rsidRDefault="00EA459A">
      <w:pPr>
        <w:pStyle w:val="ConsPlusNormal"/>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EA459A" w:rsidRDefault="00EA459A">
      <w:pPr>
        <w:pStyle w:val="ConsPlusNormal"/>
        <w:ind w:firstLine="540"/>
        <w:jc w:val="both"/>
      </w:pPr>
      <w: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EA459A" w:rsidRDefault="00EA459A">
      <w:pPr>
        <w:pStyle w:val="ConsPlusNormal"/>
        <w:ind w:firstLine="540"/>
        <w:jc w:val="both"/>
      </w:pPr>
      <w:r>
        <w:t>соблюдать меры предосторожности при работе с колющими, режущими инструментами, иглами;</w:t>
      </w:r>
    </w:p>
    <w:p w:rsidR="00EA459A" w:rsidRDefault="00EA459A">
      <w:pPr>
        <w:pStyle w:val="ConsPlusNormal"/>
        <w:ind w:firstLine="540"/>
        <w:jc w:val="both"/>
      </w:pPr>
      <w: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EA459A" w:rsidRDefault="00EA459A">
      <w:pPr>
        <w:pStyle w:val="ConsPlusNormal"/>
        <w:ind w:firstLine="540"/>
        <w:jc w:val="both"/>
      </w:pPr>
      <w:r>
        <w:t>убедиться в целостности аварийной аптечки при подготовке к проведению манипуляции больному с ВИЧ-инфекцией;</w:t>
      </w:r>
    </w:p>
    <w:p w:rsidR="00EA459A" w:rsidRDefault="00EA459A">
      <w:pPr>
        <w:pStyle w:val="ConsPlusNormal"/>
        <w:ind w:firstLine="540"/>
        <w:jc w:val="both"/>
      </w:pPr>
      <w:r>
        <w:t>выполнять манипуляции в присутствии второго специалиста, который может в случае разрыва перчаток или пореза продолжить ее выполнение;</w:t>
      </w:r>
    </w:p>
    <w:p w:rsidR="00EA459A" w:rsidRDefault="00EA459A">
      <w:pPr>
        <w:pStyle w:val="ConsPlusNormal"/>
        <w:ind w:firstLine="540"/>
        <w:jc w:val="both"/>
      </w:pPr>
      <w:r>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5730" w:history="1">
        <w:r>
          <w:rPr>
            <w:color w:val="0000FF"/>
          </w:rPr>
          <w:t>приложением 12</w:t>
        </w:r>
      </w:hyperlink>
      <w:r>
        <w:t>.</w:t>
      </w:r>
    </w:p>
    <w:p w:rsidR="00EA459A" w:rsidRDefault="00EA459A">
      <w:pPr>
        <w:pStyle w:val="ConsPlusNormal"/>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EA459A" w:rsidRDefault="00EA459A">
      <w:pPr>
        <w:pStyle w:val="ConsPlusNormal"/>
        <w:ind w:firstLine="540"/>
        <w:jc w:val="both"/>
      </w:pPr>
    </w:p>
    <w:p w:rsidR="00EA459A" w:rsidRDefault="00EA459A">
      <w:pPr>
        <w:pStyle w:val="ConsPlusNormal"/>
        <w:jc w:val="center"/>
        <w:outlineLvl w:val="2"/>
      </w:pPr>
      <w:r>
        <w:t>3. Правила содержания структурных подразделений акушерских</w:t>
      </w:r>
    </w:p>
    <w:p w:rsidR="00EA459A" w:rsidRDefault="00EA459A">
      <w:pPr>
        <w:pStyle w:val="ConsPlusNormal"/>
        <w:jc w:val="center"/>
      </w:pPr>
      <w:r>
        <w:t>стационаров и перинатальных центров</w:t>
      </w:r>
    </w:p>
    <w:p w:rsidR="00EA459A" w:rsidRDefault="00EA459A">
      <w:pPr>
        <w:pStyle w:val="ConsPlusNormal"/>
        <w:jc w:val="center"/>
      </w:pPr>
    </w:p>
    <w:p w:rsidR="00EA459A" w:rsidRDefault="00EA459A">
      <w:pPr>
        <w:pStyle w:val="ConsPlusNormal"/>
        <w:ind w:firstLine="540"/>
        <w:jc w:val="both"/>
        <w:outlineLvl w:val="3"/>
      </w:pPr>
      <w:r>
        <w:t>3.1. Приемно-смотровое отделение.</w:t>
      </w:r>
    </w:p>
    <w:p w:rsidR="00EA459A" w:rsidRDefault="00EA459A">
      <w:pPr>
        <w:pStyle w:val="ConsPlusNormal"/>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EA459A" w:rsidRDefault="00EA459A">
      <w:pPr>
        <w:pStyle w:val="ConsPlusNormal"/>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EA459A" w:rsidRDefault="00EA459A">
      <w:pPr>
        <w:pStyle w:val="ConsPlusNormal"/>
        <w:ind w:firstLine="540"/>
        <w:jc w:val="both"/>
      </w:pPr>
    </w:p>
    <w:p w:rsidR="00EA459A" w:rsidRDefault="00EA459A">
      <w:pPr>
        <w:pStyle w:val="ConsPlusNormal"/>
        <w:ind w:firstLine="540"/>
        <w:jc w:val="both"/>
        <w:outlineLvl w:val="3"/>
      </w:pPr>
      <w:r>
        <w:t>3.2. Родовой блок.</w:t>
      </w:r>
    </w:p>
    <w:p w:rsidR="00EA459A" w:rsidRDefault="00EA459A">
      <w:pPr>
        <w:pStyle w:val="ConsPlusNormal"/>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EA459A" w:rsidRDefault="00EA459A">
      <w:pPr>
        <w:pStyle w:val="ConsPlusNormal"/>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EA459A" w:rsidRDefault="00EA459A">
      <w:pPr>
        <w:pStyle w:val="ConsPlusNormal"/>
        <w:ind w:firstLine="540"/>
        <w:jc w:val="both"/>
      </w:pPr>
      <w:r>
        <w:t>3.2.3. Перед переводом в родовой зал роженицу переодевают в чистое индивидуальное белье (рубашка, косынка, бахилы).</w:t>
      </w:r>
    </w:p>
    <w:p w:rsidR="00EA459A" w:rsidRDefault="00EA459A">
      <w:pPr>
        <w:pStyle w:val="ConsPlusNormal"/>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EA459A" w:rsidRDefault="00EA459A">
      <w:pPr>
        <w:pStyle w:val="ConsPlusNormal"/>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EA459A" w:rsidRDefault="00EA459A">
      <w:pPr>
        <w:pStyle w:val="ConsPlusNormal"/>
        <w:ind w:firstLine="540"/>
        <w:jc w:val="both"/>
      </w:pPr>
      <w:r>
        <w:t>3.2.6. Акушерка (врач) перед приемом родов готовится как для хирургической операции.</w:t>
      </w:r>
    </w:p>
    <w:p w:rsidR="00EA459A" w:rsidRDefault="00EA459A">
      <w:pPr>
        <w:pStyle w:val="ConsPlusNormal"/>
        <w:ind w:firstLine="540"/>
        <w:jc w:val="both"/>
      </w:pPr>
      <w:r>
        <w:t>3.2.7. При приеме родов персонал использует стерильный комплект одежды предпочтительнее одноразового пользования.</w:t>
      </w:r>
    </w:p>
    <w:p w:rsidR="00EA459A" w:rsidRDefault="00EA459A">
      <w:pPr>
        <w:pStyle w:val="ConsPlusNormal"/>
        <w:ind w:firstLine="540"/>
        <w:jc w:val="both"/>
      </w:pPr>
      <w:r>
        <w:t xml:space="preserve">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w:t>
      </w:r>
      <w:r>
        <w:lastRenderedPageBreak/>
        <w:t>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EA459A" w:rsidRDefault="00EA459A">
      <w:pPr>
        <w:pStyle w:val="ConsPlusNormal"/>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EA459A" w:rsidRDefault="00EA459A">
      <w:pPr>
        <w:pStyle w:val="ConsPlusNormal"/>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EA459A" w:rsidRDefault="00EA459A">
      <w:pPr>
        <w:pStyle w:val="ConsPlusNormal"/>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EA459A" w:rsidRDefault="00EA459A">
      <w:pPr>
        <w:pStyle w:val="ConsPlusNormal"/>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EA459A" w:rsidRDefault="00EA459A">
      <w:pPr>
        <w:pStyle w:val="ConsPlusNormal"/>
        <w:ind w:firstLine="540"/>
        <w:jc w:val="both"/>
      </w:pPr>
    </w:p>
    <w:p w:rsidR="00EA459A" w:rsidRDefault="00EA459A">
      <w:pPr>
        <w:pStyle w:val="ConsPlusNormal"/>
        <w:ind w:firstLine="540"/>
        <w:jc w:val="both"/>
        <w:outlineLvl w:val="3"/>
      </w:pPr>
      <w:r>
        <w:t>3.3. Послеродовое физиологическое отделение с совместным и раздельным пребыванием матери и ребенка.</w:t>
      </w:r>
    </w:p>
    <w:p w:rsidR="00EA459A" w:rsidRDefault="00EA459A">
      <w:pPr>
        <w:pStyle w:val="ConsPlusNormal"/>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EA459A" w:rsidRDefault="00EA459A">
      <w:pPr>
        <w:pStyle w:val="ConsPlusNormal"/>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EA459A" w:rsidRDefault="00EA459A">
      <w:pPr>
        <w:pStyle w:val="ConsPlusNormal"/>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EA459A" w:rsidRDefault="00EA459A">
      <w:pPr>
        <w:pStyle w:val="ConsPlusNormal"/>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EA459A" w:rsidRDefault="00EA459A">
      <w:pPr>
        <w:pStyle w:val="ConsPlusNormal"/>
        <w:ind w:firstLine="540"/>
        <w:jc w:val="both"/>
      </w:pPr>
    </w:p>
    <w:p w:rsidR="00EA459A" w:rsidRDefault="00EA459A">
      <w:pPr>
        <w:pStyle w:val="ConsPlusNormal"/>
        <w:ind w:firstLine="540"/>
        <w:jc w:val="both"/>
        <w:outlineLvl w:val="3"/>
      </w:pPr>
      <w:r>
        <w:t>3.4. Отделение новорожденных.</w:t>
      </w:r>
    </w:p>
    <w:p w:rsidR="00EA459A" w:rsidRDefault="00EA459A">
      <w:pPr>
        <w:pStyle w:val="ConsPlusNormal"/>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EA459A" w:rsidRDefault="00EA459A">
      <w:pPr>
        <w:pStyle w:val="ConsPlusNormal"/>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EA459A" w:rsidRDefault="00EA459A">
      <w:pPr>
        <w:pStyle w:val="ConsPlusNormal"/>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EA459A" w:rsidRDefault="00EA459A">
      <w:pPr>
        <w:pStyle w:val="ConsPlusNormal"/>
        <w:ind w:firstLine="540"/>
        <w:jc w:val="both"/>
      </w:pPr>
      <w:r>
        <w:t>3.4.4. Для новорожденных используются лекарственные формы только в мелкой расфасовке и/или однократного применения.</w:t>
      </w:r>
    </w:p>
    <w:p w:rsidR="00EA459A" w:rsidRDefault="00EA459A">
      <w:pPr>
        <w:pStyle w:val="ConsPlusNormal"/>
        <w:ind w:firstLine="540"/>
        <w:jc w:val="both"/>
      </w:pPr>
      <w: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EA459A" w:rsidRDefault="00EA459A">
      <w:pPr>
        <w:pStyle w:val="ConsPlusNormal"/>
        <w:ind w:firstLine="540"/>
        <w:jc w:val="both"/>
      </w:pPr>
      <w:r>
        <w:t>3.4.6. Хранение вакцины против гепатита B, а также хранение и разведение вакцины БЦЖ осуществляются в отдельном помещении.</w:t>
      </w:r>
    </w:p>
    <w:p w:rsidR="00EA459A" w:rsidRDefault="00EA459A">
      <w:pPr>
        <w:pStyle w:val="ConsPlusNormal"/>
        <w:ind w:firstLine="540"/>
        <w:jc w:val="both"/>
      </w:pPr>
    </w:p>
    <w:p w:rsidR="00EA459A" w:rsidRDefault="00EA459A">
      <w:pPr>
        <w:pStyle w:val="ConsPlusNormal"/>
        <w:ind w:firstLine="540"/>
        <w:jc w:val="both"/>
        <w:outlineLvl w:val="3"/>
      </w:pPr>
      <w:r>
        <w:t>3.5. Порядок сбора, пастеризации, хранения грудного молока, приготовления и хранения молочных смесей.</w:t>
      </w:r>
    </w:p>
    <w:p w:rsidR="00EA459A" w:rsidRDefault="00EA459A">
      <w:pPr>
        <w:pStyle w:val="ConsPlusNormal"/>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EA459A" w:rsidRDefault="00EA459A">
      <w:pPr>
        <w:pStyle w:val="ConsPlusNormal"/>
        <w:ind w:firstLine="540"/>
        <w:jc w:val="both"/>
      </w:pPr>
      <w:r>
        <w:t>3.5.2. Для кормления новорожденного используется сцеженное грудное молоко только его матери.</w:t>
      </w:r>
    </w:p>
    <w:p w:rsidR="00EA459A" w:rsidRDefault="00EA459A">
      <w:pPr>
        <w:pStyle w:val="ConsPlusNormal"/>
        <w:ind w:firstLine="540"/>
        <w:jc w:val="both"/>
      </w:pPr>
      <w:r>
        <w:t>3.5.3. При необходимости сцеживания грудного молока матерям выдают обеззараженную посуду.</w:t>
      </w:r>
    </w:p>
    <w:p w:rsidR="00EA459A" w:rsidRDefault="00EA459A">
      <w:pPr>
        <w:pStyle w:val="ConsPlusNormal"/>
        <w:ind w:firstLine="540"/>
        <w:jc w:val="both"/>
      </w:pPr>
      <w:r>
        <w:lastRenderedPageBreak/>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EA459A" w:rsidRDefault="00EA459A">
      <w:pPr>
        <w:pStyle w:val="ConsPlusNormal"/>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EA459A" w:rsidRDefault="00EA459A">
      <w:pPr>
        <w:pStyle w:val="ConsPlusNormal"/>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EA459A" w:rsidRDefault="00EA459A">
      <w:pPr>
        <w:pStyle w:val="ConsPlusNormal"/>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EA459A" w:rsidRDefault="00EA459A">
      <w:pPr>
        <w:pStyle w:val="ConsPlusNormal"/>
        <w:ind w:firstLine="540"/>
        <w:jc w:val="both"/>
      </w:pPr>
    </w:p>
    <w:p w:rsidR="00EA459A" w:rsidRDefault="00EA459A">
      <w:pPr>
        <w:pStyle w:val="ConsPlusNormal"/>
        <w:ind w:firstLine="540"/>
        <w:jc w:val="both"/>
        <w:outlineLvl w:val="3"/>
      </w:pPr>
      <w:r>
        <w:t>3.6. Обсервационное отделение.</w:t>
      </w:r>
    </w:p>
    <w:p w:rsidR="00EA459A" w:rsidRDefault="00EA459A">
      <w:pPr>
        <w:pStyle w:val="ConsPlusNormal"/>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EA459A" w:rsidRDefault="00EA459A">
      <w:pPr>
        <w:pStyle w:val="ConsPlusNormal"/>
        <w:ind w:firstLine="540"/>
        <w:jc w:val="both"/>
      </w:pPr>
      <w:r>
        <w:t>3.6.2. Показания к приему беременных и рожениц:</w:t>
      </w:r>
    </w:p>
    <w:p w:rsidR="00EA459A" w:rsidRDefault="00EA459A">
      <w:pPr>
        <w:pStyle w:val="ConsPlusNormal"/>
        <w:ind w:firstLine="540"/>
        <w:jc w:val="both"/>
      </w:pPr>
      <w:r>
        <w:t>лихорадочное состояние (температура тела 37,6 °C и выше без клинически выраженных других симптомов);</w:t>
      </w:r>
    </w:p>
    <w:p w:rsidR="00EA459A" w:rsidRDefault="00EA459A">
      <w:pPr>
        <w:pStyle w:val="ConsPlusNormal"/>
        <w:ind w:firstLine="540"/>
        <w:jc w:val="both"/>
      </w:pPr>
      <w:r>
        <w:t>инфекционная патология, в том числе:</w:t>
      </w:r>
    </w:p>
    <w:p w:rsidR="00EA459A" w:rsidRDefault="00EA459A">
      <w:pPr>
        <w:pStyle w:val="ConsPlusNormal"/>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EA459A" w:rsidRDefault="00EA459A">
      <w:pPr>
        <w:pStyle w:val="ConsPlusNormal"/>
        <w:ind w:firstLine="540"/>
        <w:jc w:val="both"/>
      </w:pPr>
      <w:r>
        <w:t>- острые респираторные заболевания (грипп, ангина и др.);</w:t>
      </w:r>
    </w:p>
    <w:p w:rsidR="00EA459A" w:rsidRDefault="00EA459A">
      <w:pPr>
        <w:pStyle w:val="ConsPlusNormal"/>
        <w:ind w:firstLine="540"/>
        <w:jc w:val="both"/>
      </w:pPr>
      <w:r>
        <w:t>- ВИЧ-инфекция, сифилис, вирусные гепатиты B, C, D, гонорея, герпетическая инфекция;</w:t>
      </w:r>
    </w:p>
    <w:p w:rsidR="00EA459A" w:rsidRDefault="00EA459A">
      <w:pPr>
        <w:pStyle w:val="ConsPlusNormal"/>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EA459A" w:rsidRDefault="00EA459A">
      <w:pPr>
        <w:pStyle w:val="ConsPlusNormal"/>
        <w:ind w:firstLine="540"/>
        <w:jc w:val="both"/>
      </w:pPr>
      <w:r>
        <w:t>прерывание беременности по медицинским и социальным показаниям с 20 недель беременности;</w:t>
      </w:r>
    </w:p>
    <w:p w:rsidR="00EA459A" w:rsidRDefault="00EA459A">
      <w:pPr>
        <w:pStyle w:val="ConsPlusNormal"/>
        <w:ind w:firstLine="540"/>
        <w:jc w:val="both"/>
      </w:pPr>
      <w:r>
        <w:t>внутриутробная гибель плода, грубые аномалии развития плода, требующие досрочного родоразрешения;</w:t>
      </w:r>
    </w:p>
    <w:p w:rsidR="00EA459A" w:rsidRDefault="00EA459A">
      <w:pPr>
        <w:pStyle w:val="ConsPlusNormal"/>
        <w:ind w:firstLine="540"/>
        <w:jc w:val="both"/>
      </w:pPr>
      <w:r>
        <w:t>отсутствие медицинской документации и данных об обследовании рожениц;</w:t>
      </w:r>
    </w:p>
    <w:p w:rsidR="00EA459A" w:rsidRDefault="00EA459A">
      <w:pPr>
        <w:pStyle w:val="ConsPlusNormal"/>
        <w:ind w:firstLine="540"/>
        <w:jc w:val="both"/>
      </w:pPr>
      <w:r>
        <w:t>роды вне лечебного учреждения (в течение 24 часов после родов).</w:t>
      </w:r>
    </w:p>
    <w:p w:rsidR="00EA459A" w:rsidRDefault="00EA459A">
      <w:pPr>
        <w:pStyle w:val="ConsPlusNormal"/>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EA459A" w:rsidRDefault="00EA459A">
      <w:pPr>
        <w:pStyle w:val="ConsPlusNormal"/>
        <w:ind w:firstLine="540"/>
        <w:jc w:val="both"/>
      </w:pPr>
      <w:r>
        <w:t>повышение температуры тела в родах и раннем послеродовом периоде до 38 °C и выше (при трехкратном измерении через каждый час);</w:t>
      </w:r>
    </w:p>
    <w:p w:rsidR="00EA459A" w:rsidRDefault="00EA459A">
      <w:pPr>
        <w:pStyle w:val="ConsPlusNormal"/>
        <w:ind w:firstLine="540"/>
        <w:jc w:val="both"/>
      </w:pPr>
      <w:r>
        <w:t>лихорадку неясного генеза (температура тела выше 37,6 °C), продолжающуюся более одних суток;</w:t>
      </w:r>
    </w:p>
    <w:p w:rsidR="00EA459A" w:rsidRDefault="00EA459A">
      <w:pPr>
        <w:pStyle w:val="ConsPlusNormal"/>
        <w:ind w:firstLine="540"/>
        <w:jc w:val="both"/>
      </w:pPr>
      <w: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EA459A" w:rsidRDefault="00EA459A">
      <w:pPr>
        <w:pStyle w:val="ConsPlusNormal"/>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EA459A" w:rsidRDefault="00EA459A">
      <w:pPr>
        <w:pStyle w:val="ConsPlusNormal"/>
        <w:ind w:firstLine="540"/>
        <w:jc w:val="both"/>
      </w:pPr>
      <w:r>
        <w:t>3.6.5. Переводу и госпитализации в обсервационное отделение подлежат:</w:t>
      </w:r>
    </w:p>
    <w:p w:rsidR="00EA459A" w:rsidRDefault="00EA459A">
      <w:pPr>
        <w:pStyle w:val="ConsPlusNormal"/>
        <w:ind w:firstLine="540"/>
        <w:jc w:val="both"/>
      </w:pPr>
      <w:r>
        <w:t>новорожденные, матери которых переведены из физиологического послеродового отделения в обсервационное;</w:t>
      </w:r>
    </w:p>
    <w:p w:rsidR="00EA459A" w:rsidRDefault="00EA459A">
      <w:pPr>
        <w:pStyle w:val="ConsPlusNormal"/>
        <w:ind w:firstLine="540"/>
        <w:jc w:val="both"/>
      </w:pPr>
      <w:r>
        <w:t>новорожденные с видимыми врожденными и некурабельными пороками развития, не нуждающиеся в срочном хирургическом лечении;</w:t>
      </w:r>
    </w:p>
    <w:p w:rsidR="00EA459A" w:rsidRDefault="00EA459A">
      <w:pPr>
        <w:pStyle w:val="ConsPlusNormal"/>
        <w:ind w:firstLine="540"/>
        <w:jc w:val="both"/>
      </w:pPr>
      <w:r>
        <w:t>дети, родившиеся вне родильного дома.</w:t>
      </w:r>
    </w:p>
    <w:p w:rsidR="00EA459A" w:rsidRDefault="00EA459A">
      <w:pPr>
        <w:pStyle w:val="ConsPlusNormal"/>
        <w:ind w:firstLine="540"/>
        <w:jc w:val="both"/>
      </w:pPr>
      <w:r>
        <w:t>3.6.6. Новорожденные с инфекционными заболеваниями переводятся в детский стационар.</w:t>
      </w:r>
    </w:p>
    <w:p w:rsidR="00EA459A" w:rsidRDefault="00EA459A">
      <w:pPr>
        <w:pStyle w:val="ConsPlusNormal"/>
        <w:ind w:firstLine="540"/>
        <w:jc w:val="both"/>
      </w:pPr>
      <w:r>
        <w:t>3.6.7. В случае перевода новорожденного в обсервационное отделение вместе с ним переводят и родильницу.</w:t>
      </w:r>
    </w:p>
    <w:p w:rsidR="00EA459A" w:rsidRDefault="00EA459A">
      <w:pPr>
        <w:pStyle w:val="ConsPlusNormal"/>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EA459A" w:rsidRDefault="00EA459A">
      <w:pPr>
        <w:pStyle w:val="ConsPlusNormal"/>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EA459A" w:rsidRDefault="00EA459A">
      <w:pPr>
        <w:pStyle w:val="ConsPlusNormal"/>
        <w:ind w:firstLine="540"/>
        <w:jc w:val="both"/>
      </w:pPr>
      <w: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EA459A" w:rsidRDefault="00EA459A">
      <w:pPr>
        <w:pStyle w:val="ConsPlusNormal"/>
        <w:ind w:firstLine="540"/>
        <w:jc w:val="both"/>
      </w:pPr>
    </w:p>
    <w:p w:rsidR="00EA459A" w:rsidRDefault="00EA459A">
      <w:pPr>
        <w:pStyle w:val="ConsPlusNormal"/>
        <w:ind w:firstLine="540"/>
        <w:jc w:val="both"/>
        <w:outlineLvl w:val="3"/>
      </w:pPr>
      <w:r>
        <w:lastRenderedPageBreak/>
        <w:t>3.7. Отделения реанимации и интенсивной терапии для новорожденных (ОРИТН) и патологии новорожденных и недоношенных (ОПНН) перинатального центра.</w:t>
      </w:r>
    </w:p>
    <w:p w:rsidR="00EA459A" w:rsidRDefault="00EA459A">
      <w:pPr>
        <w:pStyle w:val="ConsPlusNormal"/>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EA459A" w:rsidRDefault="00EA459A">
      <w:pPr>
        <w:pStyle w:val="ConsPlusNormal"/>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EA459A" w:rsidRDefault="00EA459A">
      <w:pPr>
        <w:pStyle w:val="ConsPlusNormal"/>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EA459A" w:rsidRDefault="00EA459A">
      <w:pPr>
        <w:pStyle w:val="ConsPlusNormal"/>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EA459A" w:rsidRDefault="00EA459A">
      <w:pPr>
        <w:pStyle w:val="ConsPlusNormal"/>
        <w:ind w:firstLine="540"/>
        <w:jc w:val="both"/>
      </w:pPr>
      <w:r>
        <w:t xml:space="preserve">3.7.5. Перед осмотром каждого ребенка и проведением манипуляций персонал проводит обработку рук в соответствии с требованиями </w:t>
      </w:r>
      <w:hyperlink w:anchor="P48" w:history="1">
        <w:r>
          <w:rPr>
            <w:color w:val="0000FF"/>
          </w:rPr>
          <w:t>главы I</w:t>
        </w:r>
      </w:hyperlink>
      <w:r>
        <w:t>. После осмотра ребенка в кувезе проводится обработка рук антисептиком перед закрытием кувеза.</w:t>
      </w:r>
    </w:p>
    <w:p w:rsidR="00EA459A" w:rsidRDefault="00EA459A">
      <w:pPr>
        <w:pStyle w:val="ConsPlusNormal"/>
        <w:ind w:firstLine="540"/>
        <w:jc w:val="both"/>
      </w:pPr>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EA459A" w:rsidRDefault="00EA459A">
      <w:pPr>
        <w:pStyle w:val="ConsPlusNormal"/>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EA459A" w:rsidRDefault="00EA459A">
      <w:pPr>
        <w:pStyle w:val="ConsPlusNormal"/>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EA459A" w:rsidRDefault="00EA459A">
      <w:pPr>
        <w:pStyle w:val="ConsPlusNormal"/>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EA459A" w:rsidRDefault="00EA459A">
      <w:pPr>
        <w:pStyle w:val="ConsPlusNormal"/>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EA459A" w:rsidRDefault="00EA459A">
      <w:pPr>
        <w:pStyle w:val="ConsPlusNormal"/>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EA459A" w:rsidRDefault="00EA459A">
      <w:pPr>
        <w:pStyle w:val="ConsPlusNormal"/>
        <w:ind w:firstLine="540"/>
        <w:jc w:val="both"/>
      </w:pPr>
    </w:p>
    <w:p w:rsidR="00EA459A" w:rsidRDefault="00EA459A">
      <w:pPr>
        <w:pStyle w:val="ConsPlusNormal"/>
        <w:jc w:val="center"/>
        <w:outlineLvl w:val="2"/>
      </w:pPr>
      <w:r>
        <w:t>4. Организация и проведение дезинфекционных</w:t>
      </w:r>
    </w:p>
    <w:p w:rsidR="00EA459A" w:rsidRDefault="00EA459A">
      <w:pPr>
        <w:pStyle w:val="ConsPlusNormal"/>
        <w:jc w:val="center"/>
      </w:pPr>
      <w:r>
        <w:t>и стерилизационных мероприятий</w:t>
      </w:r>
    </w:p>
    <w:p w:rsidR="00EA459A" w:rsidRDefault="00EA459A">
      <w:pPr>
        <w:pStyle w:val="ConsPlusNormal"/>
        <w:ind w:firstLine="540"/>
        <w:jc w:val="both"/>
      </w:pPr>
    </w:p>
    <w:p w:rsidR="00EA459A" w:rsidRDefault="00EA459A">
      <w:pPr>
        <w:pStyle w:val="ConsPlusNormal"/>
        <w:ind w:firstLine="540"/>
        <w:jc w:val="both"/>
      </w:pPr>
      <w:r>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w:anchor="P48" w:history="1">
        <w:r>
          <w:rPr>
            <w:color w:val="0000FF"/>
          </w:rPr>
          <w:t>глав I</w:t>
        </w:r>
      </w:hyperlink>
      <w:r>
        <w:t xml:space="preserve"> и </w:t>
      </w:r>
      <w:hyperlink w:anchor="P743" w:history="1">
        <w:r>
          <w:rPr>
            <w:color w:val="0000FF"/>
          </w:rPr>
          <w:t>II</w:t>
        </w:r>
      </w:hyperlink>
      <w:r>
        <w:t>.</w:t>
      </w:r>
    </w:p>
    <w:p w:rsidR="00EA459A" w:rsidRDefault="00EA459A">
      <w:pPr>
        <w:pStyle w:val="ConsPlusNormal"/>
        <w:ind w:firstLine="540"/>
        <w:jc w:val="both"/>
      </w:pPr>
      <w:r>
        <w:t>4.2. В акушерских стационарах дезинфекции подлежат объекты, которые могут быть факторами передачи ВБИ:</w:t>
      </w:r>
    </w:p>
    <w:p w:rsidR="00EA459A" w:rsidRDefault="00EA459A">
      <w:pPr>
        <w:pStyle w:val="ConsPlusNormal"/>
        <w:ind w:firstLine="540"/>
        <w:jc w:val="both"/>
      </w:pPr>
      <w:r>
        <w:t>изделия медицинского назначения;</w:t>
      </w:r>
    </w:p>
    <w:p w:rsidR="00EA459A" w:rsidRDefault="00EA459A">
      <w:pPr>
        <w:pStyle w:val="ConsPlusNormal"/>
        <w:ind w:firstLine="540"/>
        <w:jc w:val="both"/>
      </w:pPr>
      <w:r>
        <w:t>руки персонала;</w:t>
      </w:r>
    </w:p>
    <w:p w:rsidR="00EA459A" w:rsidRDefault="00EA459A">
      <w:pPr>
        <w:pStyle w:val="ConsPlusNormal"/>
        <w:ind w:firstLine="540"/>
        <w:jc w:val="both"/>
      </w:pPr>
      <w:r>
        <w:t>кожные покровы (операционное и инъекционное поле) пациентов;</w:t>
      </w:r>
    </w:p>
    <w:p w:rsidR="00EA459A" w:rsidRDefault="00EA459A">
      <w:pPr>
        <w:pStyle w:val="ConsPlusNormal"/>
        <w:ind w:firstLine="540"/>
        <w:jc w:val="both"/>
      </w:pPr>
      <w:r>
        <w:t>предметы ухода за больными;</w:t>
      </w:r>
    </w:p>
    <w:p w:rsidR="00EA459A" w:rsidRDefault="00EA459A">
      <w:pPr>
        <w:pStyle w:val="ConsPlusNormal"/>
        <w:ind w:firstLine="540"/>
        <w:jc w:val="both"/>
      </w:pPr>
      <w:r>
        <w:t>кувезы (инкубаторы);</w:t>
      </w:r>
    </w:p>
    <w:p w:rsidR="00EA459A" w:rsidRDefault="00EA459A">
      <w:pPr>
        <w:pStyle w:val="ConsPlusNormal"/>
        <w:ind w:firstLine="540"/>
        <w:jc w:val="both"/>
      </w:pPr>
      <w:r>
        <w:t>воздух в помещениях;</w:t>
      </w:r>
    </w:p>
    <w:p w:rsidR="00EA459A" w:rsidRDefault="00EA459A">
      <w:pPr>
        <w:pStyle w:val="ConsPlusNormal"/>
        <w:ind w:firstLine="540"/>
        <w:jc w:val="both"/>
      </w:pPr>
      <w:r>
        <w:t>выделения больных и биологические жидкости (мокрота, кровь и др.);</w:t>
      </w:r>
    </w:p>
    <w:p w:rsidR="00EA459A" w:rsidRDefault="00EA459A">
      <w:pPr>
        <w:pStyle w:val="ConsPlusNormal"/>
        <w:ind w:firstLine="540"/>
        <w:jc w:val="both"/>
      </w:pPr>
      <w:r>
        <w:t>постельные принадлежности;</w:t>
      </w:r>
    </w:p>
    <w:p w:rsidR="00EA459A" w:rsidRDefault="00EA459A">
      <w:pPr>
        <w:pStyle w:val="ConsPlusNormal"/>
        <w:ind w:firstLine="540"/>
        <w:jc w:val="both"/>
      </w:pPr>
      <w:r>
        <w:t>поверхности предметов и оборудования;</w:t>
      </w:r>
    </w:p>
    <w:p w:rsidR="00EA459A" w:rsidRDefault="00EA459A">
      <w:pPr>
        <w:pStyle w:val="ConsPlusNormal"/>
        <w:ind w:firstLine="540"/>
        <w:jc w:val="both"/>
      </w:pPr>
      <w:r>
        <w:t>медицинские отходы и др.</w:t>
      </w:r>
    </w:p>
    <w:p w:rsidR="00EA459A" w:rsidRDefault="00EA459A">
      <w:pPr>
        <w:pStyle w:val="ConsPlusNormal"/>
        <w:ind w:firstLine="540"/>
        <w:jc w:val="both"/>
      </w:pPr>
    </w:p>
    <w:p w:rsidR="00EA459A" w:rsidRDefault="00EA459A">
      <w:pPr>
        <w:pStyle w:val="ConsPlusNormal"/>
        <w:ind w:firstLine="540"/>
        <w:jc w:val="both"/>
        <w:outlineLvl w:val="3"/>
      </w:pPr>
      <w:r>
        <w:t>4.3. Дезинфекция кувезов (инкубаторов).</w:t>
      </w:r>
    </w:p>
    <w:p w:rsidR="00EA459A" w:rsidRDefault="00EA459A">
      <w:pPr>
        <w:pStyle w:val="ConsPlusNormal"/>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EA459A" w:rsidRDefault="00EA459A">
      <w:pPr>
        <w:pStyle w:val="ConsPlusNormal"/>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EA459A" w:rsidRDefault="00EA459A">
      <w:pPr>
        <w:pStyle w:val="ConsPlusNormal"/>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EA459A" w:rsidRDefault="00EA459A">
      <w:pPr>
        <w:pStyle w:val="ConsPlusNormal"/>
        <w:ind w:firstLine="540"/>
        <w:jc w:val="both"/>
      </w:pPr>
      <w:r>
        <w:t xml:space="preserve">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w:t>
      </w:r>
      <w:r>
        <w:lastRenderedPageBreak/>
        <w:t>проводят перед поступлением ребенка.</w:t>
      </w:r>
    </w:p>
    <w:p w:rsidR="00EA459A" w:rsidRDefault="00EA459A">
      <w:pPr>
        <w:pStyle w:val="ConsPlusNormal"/>
        <w:ind w:firstLine="540"/>
        <w:jc w:val="both"/>
      </w:pPr>
      <w: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EA459A" w:rsidRDefault="00EA459A">
      <w:pPr>
        <w:pStyle w:val="ConsPlusNormal"/>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EA459A" w:rsidRDefault="00EA459A">
      <w:pPr>
        <w:pStyle w:val="ConsPlusNormal"/>
        <w:ind w:firstLine="540"/>
        <w:jc w:val="both"/>
      </w:pPr>
      <w: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EA459A" w:rsidRDefault="00EA459A">
      <w:pPr>
        <w:pStyle w:val="ConsPlusNormal"/>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EA459A" w:rsidRDefault="00EA459A">
      <w:pPr>
        <w:pStyle w:val="ConsPlusNormal"/>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EA459A" w:rsidRDefault="00EA459A">
      <w:pPr>
        <w:pStyle w:val="ConsPlusNormal"/>
        <w:ind w:firstLine="540"/>
        <w:jc w:val="both"/>
      </w:pPr>
    </w:p>
    <w:p w:rsidR="00EA459A" w:rsidRDefault="00EA459A">
      <w:pPr>
        <w:pStyle w:val="ConsPlusNormal"/>
        <w:ind w:firstLine="540"/>
        <w:jc w:val="both"/>
        <w:outlineLvl w:val="3"/>
      </w:pPr>
      <w:r>
        <w:t>4.4. Дезинфекция объектов больничной среды.</w:t>
      </w:r>
    </w:p>
    <w:p w:rsidR="00EA459A" w:rsidRDefault="00EA459A">
      <w:pPr>
        <w:pStyle w:val="ConsPlusNormal"/>
        <w:ind w:firstLine="540"/>
        <w:jc w:val="both"/>
      </w:pPr>
      <w:r>
        <w:t>4.4.1. В помещениях различных структурных подразделений акушерского стационара проводят текущие и генеральные уборки.</w:t>
      </w:r>
    </w:p>
    <w:p w:rsidR="00EA459A" w:rsidRDefault="00EA459A">
      <w:pPr>
        <w:pStyle w:val="ConsPlusNormal"/>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EA459A" w:rsidRDefault="00EA459A">
      <w:pPr>
        <w:pStyle w:val="ConsPlusNormal"/>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EA459A" w:rsidRDefault="00EA459A">
      <w:pPr>
        <w:pStyle w:val="ConsPlusNormal"/>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EA459A" w:rsidRDefault="00EA459A">
      <w:pPr>
        <w:pStyle w:val="ConsPlusNormal"/>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EA459A" w:rsidRDefault="00EA459A">
      <w:pPr>
        <w:pStyle w:val="ConsPlusNormal"/>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EA459A" w:rsidRDefault="00EA459A">
      <w:pPr>
        <w:pStyle w:val="ConsPlusNormal"/>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EA459A" w:rsidRDefault="00EA459A">
      <w:pPr>
        <w:pStyle w:val="ConsPlusNormal"/>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EA459A" w:rsidRDefault="00EA459A">
      <w:pPr>
        <w:pStyle w:val="ConsPlusNormal"/>
        <w:ind w:firstLine="540"/>
        <w:jc w:val="both"/>
      </w:pPr>
      <w:r>
        <w:t>4.4.5. Воздух в помещениях обеззараживают:</w:t>
      </w:r>
    </w:p>
    <w:p w:rsidR="00EA459A" w:rsidRDefault="00EA459A">
      <w:pPr>
        <w:pStyle w:val="ConsPlusNormal"/>
        <w:ind w:firstLine="540"/>
        <w:jc w:val="both"/>
      </w:pPr>
      <w:r>
        <w:t>фильтрацией с помощью антимикробных фильтров;</w:t>
      </w:r>
    </w:p>
    <w:p w:rsidR="00EA459A" w:rsidRDefault="00EA459A">
      <w:pPr>
        <w:pStyle w:val="ConsPlusNormal"/>
        <w:ind w:firstLine="540"/>
        <w:jc w:val="both"/>
      </w:pPr>
      <w:r>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EA459A" w:rsidRDefault="00EA459A">
      <w:pPr>
        <w:pStyle w:val="ConsPlusNormal"/>
        <w:ind w:firstLine="540"/>
        <w:jc w:val="both"/>
      </w:pPr>
      <w: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EA459A" w:rsidRDefault="00EA459A">
      <w:pPr>
        <w:pStyle w:val="ConsPlusNormal"/>
        <w:ind w:firstLine="540"/>
        <w:jc w:val="both"/>
      </w:pPr>
      <w:r>
        <w:lastRenderedPageBreak/>
        <w:t>озоном с помощью установок - генераторов озона в отсутствие людей при проведении дезинфекции по типу заключительной.</w:t>
      </w:r>
    </w:p>
    <w:p w:rsidR="00EA459A" w:rsidRDefault="00EA459A">
      <w:pPr>
        <w:pStyle w:val="ConsPlusNormal"/>
        <w:ind w:firstLine="540"/>
        <w:jc w:val="both"/>
      </w:pPr>
      <w: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EA459A" w:rsidRDefault="00EA459A">
      <w:pPr>
        <w:pStyle w:val="ConsPlusNormal"/>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EA459A" w:rsidRDefault="00EA459A">
      <w:pPr>
        <w:pStyle w:val="ConsPlusNormal"/>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EA459A" w:rsidRDefault="00EA459A">
      <w:pPr>
        <w:pStyle w:val="ConsPlusNormal"/>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EA459A" w:rsidRDefault="00EA459A">
      <w:pPr>
        <w:pStyle w:val="ConsPlusNormal"/>
        <w:ind w:firstLine="540"/>
        <w:jc w:val="both"/>
      </w:pPr>
    </w:p>
    <w:p w:rsidR="00EA459A" w:rsidRDefault="00EA459A">
      <w:pPr>
        <w:pStyle w:val="ConsPlusNormal"/>
        <w:jc w:val="center"/>
        <w:outlineLvl w:val="2"/>
      </w:pPr>
      <w:r>
        <w:t>5. Эпидемиологический надзор</w:t>
      </w:r>
    </w:p>
    <w:p w:rsidR="00EA459A" w:rsidRDefault="00EA459A">
      <w:pPr>
        <w:pStyle w:val="ConsPlusNormal"/>
        <w:jc w:val="center"/>
      </w:pPr>
      <w:r>
        <w:t>за внутрибольничными инфекциями</w:t>
      </w:r>
    </w:p>
    <w:p w:rsidR="00EA459A" w:rsidRDefault="00EA459A">
      <w:pPr>
        <w:pStyle w:val="ConsPlusNormal"/>
        <w:ind w:firstLine="540"/>
        <w:jc w:val="both"/>
      </w:pPr>
    </w:p>
    <w:p w:rsidR="00EA459A" w:rsidRDefault="00EA459A">
      <w:pPr>
        <w:pStyle w:val="ConsPlusNormal"/>
        <w:ind w:firstLine="540"/>
        <w:jc w:val="both"/>
        <w:outlineLvl w:val="3"/>
      </w:pPr>
      <w:r>
        <w:t>5.1. Общие положения.</w:t>
      </w:r>
    </w:p>
    <w:p w:rsidR="00EA459A" w:rsidRDefault="00EA459A">
      <w:pPr>
        <w:pStyle w:val="ConsPlusNormal"/>
        <w:ind w:firstLine="540"/>
        <w:jc w:val="both"/>
      </w:pPr>
      <w: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EA459A" w:rsidRDefault="00EA459A">
      <w:pPr>
        <w:pStyle w:val="ConsPlusNormal"/>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EA459A" w:rsidRDefault="00EA459A">
      <w:pPr>
        <w:pStyle w:val="ConsPlusNormal"/>
        <w:ind w:firstLine="540"/>
        <w:jc w:val="both"/>
      </w:pPr>
      <w:r>
        <w:t>5.1.3. Эпидемиологический надзор за ВБИ в акушерских стационарах предусматривает:</w:t>
      </w:r>
    </w:p>
    <w:p w:rsidR="00EA459A" w:rsidRDefault="00EA459A">
      <w:pPr>
        <w:pStyle w:val="ConsPlusNormal"/>
        <w:ind w:firstLine="540"/>
        <w:jc w:val="both"/>
      </w:pPr>
      <w:r>
        <w:t>выявление, учет и регистрацию ВБИ;</w:t>
      </w:r>
    </w:p>
    <w:p w:rsidR="00EA459A" w:rsidRDefault="00EA459A">
      <w:pPr>
        <w:pStyle w:val="ConsPlusNormal"/>
        <w:ind w:firstLine="540"/>
        <w:jc w:val="both"/>
      </w:pPr>
      <w:r>
        <w:t>анализ заболеваемости новорожденных и родильниц;</w:t>
      </w:r>
    </w:p>
    <w:p w:rsidR="00EA459A" w:rsidRDefault="00EA459A">
      <w:pPr>
        <w:pStyle w:val="ConsPlusNormal"/>
        <w:ind w:firstLine="540"/>
        <w:jc w:val="both"/>
      </w:pPr>
      <w:r>
        <w:t>анализ летальных исходов;</w:t>
      </w:r>
    </w:p>
    <w:p w:rsidR="00EA459A" w:rsidRDefault="00EA459A">
      <w:pPr>
        <w:pStyle w:val="ConsPlusNormal"/>
        <w:ind w:firstLine="540"/>
        <w:jc w:val="both"/>
      </w:pPr>
      <w:r>
        <w:t>анализ заболеваемости медицинского персонала;</w:t>
      </w:r>
    </w:p>
    <w:p w:rsidR="00EA459A" w:rsidRDefault="00EA459A">
      <w:pPr>
        <w:pStyle w:val="ConsPlusNormal"/>
        <w:ind w:firstLine="540"/>
        <w:jc w:val="both"/>
      </w:pPr>
      <w:r>
        <w:t>микробиологический мониторинг;</w:t>
      </w:r>
    </w:p>
    <w:p w:rsidR="00EA459A" w:rsidRDefault="00EA459A">
      <w:pPr>
        <w:pStyle w:val="ConsPlusNormal"/>
        <w:ind w:firstLine="540"/>
        <w:jc w:val="both"/>
      </w:pPr>
      <w:r>
        <w:t>выявление групп и факторов риска возникновения ВБИ;</w:t>
      </w:r>
    </w:p>
    <w:p w:rsidR="00EA459A" w:rsidRDefault="00EA459A">
      <w:pPr>
        <w:pStyle w:val="ConsPlusNormal"/>
        <w:ind w:firstLine="540"/>
        <w:jc w:val="both"/>
      </w:pPr>
      <w:r>
        <w:t>определение предвестников осложнения эпидемиологической обстановки;</w:t>
      </w:r>
    </w:p>
    <w:p w:rsidR="00EA459A" w:rsidRDefault="00EA459A">
      <w:pPr>
        <w:pStyle w:val="ConsPlusNormal"/>
        <w:ind w:firstLine="540"/>
        <w:jc w:val="both"/>
      </w:pPr>
      <w:r>
        <w:t>оценку и прогнозирование эпидемиологической ситуации.</w:t>
      </w:r>
    </w:p>
    <w:p w:rsidR="00EA459A" w:rsidRDefault="00EA459A">
      <w:pPr>
        <w:pStyle w:val="ConsPlusNormal"/>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EA459A" w:rsidRDefault="00EA459A">
      <w:pPr>
        <w:pStyle w:val="ConsPlusNormal"/>
        <w:ind w:firstLine="540"/>
        <w:jc w:val="both"/>
      </w:pPr>
    </w:p>
    <w:p w:rsidR="00EA459A" w:rsidRDefault="00EA459A">
      <w:pPr>
        <w:pStyle w:val="ConsPlusNormal"/>
        <w:ind w:firstLine="540"/>
        <w:jc w:val="both"/>
        <w:outlineLvl w:val="3"/>
      </w:pPr>
      <w:r>
        <w:t>5.2. Выявление и учет внутрибольничных инфекций.</w:t>
      </w:r>
    </w:p>
    <w:p w:rsidR="00EA459A" w:rsidRDefault="00EA459A">
      <w:pPr>
        <w:pStyle w:val="ConsPlusNormal"/>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EA459A" w:rsidRDefault="00EA459A">
      <w:pPr>
        <w:pStyle w:val="ConsPlusNormal"/>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EA459A" w:rsidRDefault="00EA459A">
      <w:pPr>
        <w:pStyle w:val="ConsPlusNormal"/>
        <w:ind w:firstLine="540"/>
        <w:jc w:val="both"/>
      </w:pPr>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w:t>
      </w:r>
      <w:r>
        <w:lastRenderedPageBreak/>
        <w:t>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EA459A" w:rsidRDefault="00EA459A">
      <w:pPr>
        <w:pStyle w:val="ConsPlusNormal"/>
        <w:ind w:firstLine="540"/>
        <w:jc w:val="both"/>
      </w:pPr>
      <w:r>
        <w:t>5.2.4. Вопрос о внутриутробном характере заражения решается при участии госпитального эпидемиолога.</w:t>
      </w:r>
    </w:p>
    <w:p w:rsidR="00EA459A" w:rsidRDefault="00EA459A">
      <w:pPr>
        <w:pStyle w:val="ConsPlusNormal"/>
        <w:ind w:firstLine="540"/>
        <w:jc w:val="both"/>
      </w:pPr>
      <w: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EA459A" w:rsidRDefault="00EA459A">
      <w:pPr>
        <w:pStyle w:val="ConsPlusNormal"/>
        <w:ind w:firstLine="540"/>
        <w:jc w:val="both"/>
      </w:pPr>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EA459A" w:rsidRDefault="00EA459A">
      <w:pPr>
        <w:pStyle w:val="ConsPlusNormal"/>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EA459A" w:rsidRDefault="00EA459A">
      <w:pPr>
        <w:pStyle w:val="ConsPlusNormal"/>
        <w:ind w:firstLine="540"/>
        <w:jc w:val="both"/>
      </w:pPr>
      <w:r>
        <w:t>контроль за выявлением и оперативной (ежедневной) регистрацией инфекционных заболеваний;</w:t>
      </w:r>
    </w:p>
    <w:p w:rsidR="00EA459A" w:rsidRDefault="00EA459A">
      <w:pPr>
        <w:pStyle w:val="ConsPlusNormal"/>
        <w:ind w:firstLine="540"/>
        <w:jc w:val="both"/>
      </w:pPr>
      <w:r>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EA459A" w:rsidRDefault="00EA459A">
      <w:pPr>
        <w:pStyle w:val="ConsPlusNormal"/>
        <w:ind w:firstLine="540"/>
        <w:jc w:val="both"/>
      </w:pPr>
      <w:r>
        <w:t>расследование причин их возникновения и информация руководства для принятия неотложных мер.</w:t>
      </w:r>
    </w:p>
    <w:p w:rsidR="00EA459A" w:rsidRDefault="00EA459A">
      <w:pPr>
        <w:pStyle w:val="ConsPlusNormal"/>
        <w:ind w:firstLine="540"/>
        <w:jc w:val="both"/>
      </w:pPr>
      <w:r>
        <w:t xml:space="preserve">5.2.8. Учет и регистрация заболеваний новорожденных и родильниц, вызванных условно патогенными микроорганизмами, осуществляются в соответствии с кодами </w:t>
      </w:r>
      <w:hyperlink r:id="rId123" w:history="1">
        <w:r>
          <w:rPr>
            <w:color w:val="0000FF"/>
          </w:rPr>
          <w:t>МКБ-10</w:t>
        </w:r>
      </w:hyperlink>
      <w:r>
        <w:t xml:space="preserve"> </w:t>
      </w:r>
      <w:hyperlink w:anchor="P5879" w:history="1">
        <w:r>
          <w:rPr>
            <w:color w:val="0000FF"/>
          </w:rPr>
          <w:t>(приложение 15)</w:t>
        </w:r>
      </w:hyperlink>
      <w:r>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EA459A" w:rsidRDefault="00EA459A">
      <w:pPr>
        <w:pStyle w:val="ConsPlusNormal"/>
        <w:ind w:firstLine="540"/>
        <w:jc w:val="both"/>
      </w:pPr>
    </w:p>
    <w:p w:rsidR="00EA459A" w:rsidRDefault="00EA459A">
      <w:pPr>
        <w:pStyle w:val="ConsPlusNormal"/>
        <w:ind w:firstLine="540"/>
        <w:jc w:val="both"/>
        <w:outlineLvl w:val="3"/>
      </w:pPr>
      <w:r>
        <w:t>5.3. Эпидемиологический анализ заболеваемости.</w:t>
      </w:r>
    </w:p>
    <w:p w:rsidR="00EA459A" w:rsidRDefault="00EA459A">
      <w:pPr>
        <w:pStyle w:val="ConsPlusNormal"/>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EA459A" w:rsidRDefault="00EA459A">
      <w:pPr>
        <w:pStyle w:val="ConsPlusNormal"/>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EA459A" w:rsidRDefault="00EA459A">
      <w:pPr>
        <w:pStyle w:val="ConsPlusNormal"/>
        <w:ind w:firstLine="540"/>
        <w:jc w:val="both"/>
      </w:pPr>
      <w:r>
        <w:t>5.3.3. Оперативный анализ заболеваемости должен проводиться с учетом:</w:t>
      </w:r>
    </w:p>
    <w:p w:rsidR="00EA459A" w:rsidRDefault="00EA459A">
      <w:pPr>
        <w:pStyle w:val="ConsPlusNormal"/>
        <w:ind w:firstLine="540"/>
        <w:jc w:val="both"/>
      </w:pPr>
      <w:r>
        <w:t>даты родов;</w:t>
      </w:r>
    </w:p>
    <w:p w:rsidR="00EA459A" w:rsidRDefault="00EA459A">
      <w:pPr>
        <w:pStyle w:val="ConsPlusNormal"/>
        <w:ind w:firstLine="540"/>
        <w:jc w:val="both"/>
      </w:pPr>
      <w:r>
        <w:t>сроков возникновения заболевания;</w:t>
      </w:r>
    </w:p>
    <w:p w:rsidR="00EA459A" w:rsidRDefault="00EA459A">
      <w:pPr>
        <w:pStyle w:val="ConsPlusNormal"/>
        <w:ind w:firstLine="540"/>
        <w:jc w:val="both"/>
      </w:pPr>
      <w:r>
        <w:t>локализации патологического процесса;</w:t>
      </w:r>
    </w:p>
    <w:p w:rsidR="00EA459A" w:rsidRDefault="00EA459A">
      <w:pPr>
        <w:pStyle w:val="ConsPlusNormal"/>
        <w:ind w:firstLine="540"/>
        <w:jc w:val="both"/>
      </w:pPr>
      <w:r>
        <w:t>этиологии;</w:t>
      </w:r>
    </w:p>
    <w:p w:rsidR="00EA459A" w:rsidRDefault="00EA459A">
      <w:pPr>
        <w:pStyle w:val="ConsPlusNormal"/>
        <w:ind w:firstLine="540"/>
        <w:jc w:val="both"/>
      </w:pPr>
      <w:r>
        <w:t>видам медицинских вмешательств;</w:t>
      </w:r>
    </w:p>
    <w:p w:rsidR="00EA459A" w:rsidRDefault="00EA459A">
      <w:pPr>
        <w:pStyle w:val="ConsPlusNormal"/>
        <w:ind w:firstLine="540"/>
        <w:jc w:val="both"/>
      </w:pPr>
      <w:r>
        <w:t>перемещения в пределах стационара (из палаты в палату, из отделения в отделение);</w:t>
      </w:r>
    </w:p>
    <w:p w:rsidR="00EA459A" w:rsidRDefault="00EA459A">
      <w:pPr>
        <w:pStyle w:val="ConsPlusNormal"/>
        <w:ind w:firstLine="540"/>
        <w:jc w:val="both"/>
      </w:pPr>
      <w:r>
        <w:t>даты выписки или перевода в другой стационар;</w:t>
      </w:r>
    </w:p>
    <w:p w:rsidR="00EA459A" w:rsidRDefault="00EA459A">
      <w:pPr>
        <w:pStyle w:val="ConsPlusNormal"/>
        <w:ind w:firstLine="540"/>
        <w:jc w:val="both"/>
      </w:pPr>
      <w:r>
        <w:t>длительности пребывания в стационаре.</w:t>
      </w:r>
    </w:p>
    <w:p w:rsidR="00EA459A" w:rsidRDefault="00EA459A">
      <w:pPr>
        <w:pStyle w:val="ConsPlusNormal"/>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EA459A" w:rsidRDefault="00EA459A">
      <w:pPr>
        <w:pStyle w:val="ConsPlusNormal"/>
        <w:ind w:firstLine="540"/>
        <w:jc w:val="both"/>
      </w:pPr>
      <w:r>
        <w:t>5.3.5. Ретроспективный анализ заболеваемости ВБИ новорожденных и родильниц предусматривает:</w:t>
      </w:r>
    </w:p>
    <w:p w:rsidR="00EA459A" w:rsidRDefault="00EA459A">
      <w:pPr>
        <w:pStyle w:val="ConsPlusNormal"/>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EA459A" w:rsidRDefault="00EA459A">
      <w:pPr>
        <w:pStyle w:val="ConsPlusNormal"/>
        <w:ind w:firstLine="540"/>
        <w:jc w:val="both"/>
      </w:pPr>
      <w:r>
        <w:t>анализ годового, помесячного уровней заболеваемости;</w:t>
      </w:r>
    </w:p>
    <w:p w:rsidR="00EA459A" w:rsidRDefault="00EA459A">
      <w:pPr>
        <w:pStyle w:val="ConsPlusNormal"/>
        <w:ind w:firstLine="540"/>
        <w:jc w:val="both"/>
      </w:pPr>
      <w:r>
        <w:t>сравнительную характеристику заболеваемости по отделениям;</w:t>
      </w:r>
    </w:p>
    <w:p w:rsidR="00EA459A" w:rsidRDefault="00EA459A">
      <w:pPr>
        <w:pStyle w:val="ConsPlusNormal"/>
        <w:ind w:firstLine="540"/>
        <w:jc w:val="both"/>
      </w:pPr>
      <w:r>
        <w:t>изучение структуры заболеваемости по локализации патологического процесса и этиологии;</w:t>
      </w:r>
    </w:p>
    <w:p w:rsidR="00EA459A" w:rsidRDefault="00EA459A">
      <w:pPr>
        <w:pStyle w:val="ConsPlusNormal"/>
        <w:ind w:firstLine="540"/>
        <w:jc w:val="both"/>
      </w:pPr>
      <w:r>
        <w:t>анализ оперативных и других вмешательств и частоты заболеваний, связанных с ними (стратифицированные показатели);</w:t>
      </w:r>
    </w:p>
    <w:p w:rsidR="00EA459A" w:rsidRDefault="00EA459A">
      <w:pPr>
        <w:pStyle w:val="ConsPlusNormal"/>
        <w:ind w:firstLine="540"/>
        <w:jc w:val="both"/>
      </w:pPr>
      <w:r>
        <w:t>анализ динамики соотношения локализованных и генерализованных форм;</w:t>
      </w:r>
    </w:p>
    <w:p w:rsidR="00EA459A" w:rsidRDefault="00EA459A">
      <w:pPr>
        <w:pStyle w:val="ConsPlusNormal"/>
        <w:ind w:firstLine="540"/>
        <w:jc w:val="both"/>
      </w:pPr>
      <w:r>
        <w:t>определение удельного веса групповых заболеваний и анализ вспышечной заболеваемости;</w:t>
      </w:r>
    </w:p>
    <w:p w:rsidR="00EA459A" w:rsidRDefault="00EA459A">
      <w:pPr>
        <w:pStyle w:val="ConsPlusNormal"/>
        <w:ind w:firstLine="540"/>
        <w:jc w:val="both"/>
      </w:pPr>
      <w:r>
        <w:t>анализ летальности по локализации патологического процесса и этиологии.</w:t>
      </w:r>
    </w:p>
    <w:p w:rsidR="00EA459A" w:rsidRDefault="00EA459A">
      <w:pPr>
        <w:pStyle w:val="ConsPlusNormal"/>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EA459A" w:rsidRDefault="00EA459A">
      <w:pPr>
        <w:pStyle w:val="ConsPlusNormal"/>
        <w:ind w:firstLine="540"/>
        <w:jc w:val="both"/>
      </w:pPr>
      <w:r>
        <w:t xml:space="preserve">5.3.7. Ретроспективный анализ заболеваемости медицинского персонала позволяет определить круг </w:t>
      </w:r>
      <w:r>
        <w:lastRenderedPageBreak/>
        <w:t>источников инфекции и провести мероприятия, направленные на ограничение их роли в распространении ВБИ.</w:t>
      </w:r>
    </w:p>
    <w:p w:rsidR="00EA459A" w:rsidRDefault="00EA459A">
      <w:pPr>
        <w:pStyle w:val="ConsPlusNormal"/>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EA459A" w:rsidRDefault="00EA459A">
      <w:pPr>
        <w:pStyle w:val="ConsPlusNormal"/>
        <w:ind w:firstLine="540"/>
        <w:jc w:val="both"/>
      </w:pPr>
    </w:p>
    <w:p w:rsidR="00EA459A" w:rsidRDefault="00EA459A">
      <w:pPr>
        <w:pStyle w:val="ConsPlusNormal"/>
        <w:ind w:firstLine="540"/>
        <w:jc w:val="both"/>
        <w:outlineLvl w:val="3"/>
      </w:pPr>
      <w:r>
        <w:t>5.4. Микробиологический мониторинг.</w:t>
      </w:r>
    </w:p>
    <w:p w:rsidR="00EA459A" w:rsidRDefault="00EA459A">
      <w:pPr>
        <w:pStyle w:val="ConsPlusNormal"/>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EA459A" w:rsidRDefault="00EA459A">
      <w:pPr>
        <w:pStyle w:val="ConsPlusNormal"/>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EA459A" w:rsidRDefault="00EA459A">
      <w:pPr>
        <w:pStyle w:val="ConsPlusNormal"/>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EA459A" w:rsidRDefault="00EA459A">
      <w:pPr>
        <w:pStyle w:val="ConsPlusNormal"/>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EA459A" w:rsidRDefault="00EA459A">
      <w:pPr>
        <w:pStyle w:val="ConsPlusNormal"/>
        <w:ind w:firstLine="540"/>
        <w:jc w:val="both"/>
      </w:pPr>
      <w:r>
        <w:t>В плановом порядке проводят:</w:t>
      </w:r>
    </w:p>
    <w:p w:rsidR="00EA459A" w:rsidRDefault="00EA459A">
      <w:pPr>
        <w:pStyle w:val="ConsPlusNormal"/>
        <w:ind w:firstLine="540"/>
        <w:jc w:val="both"/>
      </w:pPr>
      <w: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промышленного изготовления;</w:t>
      </w:r>
    </w:p>
    <w:p w:rsidR="00EA459A" w:rsidRDefault="00EA459A">
      <w:pPr>
        <w:pStyle w:val="ConsPlusNormal"/>
        <w:ind w:firstLine="540"/>
        <w:jc w:val="both"/>
      </w:pPr>
      <w:r>
        <w:t>детские питательные смеси и растворы для питья;</w:t>
      </w:r>
    </w:p>
    <w:p w:rsidR="00EA459A" w:rsidRDefault="00EA459A">
      <w:pPr>
        <w:pStyle w:val="ConsPlusNormal"/>
        <w:ind w:firstLine="540"/>
        <w:jc w:val="both"/>
      </w:pPr>
      <w:r>
        <w:t>контроль микробиологической чистоты воздуха в операционных и других помещениях класса чистоты A, B и C;</w:t>
      </w:r>
    </w:p>
    <w:p w:rsidR="00EA459A" w:rsidRDefault="00EA459A">
      <w:pPr>
        <w:pStyle w:val="ConsPlusNormal"/>
        <w:ind w:firstLine="540"/>
        <w:jc w:val="both"/>
      </w:pPr>
      <w:r>
        <w:t>контроль качества текущей дезинфекции (кувезы, предметы и изделия медицинского назначения, подготовленные к использованию у пациентов);</w:t>
      </w:r>
    </w:p>
    <w:p w:rsidR="00EA459A" w:rsidRDefault="00EA459A">
      <w:pPr>
        <w:pStyle w:val="ConsPlusNormal"/>
        <w:ind w:firstLine="540"/>
        <w:jc w:val="both"/>
      </w:pPr>
      <w:r>
        <w:t>выборочный контроль гигиены рук медицинского персонала.</w:t>
      </w:r>
    </w:p>
    <w:p w:rsidR="00EA459A" w:rsidRDefault="00EA459A">
      <w:pPr>
        <w:pStyle w:val="ConsPlusNormal"/>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EA459A" w:rsidRDefault="00EA459A">
      <w:pPr>
        <w:pStyle w:val="ConsPlusNormal"/>
        <w:ind w:firstLine="540"/>
        <w:jc w:val="both"/>
      </w:pPr>
      <w:r>
        <w:t>По эпидемиологическим показаниям перечень и объем исследований определяются в соответствии с конкретной эпидемиологической обстановкой.</w:t>
      </w:r>
    </w:p>
    <w:p w:rsidR="00EA459A" w:rsidRDefault="00EA459A">
      <w:pPr>
        <w:pStyle w:val="ConsPlusNormal"/>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EA459A" w:rsidRDefault="00EA459A">
      <w:pPr>
        <w:pStyle w:val="ConsPlusNormal"/>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EA459A" w:rsidRDefault="00EA459A">
      <w:pPr>
        <w:pStyle w:val="ConsPlusNormal"/>
        <w:ind w:firstLine="540"/>
        <w:jc w:val="both"/>
      </w:pPr>
      <w:r>
        <w:t>5.4.5. Микробиологическое обследование медицинского персонала проводится по эпидемиологическим показаниям.</w:t>
      </w:r>
    </w:p>
    <w:p w:rsidR="00EA459A" w:rsidRDefault="00EA459A">
      <w:pPr>
        <w:pStyle w:val="ConsPlusNormal"/>
        <w:ind w:firstLine="540"/>
        <w:jc w:val="both"/>
      </w:pPr>
      <w:r>
        <w:t>5.4.6. Для выявления госпитальных штаммов - возбудителей ВБИ - необходимо учитывать данные внутривидового типирования.</w:t>
      </w:r>
    </w:p>
    <w:p w:rsidR="00EA459A" w:rsidRDefault="00EA459A">
      <w:pPr>
        <w:pStyle w:val="ConsPlusNormal"/>
        <w:ind w:firstLine="540"/>
        <w:jc w:val="both"/>
      </w:pPr>
    </w:p>
    <w:p w:rsidR="00EA459A" w:rsidRDefault="00EA459A">
      <w:pPr>
        <w:pStyle w:val="ConsPlusNormal"/>
        <w:ind w:firstLine="540"/>
        <w:jc w:val="both"/>
        <w:outlineLvl w:val="3"/>
      </w:pPr>
      <w:r>
        <w:t>5.5. Выявление групп и факторов риска.</w:t>
      </w:r>
    </w:p>
    <w:p w:rsidR="00EA459A" w:rsidRDefault="00EA459A">
      <w:pPr>
        <w:pStyle w:val="ConsPlusNormal"/>
        <w:ind w:firstLine="540"/>
        <w:jc w:val="both"/>
      </w:pPr>
      <w:r>
        <w:t>5.5.1. Группами риска возникновения ВБИ среди родильниц считаются женщины:</w:t>
      </w:r>
    </w:p>
    <w:p w:rsidR="00EA459A" w:rsidRDefault="00EA459A">
      <w:pPr>
        <w:pStyle w:val="ConsPlusNormal"/>
        <w:ind w:firstLine="540"/>
        <w:jc w:val="both"/>
      </w:pPr>
      <w:r>
        <w:t>с хориоамнионитом в родах;</w:t>
      </w:r>
    </w:p>
    <w:p w:rsidR="00EA459A" w:rsidRDefault="00EA459A">
      <w:pPr>
        <w:pStyle w:val="ConsPlusNormal"/>
        <w:ind w:firstLine="540"/>
        <w:jc w:val="both"/>
      </w:pPr>
      <w:r>
        <w:t>с хроническими соматическими и инфекционными заболеваниями;</w:t>
      </w:r>
    </w:p>
    <w:p w:rsidR="00EA459A" w:rsidRDefault="00EA459A">
      <w:pPr>
        <w:pStyle w:val="ConsPlusNormal"/>
        <w:ind w:firstLine="540"/>
        <w:jc w:val="both"/>
      </w:pPr>
      <w:r>
        <w:t>с иммунодефицитными состояниями;</w:t>
      </w:r>
    </w:p>
    <w:p w:rsidR="00EA459A" w:rsidRDefault="00EA459A">
      <w:pPr>
        <w:pStyle w:val="ConsPlusNormal"/>
        <w:ind w:firstLine="540"/>
        <w:jc w:val="both"/>
      </w:pPr>
      <w:r>
        <w:t>с болезнями мочеполовой системы, в том числе кольпитами;</w:t>
      </w:r>
    </w:p>
    <w:p w:rsidR="00EA459A" w:rsidRDefault="00EA459A">
      <w:pPr>
        <w:pStyle w:val="ConsPlusNormal"/>
        <w:ind w:firstLine="540"/>
        <w:jc w:val="both"/>
      </w:pPr>
      <w:r>
        <w:t>с отягощенным акушерско-гинекологическим анамнезом (инфекционные осложнения предыдущей беременности, привычное невынашивание и др.);</w:t>
      </w:r>
    </w:p>
    <w:p w:rsidR="00EA459A" w:rsidRDefault="00EA459A">
      <w:pPr>
        <w:pStyle w:val="ConsPlusNormal"/>
        <w:ind w:firstLine="540"/>
        <w:jc w:val="both"/>
      </w:pPr>
      <w:r>
        <w:t>после оперативного родоразрешения (кесарево сечение);</w:t>
      </w:r>
    </w:p>
    <w:p w:rsidR="00EA459A" w:rsidRDefault="00EA459A">
      <w:pPr>
        <w:pStyle w:val="ConsPlusNormal"/>
        <w:ind w:firstLine="540"/>
        <w:jc w:val="both"/>
      </w:pPr>
      <w:r>
        <w:t>с кровотечениями в послеродовом периоде.</w:t>
      </w:r>
    </w:p>
    <w:p w:rsidR="00EA459A" w:rsidRDefault="00EA459A">
      <w:pPr>
        <w:pStyle w:val="ConsPlusNormal"/>
        <w:ind w:firstLine="540"/>
        <w:jc w:val="both"/>
      </w:pPr>
      <w:r>
        <w:t>5.5.2. К группам риска возникновения ВБИ среди новорожденных относятся:</w:t>
      </w:r>
    </w:p>
    <w:p w:rsidR="00EA459A" w:rsidRDefault="00EA459A">
      <w:pPr>
        <w:pStyle w:val="ConsPlusNormal"/>
        <w:ind w:firstLine="540"/>
        <w:jc w:val="both"/>
      </w:pPr>
      <w:r>
        <w:t>недоношенные;</w:t>
      </w:r>
    </w:p>
    <w:p w:rsidR="00EA459A" w:rsidRDefault="00EA459A">
      <w:pPr>
        <w:pStyle w:val="ConsPlusNormal"/>
        <w:ind w:firstLine="540"/>
        <w:jc w:val="both"/>
      </w:pPr>
      <w:r>
        <w:t>переношенные;</w:t>
      </w:r>
    </w:p>
    <w:p w:rsidR="00EA459A" w:rsidRDefault="00EA459A">
      <w:pPr>
        <w:pStyle w:val="ConsPlusNormal"/>
        <w:ind w:firstLine="540"/>
        <w:jc w:val="both"/>
      </w:pPr>
      <w: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EA459A" w:rsidRDefault="00EA459A">
      <w:pPr>
        <w:pStyle w:val="ConsPlusNormal"/>
        <w:ind w:firstLine="540"/>
        <w:jc w:val="both"/>
      </w:pPr>
      <w:r>
        <w:t>после оперативного родоразрешения;</w:t>
      </w:r>
    </w:p>
    <w:p w:rsidR="00EA459A" w:rsidRDefault="00EA459A">
      <w:pPr>
        <w:pStyle w:val="ConsPlusNormal"/>
        <w:ind w:firstLine="540"/>
        <w:jc w:val="both"/>
      </w:pPr>
      <w:r>
        <w:t>с врожденными аномалиями развития;</w:t>
      </w:r>
    </w:p>
    <w:p w:rsidR="00EA459A" w:rsidRDefault="00EA459A">
      <w:pPr>
        <w:pStyle w:val="ConsPlusNormal"/>
        <w:ind w:firstLine="540"/>
        <w:jc w:val="both"/>
      </w:pPr>
      <w:r>
        <w:t>с родовой травмой;</w:t>
      </w:r>
    </w:p>
    <w:p w:rsidR="00EA459A" w:rsidRDefault="00EA459A">
      <w:pPr>
        <w:pStyle w:val="ConsPlusNormal"/>
        <w:ind w:firstLine="540"/>
        <w:jc w:val="both"/>
      </w:pPr>
      <w:r>
        <w:t>с синдромом дыхательных расстройств;</w:t>
      </w:r>
    </w:p>
    <w:p w:rsidR="00EA459A" w:rsidRDefault="00EA459A">
      <w:pPr>
        <w:pStyle w:val="ConsPlusNormal"/>
        <w:ind w:firstLine="540"/>
        <w:jc w:val="both"/>
      </w:pPr>
      <w:r>
        <w:lastRenderedPageBreak/>
        <w:t>с хронической внутриутробной гипоксией и асфиксией в родах;</w:t>
      </w:r>
    </w:p>
    <w:p w:rsidR="00EA459A" w:rsidRDefault="00EA459A">
      <w:pPr>
        <w:pStyle w:val="ConsPlusNormal"/>
        <w:ind w:firstLine="540"/>
        <w:jc w:val="both"/>
      </w:pPr>
      <w:r>
        <w:t>при проведении искусственной вентиляции легких;</w:t>
      </w:r>
    </w:p>
    <w:p w:rsidR="00EA459A" w:rsidRDefault="00EA459A">
      <w:pPr>
        <w:pStyle w:val="ConsPlusNormal"/>
        <w:ind w:firstLine="540"/>
        <w:jc w:val="both"/>
      </w:pPr>
      <w:r>
        <w:t>родившиеся у матерей, страдающих алкоголизмом, наркоманией.</w:t>
      </w:r>
    </w:p>
    <w:p w:rsidR="00EA459A" w:rsidRDefault="00EA459A">
      <w:pPr>
        <w:pStyle w:val="ConsPlusNormal"/>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EA459A" w:rsidRDefault="00EA459A">
      <w:pPr>
        <w:pStyle w:val="ConsPlusNormal"/>
        <w:ind w:firstLine="540"/>
        <w:jc w:val="both"/>
      </w:pPr>
      <w:r>
        <w:t>5.5.4. Назначение инвазивных процедур должно быть строго обосновано.</w:t>
      </w:r>
    </w:p>
    <w:p w:rsidR="00EA459A" w:rsidRDefault="00EA459A">
      <w:pPr>
        <w:pStyle w:val="ConsPlusNormal"/>
        <w:ind w:firstLine="540"/>
        <w:jc w:val="both"/>
      </w:pPr>
    </w:p>
    <w:p w:rsidR="00EA459A" w:rsidRDefault="00EA459A">
      <w:pPr>
        <w:pStyle w:val="ConsPlusNormal"/>
        <w:ind w:firstLine="540"/>
        <w:jc w:val="both"/>
        <w:outlineLvl w:val="3"/>
      </w:pPr>
      <w:r>
        <w:t>5.6. Определение предпосылок и предвестников эпидемиологического неблагополучия.</w:t>
      </w:r>
    </w:p>
    <w:p w:rsidR="00EA459A" w:rsidRDefault="00EA459A">
      <w:pPr>
        <w:pStyle w:val="ConsPlusNormal"/>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EA459A" w:rsidRDefault="00EA459A">
      <w:pPr>
        <w:pStyle w:val="ConsPlusNormal"/>
        <w:ind w:firstLine="540"/>
        <w:jc w:val="both"/>
      </w:pPr>
      <w:r>
        <w:t>5.6.2. К предвестникам осложнения эпидемиологической ситуации относятся следующие:</w:t>
      </w:r>
    </w:p>
    <w:p w:rsidR="00EA459A" w:rsidRDefault="00EA459A">
      <w:pPr>
        <w:pStyle w:val="ConsPlusNormal"/>
        <w:ind w:firstLine="540"/>
        <w:jc w:val="both"/>
      </w:pPr>
      <w:r>
        <w:t>факты поздней выписки новорожденных из роддома (после 5-го дня);</w:t>
      </w:r>
    </w:p>
    <w:p w:rsidR="00EA459A" w:rsidRDefault="00EA459A">
      <w:pPr>
        <w:pStyle w:val="ConsPlusNormal"/>
        <w:ind w:firstLine="540"/>
        <w:jc w:val="both"/>
      </w:pPr>
      <w:r>
        <w:t>увеличение доли детей, переводимых на второй этап выхаживания;</w:t>
      </w:r>
    </w:p>
    <w:p w:rsidR="00EA459A" w:rsidRDefault="00EA459A">
      <w:pPr>
        <w:pStyle w:val="ConsPlusNormal"/>
        <w:ind w:firstLine="540"/>
        <w:jc w:val="both"/>
      </w:pPr>
      <w:r>
        <w:t>появление генерализованных форм;</w:t>
      </w:r>
    </w:p>
    <w:p w:rsidR="00EA459A" w:rsidRDefault="00EA459A">
      <w:pPr>
        <w:pStyle w:val="ConsPlusNormal"/>
        <w:ind w:firstLine="540"/>
        <w:jc w:val="both"/>
      </w:pPr>
      <w:r>
        <w:t>увеличение доли диагнозов ВУИ среди всех инфекционных диагнозов новорожденных;</w:t>
      </w:r>
    </w:p>
    <w:p w:rsidR="00EA459A" w:rsidRDefault="00EA459A">
      <w:pPr>
        <w:pStyle w:val="ConsPlusNormal"/>
        <w:ind w:firstLine="540"/>
        <w:jc w:val="both"/>
      </w:pPr>
      <w:r>
        <w:t>увеличение частоты инвазивных вмешательств (катетеризация центральных вен, ИВЛ и др.);</w:t>
      </w:r>
    </w:p>
    <w:p w:rsidR="00EA459A" w:rsidRDefault="00EA459A">
      <w:pPr>
        <w:pStyle w:val="ConsPlusNormal"/>
        <w:ind w:firstLine="540"/>
        <w:jc w:val="both"/>
      </w:pPr>
      <w:r>
        <w:t>смена вида циркулирующей микрофлоры у новорожденных и ее идентичность с изолятами, выделенными из внутрибольничной среды;</w:t>
      </w:r>
    </w:p>
    <w:p w:rsidR="00EA459A" w:rsidRDefault="00EA459A">
      <w:pPr>
        <w:pStyle w:val="ConsPlusNormal"/>
        <w:ind w:firstLine="540"/>
        <w:jc w:val="both"/>
      </w:pPr>
      <w:r>
        <w:t>выделение преимущественно одного вида возбудителя;</w:t>
      </w:r>
    </w:p>
    <w:p w:rsidR="00EA459A" w:rsidRDefault="00EA459A">
      <w:pPr>
        <w:pStyle w:val="ConsPlusNormal"/>
        <w:ind w:firstLine="540"/>
        <w:jc w:val="both"/>
      </w:pPr>
      <w:r>
        <w:t>появление микробных ассоциаций;</w:t>
      </w:r>
    </w:p>
    <w:p w:rsidR="00EA459A" w:rsidRDefault="00EA459A">
      <w:pPr>
        <w:pStyle w:val="ConsPlusNormal"/>
        <w:ind w:firstLine="540"/>
        <w:jc w:val="both"/>
      </w:pPr>
      <w:r>
        <w:t>увеличение количества изолированных культур и числа локусов, из которых они выделяются;</w:t>
      </w:r>
    </w:p>
    <w:p w:rsidR="00EA459A" w:rsidRDefault="00EA459A">
      <w:pPr>
        <w:pStyle w:val="ConsPlusNormal"/>
        <w:ind w:firstLine="540"/>
        <w:jc w:val="both"/>
      </w:pPr>
      <w:r>
        <w:t>возникновение двух и более случаев заболеваний, эпидемиологически связанных между собой;</w:t>
      </w:r>
    </w:p>
    <w:p w:rsidR="00EA459A" w:rsidRDefault="00EA459A">
      <w:pPr>
        <w:pStyle w:val="ConsPlusNormal"/>
        <w:ind w:firstLine="540"/>
        <w:jc w:val="both"/>
      </w:pPr>
      <w:r>
        <w:t>рост числа воспалительных заболеваний у родильниц, в том числе после оперативных пособий в родах;</w:t>
      </w:r>
    </w:p>
    <w:p w:rsidR="00EA459A" w:rsidRDefault="00EA459A">
      <w:pPr>
        <w:pStyle w:val="ConsPlusNormal"/>
        <w:ind w:firstLine="540"/>
        <w:jc w:val="both"/>
      </w:pPr>
      <w:r>
        <w:t>рост числа воспалительных и инфекционных заболеваний среди медицинского персонала.</w:t>
      </w:r>
    </w:p>
    <w:p w:rsidR="00EA459A" w:rsidRDefault="00EA459A">
      <w:pPr>
        <w:pStyle w:val="ConsPlusNormal"/>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EA459A" w:rsidRDefault="00EA459A">
      <w:pPr>
        <w:pStyle w:val="ConsPlusNormal"/>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EA459A" w:rsidRDefault="00EA459A">
      <w:pPr>
        <w:pStyle w:val="ConsPlusNormal"/>
        <w:ind w:firstLine="540"/>
        <w:jc w:val="both"/>
      </w:pPr>
      <w:r>
        <w:t>Неудовлетворительные архитектурно-планировочные решения:</w:t>
      </w:r>
    </w:p>
    <w:p w:rsidR="00EA459A" w:rsidRDefault="00EA459A">
      <w:pPr>
        <w:pStyle w:val="ConsPlusNormal"/>
        <w:ind w:firstLine="540"/>
        <w:jc w:val="both"/>
      </w:pPr>
      <w:r>
        <w:t>- недостаточный состав и площадь помещений;</w:t>
      </w:r>
    </w:p>
    <w:p w:rsidR="00EA459A" w:rsidRDefault="00EA459A">
      <w:pPr>
        <w:pStyle w:val="ConsPlusNormal"/>
        <w:ind w:firstLine="540"/>
        <w:jc w:val="both"/>
      </w:pPr>
      <w:r>
        <w:t>- перекрест технологических потоков;</w:t>
      </w:r>
    </w:p>
    <w:p w:rsidR="00EA459A" w:rsidRDefault="00EA459A">
      <w:pPr>
        <w:pStyle w:val="ConsPlusNormal"/>
        <w:ind w:firstLine="540"/>
        <w:jc w:val="both"/>
      </w:pPr>
      <w:r>
        <w:t>- отсутствие приточно-вытяжной вентиляции.</w:t>
      </w:r>
    </w:p>
    <w:p w:rsidR="00EA459A" w:rsidRDefault="00EA459A">
      <w:pPr>
        <w:pStyle w:val="ConsPlusNormal"/>
        <w:ind w:firstLine="540"/>
        <w:jc w:val="both"/>
      </w:pPr>
      <w:r>
        <w:t>Нарушения в организации работы:</w:t>
      </w:r>
    </w:p>
    <w:p w:rsidR="00EA459A" w:rsidRDefault="00EA459A">
      <w:pPr>
        <w:pStyle w:val="ConsPlusNormal"/>
        <w:ind w:firstLine="540"/>
        <w:jc w:val="both"/>
      </w:pPr>
      <w:r>
        <w:t>- перегруз стационара;</w:t>
      </w:r>
    </w:p>
    <w:p w:rsidR="00EA459A" w:rsidRDefault="00EA459A">
      <w:pPr>
        <w:pStyle w:val="ConsPlusNormal"/>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EA459A" w:rsidRDefault="00EA459A">
      <w:pPr>
        <w:pStyle w:val="ConsPlusNormal"/>
        <w:ind w:firstLine="540"/>
        <w:jc w:val="both"/>
      </w:pPr>
      <w:r>
        <w:t>- нарушения в работе приточно-вытяжной вентиляции.</w:t>
      </w:r>
    </w:p>
    <w:p w:rsidR="00EA459A" w:rsidRDefault="00EA459A">
      <w:pPr>
        <w:pStyle w:val="ConsPlusNormal"/>
        <w:ind w:firstLine="540"/>
        <w:jc w:val="both"/>
      </w:pPr>
      <w:r>
        <w:t>Недостаточное материально-техническое оснащение:</w:t>
      </w:r>
    </w:p>
    <w:p w:rsidR="00EA459A" w:rsidRDefault="00EA459A">
      <w:pPr>
        <w:pStyle w:val="ConsPlusNormal"/>
        <w:ind w:firstLine="540"/>
        <w:jc w:val="both"/>
      </w:pPr>
      <w:r>
        <w:t>- недостаток изделий медицинского назначения, в том числе одноразового (катетеры, санационные системы, дыхательные трубки);</w:t>
      </w:r>
    </w:p>
    <w:p w:rsidR="00EA459A" w:rsidRDefault="00EA459A">
      <w:pPr>
        <w:pStyle w:val="ConsPlusNormal"/>
        <w:ind w:firstLine="540"/>
        <w:jc w:val="both"/>
      </w:pPr>
      <w:r>
        <w:t>- нехватка оборудования, перевязочного материала, лекарств;</w:t>
      </w:r>
    </w:p>
    <w:p w:rsidR="00EA459A" w:rsidRDefault="00EA459A">
      <w:pPr>
        <w:pStyle w:val="ConsPlusNormal"/>
        <w:ind w:firstLine="540"/>
        <w:jc w:val="both"/>
      </w:pPr>
      <w:r>
        <w:t>- перебои в поставке белья, дезинфицирующих средств.</w:t>
      </w:r>
    </w:p>
    <w:p w:rsidR="00EA459A" w:rsidRDefault="00EA459A">
      <w:pPr>
        <w:pStyle w:val="ConsPlusNormal"/>
        <w:ind w:firstLine="540"/>
        <w:jc w:val="both"/>
      </w:pPr>
      <w:r>
        <w:t>Нарушения противоэпидемического режима:</w:t>
      </w:r>
    </w:p>
    <w:p w:rsidR="00EA459A" w:rsidRDefault="00EA459A">
      <w:pPr>
        <w:pStyle w:val="ConsPlusNormal"/>
        <w:ind w:firstLine="540"/>
        <w:jc w:val="both"/>
      </w:pPr>
      <w:r>
        <w:t>- несоблюдение цикличности заполнения палат;</w:t>
      </w:r>
    </w:p>
    <w:p w:rsidR="00EA459A" w:rsidRDefault="00EA459A">
      <w:pPr>
        <w:pStyle w:val="ConsPlusNormal"/>
        <w:ind w:firstLine="540"/>
        <w:jc w:val="both"/>
      </w:pPr>
      <w:r>
        <w:t>- несвоевременный перевод новорожденных и родильниц в соответствующие стационары;</w:t>
      </w:r>
    </w:p>
    <w:p w:rsidR="00EA459A" w:rsidRDefault="00EA459A">
      <w:pPr>
        <w:pStyle w:val="ConsPlusNormal"/>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EA459A" w:rsidRDefault="00EA459A">
      <w:pPr>
        <w:pStyle w:val="ConsPlusNormal"/>
        <w:ind w:firstLine="540"/>
        <w:jc w:val="both"/>
      </w:pPr>
      <w:r>
        <w:t>- нарушения правил текущей и заключительной дезинфекции, стерилизации и пр.</w:t>
      </w:r>
    </w:p>
    <w:p w:rsidR="00EA459A" w:rsidRDefault="00EA459A">
      <w:pPr>
        <w:pStyle w:val="ConsPlusNormal"/>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EA459A" w:rsidRDefault="00EA459A">
      <w:pPr>
        <w:pStyle w:val="ConsPlusNormal"/>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EA459A" w:rsidRDefault="00EA459A">
      <w:pPr>
        <w:pStyle w:val="ConsPlusNormal"/>
        <w:ind w:firstLine="540"/>
        <w:jc w:val="both"/>
      </w:pPr>
    </w:p>
    <w:p w:rsidR="00EA459A" w:rsidRDefault="00EA459A">
      <w:pPr>
        <w:pStyle w:val="ConsPlusNormal"/>
        <w:ind w:firstLine="540"/>
        <w:jc w:val="both"/>
        <w:outlineLvl w:val="3"/>
      </w:pPr>
      <w:r>
        <w:lastRenderedPageBreak/>
        <w:t>5.7. Оценка эффективности мер борьбы и профилактики.</w:t>
      </w:r>
    </w:p>
    <w:p w:rsidR="00EA459A" w:rsidRDefault="00EA459A">
      <w:pPr>
        <w:pStyle w:val="ConsPlusNormal"/>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EA459A" w:rsidRDefault="00EA459A">
      <w:pPr>
        <w:pStyle w:val="ConsPlusNormal"/>
        <w:ind w:firstLine="540"/>
        <w:jc w:val="both"/>
      </w:pPr>
    </w:p>
    <w:p w:rsidR="00EA459A" w:rsidRDefault="00EA459A">
      <w:pPr>
        <w:pStyle w:val="ConsPlusNormal"/>
        <w:ind w:firstLine="540"/>
        <w:jc w:val="both"/>
        <w:outlineLvl w:val="3"/>
      </w:pPr>
      <w:r>
        <w:t>5.8. Оценка эпидемиологической ситуации.</w:t>
      </w:r>
    </w:p>
    <w:p w:rsidR="00EA459A" w:rsidRDefault="00EA459A">
      <w:pPr>
        <w:pStyle w:val="ConsPlusNormal"/>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EA459A" w:rsidRDefault="00EA459A">
      <w:pPr>
        <w:pStyle w:val="ConsPlusNormal"/>
        <w:ind w:firstLine="540"/>
        <w:jc w:val="both"/>
      </w:pPr>
    </w:p>
    <w:p w:rsidR="00EA459A" w:rsidRDefault="00EA459A">
      <w:pPr>
        <w:pStyle w:val="ConsPlusNormal"/>
        <w:jc w:val="center"/>
        <w:outlineLvl w:val="2"/>
      </w:pPr>
      <w:r>
        <w:t>6. Проведение расследования и ликвидации групповых</w:t>
      </w:r>
    </w:p>
    <w:p w:rsidR="00EA459A" w:rsidRDefault="00EA459A">
      <w:pPr>
        <w:pStyle w:val="ConsPlusNormal"/>
        <w:jc w:val="center"/>
      </w:pPr>
      <w:r>
        <w:t>внутрибольничных заболеваний среди новорожденных детей</w:t>
      </w:r>
    </w:p>
    <w:p w:rsidR="00EA459A" w:rsidRDefault="00EA459A">
      <w:pPr>
        <w:pStyle w:val="ConsPlusNormal"/>
        <w:jc w:val="center"/>
      </w:pPr>
      <w:r>
        <w:t>и родильниц</w:t>
      </w:r>
    </w:p>
    <w:p w:rsidR="00EA459A" w:rsidRDefault="00EA459A">
      <w:pPr>
        <w:pStyle w:val="ConsPlusNormal"/>
        <w:jc w:val="center"/>
      </w:pPr>
    </w:p>
    <w:p w:rsidR="00EA459A" w:rsidRDefault="00EA459A">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EA459A" w:rsidRDefault="00EA459A">
      <w:pPr>
        <w:pStyle w:val="ConsPlusNormal"/>
        <w:ind w:firstLine="540"/>
        <w:jc w:val="both"/>
      </w:pPr>
      <w: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p>
    <w:p w:rsidR="00EA459A" w:rsidRDefault="00EA459A">
      <w:pPr>
        <w:pStyle w:val="ConsPlusNormal"/>
        <w:ind w:firstLine="540"/>
        <w:jc w:val="both"/>
      </w:pPr>
    </w:p>
    <w:p w:rsidR="00EA459A" w:rsidRDefault="00EA459A">
      <w:pPr>
        <w:pStyle w:val="ConsPlusNormal"/>
        <w:ind w:firstLine="540"/>
        <w:jc w:val="both"/>
        <w:outlineLvl w:val="3"/>
      </w:pPr>
      <w:r>
        <w:t>6.3. При возникновении групповых заболеваний:</w:t>
      </w:r>
    </w:p>
    <w:p w:rsidR="00EA459A" w:rsidRDefault="00EA459A">
      <w:pPr>
        <w:pStyle w:val="ConsPlusNormal"/>
        <w:ind w:firstLine="540"/>
        <w:jc w:val="both"/>
      </w:pPr>
      <w:r>
        <w:t>6.3.1. Прекращается прием беременных и рожениц в акушерский стационар (отделение).</w:t>
      </w:r>
    </w:p>
    <w:p w:rsidR="00EA459A" w:rsidRDefault="00EA459A">
      <w:pPr>
        <w:pStyle w:val="ConsPlusNormal"/>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EA459A" w:rsidRDefault="00EA459A">
      <w:pPr>
        <w:pStyle w:val="ConsPlusNormal"/>
        <w:ind w:firstLine="540"/>
        <w:jc w:val="both"/>
      </w:pPr>
      <w:r>
        <w:t xml:space="preserve">6.3.3. Решается вопрос о закрытии акушерского стационара (отделения) по эпидемиологическим показаниям, в установленном </w:t>
      </w:r>
      <w:hyperlink r:id="rId124" w:history="1">
        <w:r>
          <w:rPr>
            <w:color w:val="0000FF"/>
          </w:rPr>
          <w:t>порядке</w:t>
        </w:r>
      </w:hyperlink>
      <w:r>
        <w:t xml:space="preserve"> направляется внеочередное донесение в Минздравсоцразвития России.</w:t>
      </w:r>
    </w:p>
    <w:p w:rsidR="00EA459A" w:rsidRDefault="00EA459A">
      <w:pPr>
        <w:pStyle w:val="ConsPlusNormal"/>
        <w:ind w:firstLine="540"/>
        <w:jc w:val="both"/>
      </w:pPr>
      <w:r>
        <w:t>6.3.4. Экстренно развертывается резервное помещение для приема рожениц и беременных.</w:t>
      </w:r>
    </w:p>
    <w:p w:rsidR="00EA459A" w:rsidRDefault="00EA459A">
      <w:pPr>
        <w:pStyle w:val="ConsPlusNormal"/>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EA459A" w:rsidRDefault="00EA459A">
      <w:pPr>
        <w:pStyle w:val="ConsPlusNormal"/>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EA459A" w:rsidRDefault="00EA459A">
      <w:pPr>
        <w:pStyle w:val="ConsPlusNormal"/>
        <w:ind w:firstLine="540"/>
        <w:jc w:val="both"/>
      </w:pPr>
    </w:p>
    <w:p w:rsidR="00EA459A" w:rsidRDefault="00EA459A">
      <w:pPr>
        <w:pStyle w:val="ConsPlusNormal"/>
        <w:jc w:val="center"/>
        <w:outlineLvl w:val="1"/>
      </w:pPr>
      <w:r>
        <w:t>V. Санитарно-гигиенические требования к стоматологическим</w:t>
      </w:r>
    </w:p>
    <w:p w:rsidR="00EA459A" w:rsidRDefault="00EA459A">
      <w:pPr>
        <w:pStyle w:val="ConsPlusNormal"/>
        <w:jc w:val="center"/>
      </w:pPr>
      <w:r>
        <w:t>медицинским организациям</w:t>
      </w:r>
    </w:p>
    <w:p w:rsidR="00EA459A" w:rsidRDefault="00EA459A">
      <w:pPr>
        <w:pStyle w:val="ConsPlusNormal"/>
        <w:jc w:val="center"/>
      </w:pPr>
    </w:p>
    <w:p w:rsidR="00EA459A" w:rsidRDefault="00EA459A">
      <w:pPr>
        <w:pStyle w:val="ConsPlusNormal"/>
        <w:jc w:val="center"/>
        <w:outlineLvl w:val="2"/>
      </w:pPr>
      <w:r>
        <w:t>1. Общие положения</w:t>
      </w:r>
    </w:p>
    <w:p w:rsidR="00EA459A" w:rsidRDefault="00EA459A">
      <w:pPr>
        <w:pStyle w:val="ConsPlusNormal"/>
        <w:ind w:firstLine="540"/>
        <w:jc w:val="both"/>
      </w:pPr>
    </w:p>
    <w:p w:rsidR="00EA459A" w:rsidRDefault="00EA459A">
      <w:pPr>
        <w:pStyle w:val="ConsPlusNorma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EA459A" w:rsidRDefault="00EA459A">
      <w:pPr>
        <w:pStyle w:val="ConsPlusNormal"/>
        <w:ind w:firstLine="540"/>
        <w:jc w:val="both"/>
      </w:pPr>
      <w:r>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w:anchor="P48" w:history="1">
        <w:r>
          <w:rPr>
            <w:color w:val="0000FF"/>
          </w:rPr>
          <w:t>главами I</w:t>
        </w:r>
      </w:hyperlink>
      <w:r>
        <w:t xml:space="preserve"> и </w:t>
      </w:r>
      <w:hyperlink w:anchor="P743" w:history="1">
        <w:r>
          <w:rPr>
            <w:color w:val="0000FF"/>
          </w:rPr>
          <w:t>II</w:t>
        </w:r>
      </w:hyperlink>
      <w:r>
        <w:t xml:space="preserve"> настоящих санитарных правил.</w:t>
      </w:r>
    </w:p>
    <w:p w:rsidR="00EA459A" w:rsidRDefault="00EA459A">
      <w:pPr>
        <w:pStyle w:val="ConsPlusNormal"/>
        <w:ind w:firstLine="540"/>
        <w:jc w:val="both"/>
      </w:pPr>
    </w:p>
    <w:p w:rsidR="00EA459A" w:rsidRDefault="00EA459A">
      <w:pPr>
        <w:pStyle w:val="ConsPlusNormal"/>
        <w:jc w:val="center"/>
        <w:outlineLvl w:val="2"/>
      </w:pPr>
      <w:r>
        <w:t>2. Требования к размещению стоматологических</w:t>
      </w:r>
    </w:p>
    <w:p w:rsidR="00EA459A" w:rsidRDefault="00EA459A">
      <w:pPr>
        <w:pStyle w:val="ConsPlusNormal"/>
        <w:jc w:val="center"/>
      </w:pPr>
      <w:r>
        <w:t>медицинских организаций</w:t>
      </w:r>
    </w:p>
    <w:p w:rsidR="00EA459A" w:rsidRDefault="00EA459A">
      <w:pPr>
        <w:pStyle w:val="ConsPlusNormal"/>
        <w:ind w:firstLine="540"/>
        <w:jc w:val="both"/>
      </w:pPr>
    </w:p>
    <w:p w:rsidR="00EA459A" w:rsidRDefault="00EA459A">
      <w:pPr>
        <w:pStyle w:val="ConsPlusNorma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EA459A" w:rsidRDefault="00EA459A">
      <w:pPr>
        <w:pStyle w:val="ConsPlusNormal"/>
        <w:ind w:firstLine="540"/>
        <w:jc w:val="both"/>
      </w:pPr>
      <w:r>
        <w:t xml:space="preserve">2.2. В жилых зданиях допускается размещать стоматологические кабинеты, стоматологические </w:t>
      </w:r>
      <w:r>
        <w:lastRenderedPageBreak/>
        <w:t>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EA459A" w:rsidRDefault="00EA459A">
      <w:pPr>
        <w:pStyle w:val="ConsPlusNormal"/>
        <w:ind w:firstLine="540"/>
        <w:jc w:val="both"/>
      </w:pPr>
      <w:r>
        <w:t>2.3. Стоматологические медицинские организации, расположенные в жилых зданиях, должны иметь отдельный вход с улицы.</w:t>
      </w:r>
    </w:p>
    <w:p w:rsidR="00EA459A" w:rsidRDefault="00EA459A">
      <w:pPr>
        <w:pStyle w:val="ConsPlusNormal"/>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EA459A" w:rsidRDefault="00EA459A">
      <w:pPr>
        <w:pStyle w:val="ConsPlusNormal"/>
        <w:ind w:firstLine="540"/>
        <w:jc w:val="both"/>
      </w:pPr>
      <w: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1714" w:history="1">
        <w:r>
          <w:rPr>
            <w:color w:val="0000FF"/>
          </w:rPr>
          <w:t>пунктом 7</w:t>
        </w:r>
      </w:hyperlink>
      <w:r>
        <w:t xml:space="preserve"> настоящей главы.</w:t>
      </w:r>
    </w:p>
    <w:p w:rsidR="00EA459A" w:rsidRDefault="00EA459A">
      <w:pPr>
        <w:pStyle w:val="ConsPlusNormal"/>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EA459A" w:rsidRDefault="00EA459A">
      <w:pPr>
        <w:pStyle w:val="ConsPlusNormal"/>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EA459A" w:rsidRDefault="00EA459A">
      <w:pPr>
        <w:pStyle w:val="ConsPlusNormal"/>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EA459A" w:rsidRDefault="00EA459A">
      <w:pPr>
        <w:pStyle w:val="ConsPlusNormal"/>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EA459A" w:rsidRDefault="00EA459A">
      <w:pPr>
        <w:pStyle w:val="ConsPlusNormal"/>
        <w:ind w:firstLine="540"/>
        <w:jc w:val="both"/>
      </w:pPr>
      <w:r>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EA459A" w:rsidRDefault="00EA459A">
      <w:pPr>
        <w:pStyle w:val="ConsPlusNormal"/>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EA459A" w:rsidRDefault="00EA459A">
      <w:pPr>
        <w:pStyle w:val="ConsPlusNormal"/>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EA459A" w:rsidRDefault="00EA459A">
      <w:pPr>
        <w:pStyle w:val="ConsPlusNormal"/>
        <w:ind w:firstLine="540"/>
        <w:jc w:val="both"/>
      </w:pPr>
      <w:r>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2515" w:history="1">
        <w:r>
          <w:rPr>
            <w:color w:val="0000FF"/>
          </w:rPr>
          <w:t>приложении 2</w:t>
        </w:r>
      </w:hyperlink>
      <w:r>
        <w:t>.</w:t>
      </w:r>
    </w:p>
    <w:p w:rsidR="00EA459A" w:rsidRDefault="00EA459A">
      <w:pPr>
        <w:pStyle w:val="ConsPlusNormal"/>
        <w:ind w:firstLine="540"/>
        <w:jc w:val="both"/>
      </w:pPr>
    </w:p>
    <w:p w:rsidR="00EA459A" w:rsidRDefault="00EA459A">
      <w:pPr>
        <w:pStyle w:val="ConsPlusNormal"/>
        <w:jc w:val="center"/>
        <w:outlineLvl w:val="2"/>
      </w:pPr>
      <w:r>
        <w:t>3. Требования к внутренней отделке помещений</w:t>
      </w:r>
    </w:p>
    <w:p w:rsidR="00EA459A" w:rsidRDefault="00EA459A">
      <w:pPr>
        <w:pStyle w:val="ConsPlusNormal"/>
        <w:jc w:val="center"/>
      </w:pPr>
    </w:p>
    <w:p w:rsidR="00EA459A" w:rsidRDefault="00EA459A">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EA459A" w:rsidRDefault="00EA459A">
      <w:pPr>
        <w:pStyle w:val="ConsPlusNormal"/>
        <w:ind w:firstLine="540"/>
        <w:jc w:val="both"/>
      </w:pPr>
      <w:r>
        <w:t>3.2. Стены стоматологических кабинетов, углы и места соединения стен, потолка и пола должны быть гладкими, без щелей.</w:t>
      </w:r>
    </w:p>
    <w:p w:rsidR="00EA459A" w:rsidRDefault="00EA459A">
      <w:pPr>
        <w:pStyle w:val="ConsPlusNormal"/>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EA459A" w:rsidRDefault="00EA459A">
      <w:pPr>
        <w:pStyle w:val="ConsPlusNormal"/>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EA459A" w:rsidRDefault="00EA459A">
      <w:pPr>
        <w:pStyle w:val="ConsPlusNormal"/>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EA459A" w:rsidRDefault="00EA459A">
      <w:pPr>
        <w:pStyle w:val="ConsPlusNormal"/>
        <w:ind w:firstLine="540"/>
        <w:jc w:val="both"/>
      </w:pPr>
      <w:r>
        <w:t>3.6. Полы в стоматологических кабинетах должны иметь гладкое покрытие из материалов, разрешенных для этих целей.</w:t>
      </w:r>
    </w:p>
    <w:p w:rsidR="00EA459A" w:rsidRDefault="00EA459A">
      <w:pPr>
        <w:pStyle w:val="ConsPlusNormal"/>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EA459A" w:rsidRDefault="00EA459A">
      <w:pPr>
        <w:pStyle w:val="ConsPlusNormal"/>
        <w:ind w:firstLine="540"/>
        <w:jc w:val="both"/>
      </w:pPr>
      <w:r>
        <w:t>3.8. При отделке стоматологических кабинетов, в которых применяется ртутная амальгама:</w:t>
      </w:r>
    </w:p>
    <w:p w:rsidR="00EA459A" w:rsidRDefault="00EA459A">
      <w:pPr>
        <w:pStyle w:val="ConsPlusNormal"/>
        <w:ind w:firstLine="540"/>
        <w:jc w:val="both"/>
      </w:pPr>
      <w: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EA459A" w:rsidRDefault="00EA459A">
      <w:pPr>
        <w:pStyle w:val="ConsPlusNormal"/>
        <w:ind w:firstLine="540"/>
        <w:jc w:val="both"/>
      </w:pPr>
      <w:r>
        <w:t>полы должны настилаться рулонным материалом, все швы свариваются, плинтус должен плотно прилегать к стенам и полу;</w:t>
      </w:r>
    </w:p>
    <w:p w:rsidR="00EA459A" w:rsidRDefault="00EA459A">
      <w:pPr>
        <w:pStyle w:val="ConsPlusNormal"/>
        <w:ind w:firstLine="540"/>
        <w:jc w:val="both"/>
      </w:pPr>
      <w:r>
        <w:t xml:space="preserve">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w:t>
      </w:r>
      <w:r>
        <w:lastRenderedPageBreak/>
        <w:t>использовать только амальгаму, выпускаемую в герметически закрытых капсулах.</w:t>
      </w:r>
    </w:p>
    <w:p w:rsidR="00EA459A" w:rsidRDefault="00EA459A">
      <w:pPr>
        <w:pStyle w:val="ConsPlusNormal"/>
        <w:ind w:firstLine="540"/>
        <w:jc w:val="both"/>
      </w:pPr>
    </w:p>
    <w:p w:rsidR="00EA459A" w:rsidRDefault="00EA459A">
      <w:pPr>
        <w:pStyle w:val="ConsPlusNormal"/>
        <w:jc w:val="center"/>
        <w:outlineLvl w:val="2"/>
      </w:pPr>
      <w:r>
        <w:t>4. Требования к оборудованию</w:t>
      </w:r>
    </w:p>
    <w:p w:rsidR="00EA459A" w:rsidRDefault="00EA459A">
      <w:pPr>
        <w:pStyle w:val="ConsPlusNormal"/>
        <w:ind w:firstLine="540"/>
        <w:jc w:val="both"/>
      </w:pPr>
    </w:p>
    <w:p w:rsidR="00EA459A" w:rsidRDefault="00EA459A">
      <w:pPr>
        <w:pStyle w:val="ConsPlusNorma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EA459A" w:rsidRDefault="00EA459A">
      <w:pPr>
        <w:pStyle w:val="ConsPlusNormal"/>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EA459A" w:rsidRDefault="00EA459A">
      <w:pPr>
        <w:pStyle w:val="ConsPlusNormal"/>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EA459A" w:rsidRDefault="00EA459A">
      <w:pPr>
        <w:pStyle w:val="ConsPlusNormal"/>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EA459A" w:rsidRDefault="00EA459A">
      <w:pPr>
        <w:pStyle w:val="ConsPlusNormal"/>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EA459A" w:rsidRDefault="00EA459A">
      <w:pPr>
        <w:pStyle w:val="ConsPlusNormal"/>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EA459A" w:rsidRDefault="00EA459A">
      <w:pPr>
        <w:pStyle w:val="ConsPlusNormal"/>
        <w:ind w:firstLine="540"/>
        <w:jc w:val="both"/>
      </w:pPr>
    </w:p>
    <w:p w:rsidR="00EA459A" w:rsidRDefault="00EA459A">
      <w:pPr>
        <w:pStyle w:val="ConsPlusNormal"/>
        <w:jc w:val="center"/>
        <w:outlineLvl w:val="2"/>
      </w:pPr>
      <w:r>
        <w:t>5. Требования к микроклимату, отоплению, вентиляции</w:t>
      </w:r>
    </w:p>
    <w:p w:rsidR="00EA459A" w:rsidRDefault="00EA459A">
      <w:pPr>
        <w:pStyle w:val="ConsPlusNormal"/>
        <w:jc w:val="center"/>
      </w:pPr>
    </w:p>
    <w:p w:rsidR="00EA459A" w:rsidRDefault="00EA459A">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EA459A" w:rsidRDefault="00EA459A">
      <w:pPr>
        <w:pStyle w:val="ConsPlusNormal"/>
        <w:ind w:firstLine="540"/>
        <w:jc w:val="both"/>
      </w:pPr>
      <w:r>
        <w:t>5.2. Поверхность нагревательных приборов должна быть гладкой, допускающей легкую очистку и исключающей скопление микроорганизмов и пыли.</w:t>
      </w:r>
    </w:p>
    <w:p w:rsidR="00EA459A" w:rsidRDefault="00EA459A">
      <w:pPr>
        <w:pStyle w:val="ConsPlusNormal"/>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EA459A" w:rsidRDefault="00EA459A">
      <w:pPr>
        <w:pStyle w:val="ConsPlusNormal"/>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3"/>
      </w:pPr>
      <w:r>
        <w:lastRenderedPageBreak/>
        <w:t>Таблица 1</w:t>
      </w:r>
    </w:p>
    <w:p w:rsidR="00EA459A" w:rsidRDefault="00EA459A">
      <w:pPr>
        <w:pStyle w:val="ConsPlusNormal"/>
        <w:jc w:val="right"/>
      </w:pPr>
    </w:p>
    <w:p w:rsidR="00EA459A" w:rsidRDefault="00EA459A">
      <w:pPr>
        <w:pStyle w:val="ConsPlusNormal"/>
        <w:jc w:val="center"/>
      </w:pPr>
      <w:r>
        <w:t>Параметры микроклимата в помещениях постоянного</w:t>
      </w:r>
    </w:p>
    <w:p w:rsidR="00EA459A" w:rsidRDefault="00EA459A">
      <w:pPr>
        <w:pStyle w:val="ConsPlusNormal"/>
        <w:jc w:val="center"/>
      </w:pPr>
      <w:r>
        <w:t>пребывания сотрудников</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0"/>
        <w:gridCol w:w="2040"/>
        <w:gridCol w:w="2280"/>
        <w:gridCol w:w="2040"/>
      </w:tblGrid>
      <w:tr w:rsidR="00EA459A">
        <w:tc>
          <w:tcPr>
            <w:tcW w:w="3000" w:type="dxa"/>
          </w:tcPr>
          <w:p w:rsidR="00EA459A" w:rsidRDefault="00EA459A">
            <w:pPr>
              <w:pStyle w:val="ConsPlusNormal"/>
              <w:jc w:val="center"/>
            </w:pPr>
            <w:r>
              <w:t>Сезон</w:t>
            </w:r>
          </w:p>
        </w:tc>
        <w:tc>
          <w:tcPr>
            <w:tcW w:w="2040" w:type="dxa"/>
          </w:tcPr>
          <w:p w:rsidR="00EA459A" w:rsidRDefault="00EA459A">
            <w:pPr>
              <w:pStyle w:val="ConsPlusNormal"/>
              <w:jc w:val="center"/>
            </w:pPr>
            <w:r>
              <w:t>Температура, °C</w:t>
            </w:r>
          </w:p>
        </w:tc>
        <w:tc>
          <w:tcPr>
            <w:tcW w:w="2280" w:type="dxa"/>
          </w:tcPr>
          <w:p w:rsidR="00EA459A" w:rsidRDefault="00EA459A">
            <w:pPr>
              <w:pStyle w:val="ConsPlusNormal"/>
              <w:jc w:val="center"/>
            </w:pPr>
            <w:r>
              <w:t>Относительная влажность, %</w:t>
            </w:r>
          </w:p>
        </w:tc>
        <w:tc>
          <w:tcPr>
            <w:tcW w:w="2040" w:type="dxa"/>
          </w:tcPr>
          <w:p w:rsidR="00EA459A" w:rsidRDefault="00EA459A">
            <w:pPr>
              <w:pStyle w:val="ConsPlusNormal"/>
              <w:jc w:val="center"/>
            </w:pPr>
            <w:r>
              <w:t>Скорость движения воздуха, м/с</w:t>
            </w:r>
          </w:p>
        </w:tc>
      </w:tr>
      <w:tr w:rsidR="00EA459A">
        <w:tc>
          <w:tcPr>
            <w:tcW w:w="3000" w:type="dxa"/>
          </w:tcPr>
          <w:p w:rsidR="00EA459A" w:rsidRDefault="00EA459A">
            <w:pPr>
              <w:pStyle w:val="ConsPlusNormal"/>
              <w:jc w:val="both"/>
            </w:pPr>
            <w:r>
              <w:t>Холодный и переходный (среднесуточная температура наружного воздуха 10 °C и ниже)</w:t>
            </w:r>
          </w:p>
        </w:tc>
        <w:tc>
          <w:tcPr>
            <w:tcW w:w="2040" w:type="dxa"/>
          </w:tcPr>
          <w:p w:rsidR="00EA459A" w:rsidRDefault="00EA459A">
            <w:pPr>
              <w:pStyle w:val="ConsPlusNormal"/>
              <w:jc w:val="center"/>
            </w:pPr>
            <w:r>
              <w:t>18 - 23</w:t>
            </w:r>
          </w:p>
        </w:tc>
        <w:tc>
          <w:tcPr>
            <w:tcW w:w="2280" w:type="dxa"/>
          </w:tcPr>
          <w:p w:rsidR="00EA459A" w:rsidRDefault="00EA459A">
            <w:pPr>
              <w:pStyle w:val="ConsPlusNormal"/>
              <w:jc w:val="center"/>
            </w:pPr>
            <w:r>
              <w:t>60 - 40</w:t>
            </w:r>
          </w:p>
        </w:tc>
        <w:tc>
          <w:tcPr>
            <w:tcW w:w="2040" w:type="dxa"/>
          </w:tcPr>
          <w:p w:rsidR="00EA459A" w:rsidRDefault="00EA459A">
            <w:pPr>
              <w:pStyle w:val="ConsPlusNormal"/>
              <w:jc w:val="center"/>
            </w:pPr>
            <w:r>
              <w:t>0,2</w:t>
            </w:r>
          </w:p>
        </w:tc>
      </w:tr>
      <w:tr w:rsidR="00EA459A">
        <w:tc>
          <w:tcPr>
            <w:tcW w:w="3000" w:type="dxa"/>
          </w:tcPr>
          <w:p w:rsidR="00EA459A" w:rsidRDefault="00EA459A">
            <w:pPr>
              <w:pStyle w:val="ConsPlusNormal"/>
              <w:jc w:val="both"/>
            </w:pPr>
            <w:r>
              <w:t>Теплый (среднесуточная температура наружного воздуха 10 °C и выше)</w:t>
            </w:r>
          </w:p>
        </w:tc>
        <w:tc>
          <w:tcPr>
            <w:tcW w:w="2040" w:type="dxa"/>
          </w:tcPr>
          <w:p w:rsidR="00EA459A" w:rsidRDefault="00EA459A">
            <w:pPr>
              <w:pStyle w:val="ConsPlusNormal"/>
              <w:jc w:val="center"/>
            </w:pPr>
            <w:r>
              <w:t>21 - 25</w:t>
            </w:r>
          </w:p>
        </w:tc>
        <w:tc>
          <w:tcPr>
            <w:tcW w:w="2280" w:type="dxa"/>
          </w:tcPr>
          <w:p w:rsidR="00EA459A" w:rsidRDefault="00EA459A">
            <w:pPr>
              <w:pStyle w:val="ConsPlusNormal"/>
              <w:jc w:val="center"/>
            </w:pPr>
            <w:r>
              <w:t>60 - 40</w:t>
            </w:r>
          </w:p>
        </w:tc>
        <w:tc>
          <w:tcPr>
            <w:tcW w:w="2040" w:type="dxa"/>
          </w:tcPr>
          <w:p w:rsidR="00EA459A" w:rsidRDefault="00EA459A">
            <w:pPr>
              <w:pStyle w:val="ConsPlusNormal"/>
              <w:jc w:val="center"/>
            </w:pPr>
            <w:r>
              <w:t>0,2</w:t>
            </w:r>
          </w:p>
        </w:tc>
      </w:tr>
    </w:tbl>
    <w:p w:rsidR="00EA459A" w:rsidRDefault="00EA459A">
      <w:pPr>
        <w:pStyle w:val="ConsPlusNormal"/>
        <w:ind w:firstLine="540"/>
        <w:jc w:val="both"/>
      </w:pPr>
    </w:p>
    <w:p w:rsidR="00EA459A" w:rsidRDefault="00EA459A">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EA459A" w:rsidRDefault="00EA459A">
      <w:pPr>
        <w:pStyle w:val="ConsPlusNormal"/>
        <w:ind w:firstLine="540"/>
        <w:jc w:val="both"/>
      </w:pPr>
    </w:p>
    <w:p w:rsidR="00EA459A" w:rsidRDefault="00EA459A">
      <w:pPr>
        <w:pStyle w:val="ConsPlusNormal"/>
        <w:jc w:val="right"/>
        <w:outlineLvl w:val="3"/>
      </w:pPr>
      <w:r>
        <w:t>Таблица 2</w:t>
      </w:r>
    </w:p>
    <w:p w:rsidR="00EA459A" w:rsidRDefault="00EA459A">
      <w:pPr>
        <w:pStyle w:val="ConsPlusNormal"/>
        <w:jc w:val="right"/>
      </w:pPr>
    </w:p>
    <w:p w:rsidR="00EA459A" w:rsidRDefault="00EA459A">
      <w:pPr>
        <w:pStyle w:val="ConsPlusNormal"/>
        <w:jc w:val="center"/>
      </w:pPr>
      <w:r>
        <w:t>Параметры микроклимата в помещениях временного</w:t>
      </w:r>
    </w:p>
    <w:p w:rsidR="00EA459A" w:rsidRDefault="00EA459A">
      <w:pPr>
        <w:pStyle w:val="ConsPlusNormal"/>
        <w:jc w:val="center"/>
      </w:pPr>
      <w:r>
        <w:t>пребывания сотрудников</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0"/>
        <w:gridCol w:w="2040"/>
        <w:gridCol w:w="2280"/>
        <w:gridCol w:w="2040"/>
      </w:tblGrid>
      <w:tr w:rsidR="00EA459A">
        <w:tc>
          <w:tcPr>
            <w:tcW w:w="3000" w:type="dxa"/>
          </w:tcPr>
          <w:p w:rsidR="00EA459A" w:rsidRDefault="00EA459A">
            <w:pPr>
              <w:pStyle w:val="ConsPlusNormal"/>
              <w:jc w:val="center"/>
            </w:pPr>
            <w:r>
              <w:t>Сезон</w:t>
            </w:r>
          </w:p>
        </w:tc>
        <w:tc>
          <w:tcPr>
            <w:tcW w:w="2040" w:type="dxa"/>
          </w:tcPr>
          <w:p w:rsidR="00EA459A" w:rsidRDefault="00EA459A">
            <w:pPr>
              <w:pStyle w:val="ConsPlusNormal"/>
              <w:jc w:val="center"/>
            </w:pPr>
            <w:r>
              <w:t>Температура, °C</w:t>
            </w:r>
          </w:p>
        </w:tc>
        <w:tc>
          <w:tcPr>
            <w:tcW w:w="2280" w:type="dxa"/>
          </w:tcPr>
          <w:p w:rsidR="00EA459A" w:rsidRDefault="00EA459A">
            <w:pPr>
              <w:pStyle w:val="ConsPlusNormal"/>
              <w:jc w:val="center"/>
            </w:pPr>
            <w:r>
              <w:t>Относительная влажность, %</w:t>
            </w:r>
          </w:p>
        </w:tc>
        <w:tc>
          <w:tcPr>
            <w:tcW w:w="2040" w:type="dxa"/>
          </w:tcPr>
          <w:p w:rsidR="00EA459A" w:rsidRDefault="00EA459A">
            <w:pPr>
              <w:pStyle w:val="ConsPlusNormal"/>
              <w:jc w:val="center"/>
            </w:pPr>
            <w:r>
              <w:t>Скорость движения воздуха, м/с</w:t>
            </w:r>
          </w:p>
        </w:tc>
      </w:tr>
      <w:tr w:rsidR="00EA459A">
        <w:tc>
          <w:tcPr>
            <w:tcW w:w="3000" w:type="dxa"/>
          </w:tcPr>
          <w:p w:rsidR="00EA459A" w:rsidRDefault="00EA459A">
            <w:pPr>
              <w:pStyle w:val="ConsPlusNormal"/>
              <w:jc w:val="both"/>
            </w:pPr>
            <w:r>
              <w:t>Холодный и переходный</w:t>
            </w:r>
          </w:p>
        </w:tc>
        <w:tc>
          <w:tcPr>
            <w:tcW w:w="2040" w:type="dxa"/>
          </w:tcPr>
          <w:p w:rsidR="00EA459A" w:rsidRDefault="00EA459A">
            <w:pPr>
              <w:pStyle w:val="ConsPlusNormal"/>
              <w:jc w:val="center"/>
            </w:pPr>
            <w:r>
              <w:t>17 - 25</w:t>
            </w:r>
          </w:p>
        </w:tc>
        <w:tc>
          <w:tcPr>
            <w:tcW w:w="2280" w:type="dxa"/>
          </w:tcPr>
          <w:p w:rsidR="00EA459A" w:rsidRDefault="00EA459A">
            <w:pPr>
              <w:pStyle w:val="ConsPlusNormal"/>
              <w:jc w:val="center"/>
            </w:pPr>
            <w:r>
              <w:t>не более 75</w:t>
            </w:r>
          </w:p>
        </w:tc>
        <w:tc>
          <w:tcPr>
            <w:tcW w:w="2040" w:type="dxa"/>
          </w:tcPr>
          <w:p w:rsidR="00EA459A" w:rsidRDefault="00EA459A">
            <w:pPr>
              <w:pStyle w:val="ConsPlusNormal"/>
              <w:jc w:val="center"/>
            </w:pPr>
            <w:r>
              <w:t>0,2 - 0,3</w:t>
            </w:r>
          </w:p>
        </w:tc>
      </w:tr>
      <w:tr w:rsidR="00EA459A">
        <w:tc>
          <w:tcPr>
            <w:tcW w:w="3000" w:type="dxa"/>
          </w:tcPr>
          <w:p w:rsidR="00EA459A" w:rsidRDefault="00EA459A">
            <w:pPr>
              <w:pStyle w:val="ConsPlusNormal"/>
              <w:jc w:val="both"/>
            </w:pPr>
            <w:r>
              <w:t>Теплый</w:t>
            </w:r>
          </w:p>
        </w:tc>
        <w:tc>
          <w:tcPr>
            <w:tcW w:w="2040" w:type="dxa"/>
          </w:tcPr>
          <w:p w:rsidR="00EA459A" w:rsidRDefault="00EA459A">
            <w:pPr>
              <w:pStyle w:val="ConsPlusNormal"/>
              <w:jc w:val="center"/>
            </w:pPr>
            <w:r>
              <w:t>не более 28</w:t>
            </w:r>
          </w:p>
        </w:tc>
        <w:tc>
          <w:tcPr>
            <w:tcW w:w="2280" w:type="dxa"/>
          </w:tcPr>
          <w:p w:rsidR="00EA459A" w:rsidRDefault="00EA459A">
            <w:pPr>
              <w:pStyle w:val="ConsPlusNormal"/>
              <w:jc w:val="center"/>
            </w:pPr>
            <w:r>
              <w:t>не более 65</w:t>
            </w:r>
          </w:p>
        </w:tc>
        <w:tc>
          <w:tcPr>
            <w:tcW w:w="2040" w:type="dxa"/>
          </w:tcPr>
          <w:p w:rsidR="00EA459A" w:rsidRDefault="00EA459A">
            <w:pPr>
              <w:pStyle w:val="ConsPlusNormal"/>
              <w:jc w:val="center"/>
            </w:pPr>
            <w:r>
              <w:t>0,2 - 0,5</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EA459A" w:rsidRDefault="00EA459A">
      <w:pPr>
        <w:pStyle w:val="ConsPlusNormal"/>
        <w:ind w:firstLine="540"/>
        <w:jc w:val="both"/>
      </w:pPr>
      <w:r>
        <w:t>5.7. Содержание лекарственных средств и вредных веществ в воздухе стоматологических медицинских организаций не должно превышать предельно допустимые концентрации.</w:t>
      </w:r>
    </w:p>
    <w:p w:rsidR="00EA459A" w:rsidRDefault="00EA459A">
      <w:pPr>
        <w:pStyle w:val="ConsPlusNormal"/>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EA459A" w:rsidRDefault="00EA459A">
      <w:pPr>
        <w:pStyle w:val="ConsPlusNormal"/>
        <w:jc w:val="both"/>
      </w:pPr>
      <w:r>
        <w:t xml:space="preserve">(в ред. </w:t>
      </w:r>
      <w:hyperlink r:id="rId12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5.9. 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EA459A" w:rsidRDefault="00EA459A">
      <w:pPr>
        <w:pStyle w:val="ConsPlusNormal"/>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EA459A" w:rsidRDefault="00EA459A">
      <w:pPr>
        <w:pStyle w:val="ConsPlusNormal"/>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p>
    <w:p w:rsidR="00EA459A" w:rsidRDefault="00EA459A">
      <w:pPr>
        <w:pStyle w:val="ConsPlusNormal"/>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EA459A" w:rsidRDefault="00EA459A">
      <w:pPr>
        <w:pStyle w:val="ConsPlusNormal"/>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EA459A" w:rsidRDefault="00EA459A">
      <w:pPr>
        <w:pStyle w:val="ConsPlusNormal"/>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EA459A" w:rsidRDefault="00EA459A">
      <w:pPr>
        <w:pStyle w:val="ConsPlusNormal"/>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EA459A" w:rsidRDefault="00EA459A">
      <w:pPr>
        <w:pStyle w:val="ConsPlusNormal"/>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EA459A" w:rsidRDefault="00EA459A">
      <w:pPr>
        <w:pStyle w:val="ConsPlusNormal"/>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EA459A" w:rsidRDefault="00EA459A">
      <w:pPr>
        <w:pStyle w:val="ConsPlusNormal"/>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EA459A" w:rsidRDefault="00EA459A">
      <w:pPr>
        <w:pStyle w:val="ConsPlusNormal"/>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EA459A" w:rsidRDefault="00EA459A">
      <w:pPr>
        <w:pStyle w:val="ConsPlusNormal"/>
        <w:ind w:firstLine="540"/>
        <w:jc w:val="both"/>
      </w:pPr>
      <w:r>
        <w:t>5.20. В помещениях должны соблюдаться нормируемые показатели микробной обсемененности воздушной среды.</w:t>
      </w:r>
    </w:p>
    <w:p w:rsidR="00EA459A" w:rsidRDefault="00EA459A">
      <w:pPr>
        <w:pStyle w:val="ConsPlusNormal"/>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EA459A" w:rsidRDefault="00EA459A">
      <w:pPr>
        <w:pStyle w:val="ConsPlusNormal"/>
        <w:ind w:firstLine="540"/>
        <w:jc w:val="both"/>
      </w:pPr>
      <w:r>
        <w:t>5.22. Устранение возникающих неисправностей и дефектов в системе вентиляции должно проводиться безотлагательно.</w:t>
      </w:r>
    </w:p>
    <w:p w:rsidR="00EA459A" w:rsidRDefault="00EA459A">
      <w:pPr>
        <w:pStyle w:val="ConsPlusNormal"/>
        <w:ind w:firstLine="540"/>
        <w:jc w:val="both"/>
      </w:pPr>
    </w:p>
    <w:p w:rsidR="00EA459A" w:rsidRDefault="00EA459A">
      <w:pPr>
        <w:pStyle w:val="ConsPlusNormal"/>
        <w:jc w:val="center"/>
        <w:outlineLvl w:val="2"/>
      </w:pPr>
      <w:r>
        <w:t>6. Требования к естественному и искусственному освещению</w:t>
      </w:r>
    </w:p>
    <w:p w:rsidR="00EA459A" w:rsidRDefault="00EA459A">
      <w:pPr>
        <w:pStyle w:val="ConsPlusNormal"/>
        <w:jc w:val="center"/>
      </w:pPr>
    </w:p>
    <w:p w:rsidR="00EA459A" w:rsidRDefault="00EA459A">
      <w:pPr>
        <w:pStyle w:val="ConsPlusNormal"/>
        <w:ind w:firstLine="540"/>
        <w:jc w:val="both"/>
      </w:pPr>
      <w:r>
        <w:lastRenderedPageBreak/>
        <w:t>6.1. Все стоматологические кабинеты и помещения зуботехнических лабораторий (постоянные рабочие места) должны иметь естественное освещение.</w:t>
      </w:r>
    </w:p>
    <w:p w:rsidR="00EA459A" w:rsidRDefault="00EA459A">
      <w:pPr>
        <w:pStyle w:val="ConsPlusNormal"/>
        <w:ind w:firstLine="540"/>
        <w:jc w:val="both"/>
      </w:pPr>
      <w:bookmarkStart w:id="11" w:name="P1696"/>
      <w:bookmarkEnd w:id="11"/>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EA459A" w:rsidRDefault="00EA459A">
      <w:pPr>
        <w:pStyle w:val="ConsPlusNormal"/>
        <w:ind w:firstLine="540"/>
        <w:jc w:val="both"/>
      </w:pPr>
      <w:bookmarkStart w:id="12" w:name="P1697"/>
      <w:bookmarkEnd w:id="12"/>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EA459A" w:rsidRDefault="00EA459A">
      <w:pPr>
        <w:pStyle w:val="ConsPlusNormal"/>
        <w:ind w:firstLine="540"/>
        <w:jc w:val="both"/>
      </w:pPr>
      <w:r>
        <w:t xml:space="preserve">6.4. В существующих стоматологических медицинских организациях, имеющих ориентацию окон, не соответствующую указанным в </w:t>
      </w:r>
      <w:hyperlink w:anchor="P1696" w:history="1">
        <w:r>
          <w:rPr>
            <w:color w:val="0000FF"/>
          </w:rPr>
          <w:t>пунктах 6.2</w:t>
        </w:r>
      </w:hyperlink>
      <w:r>
        <w:t xml:space="preserve"> и </w:t>
      </w:r>
      <w:hyperlink w:anchor="P1697" w:history="1">
        <w:r>
          <w:rPr>
            <w:color w:val="0000FF"/>
          </w:rPr>
          <w:t>6.3</w:t>
        </w:r>
      </w:hyperlink>
      <w: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EA459A" w:rsidRDefault="00EA459A">
      <w:pPr>
        <w:pStyle w:val="ConsPlusNormal"/>
        <w:ind w:firstLine="540"/>
        <w:jc w:val="both"/>
      </w:pPr>
      <w:r>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w:t>
      </w:r>
      <w:hyperlink r:id="rId126" w:history="1">
        <w:r>
          <w:rPr>
            <w:color w:val="0000FF"/>
          </w:rPr>
          <w:t>санитарными нормативами</w:t>
        </w:r>
      </w:hyperlink>
      <w:r>
        <w:t>.</w:t>
      </w:r>
    </w:p>
    <w:p w:rsidR="00EA459A" w:rsidRDefault="00EA459A">
      <w:pPr>
        <w:pStyle w:val="ConsPlusNormal"/>
        <w:ind w:firstLine="540"/>
        <w:jc w:val="both"/>
      </w:pPr>
      <w: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EA459A" w:rsidRDefault="00EA459A">
      <w:pPr>
        <w:pStyle w:val="ConsPlusNormal"/>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EA459A" w:rsidRDefault="00EA459A">
      <w:pPr>
        <w:pStyle w:val="ConsPlusNormal"/>
        <w:ind w:firstLine="540"/>
        <w:jc w:val="both"/>
      </w:pPr>
      <w:r>
        <w:t>6.8. Все помещения стоматологических медицинских организаций должны иметь общее искусственное освещение.</w:t>
      </w:r>
    </w:p>
    <w:p w:rsidR="00EA459A" w:rsidRDefault="00EA459A">
      <w:pPr>
        <w:pStyle w:val="ConsPlusNormal"/>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EA459A" w:rsidRDefault="00EA459A">
      <w:pPr>
        <w:pStyle w:val="ConsPlusNormal"/>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EA459A" w:rsidRDefault="00EA459A">
      <w:pPr>
        <w:pStyle w:val="ConsPlusNormal"/>
        <w:ind w:firstLine="540"/>
        <w:jc w:val="both"/>
      </w:pPr>
      <w:r>
        <w:t xml:space="preserve">6.11. Рекомендуемые уровни освещенности рабочих поверхностей принимаются в соответствии с </w:t>
      </w:r>
      <w:hyperlink w:anchor="P48" w:history="1">
        <w:r>
          <w:rPr>
            <w:color w:val="0000FF"/>
          </w:rPr>
          <w:t>главой I</w:t>
        </w:r>
      </w:hyperlink>
      <w:r>
        <w:t>.</w:t>
      </w:r>
    </w:p>
    <w:p w:rsidR="00EA459A" w:rsidRDefault="00EA459A">
      <w:pPr>
        <w:pStyle w:val="ConsPlusNormal"/>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EA459A" w:rsidRDefault="00EA459A">
      <w:pPr>
        <w:pStyle w:val="ConsPlusNormal"/>
        <w:ind w:firstLine="540"/>
        <w:jc w:val="both"/>
      </w:pPr>
      <w:r>
        <w:t>стоматологических светильников на стоматологических установках;</w:t>
      </w:r>
    </w:p>
    <w:p w:rsidR="00EA459A" w:rsidRDefault="00EA459A">
      <w:pPr>
        <w:pStyle w:val="ConsPlusNormal"/>
        <w:ind w:firstLine="540"/>
        <w:jc w:val="both"/>
      </w:pPr>
      <w:r>
        <w:t>специальных (желательно бестеневых) рефлекторов для каждого рабочего места хирурга;</w:t>
      </w:r>
    </w:p>
    <w:p w:rsidR="00EA459A" w:rsidRDefault="00EA459A">
      <w:pPr>
        <w:pStyle w:val="ConsPlusNormal"/>
        <w:ind w:firstLine="540"/>
        <w:jc w:val="both"/>
      </w:pPr>
      <w:r>
        <w:t>бестеневых рефлекторов в операционных;</w:t>
      </w:r>
    </w:p>
    <w:p w:rsidR="00EA459A" w:rsidRDefault="00EA459A">
      <w:pPr>
        <w:pStyle w:val="ConsPlusNormal"/>
        <w:ind w:firstLine="540"/>
        <w:jc w:val="both"/>
      </w:pPr>
      <w:r>
        <w:t>светильников на каждом рабочем месте зубного техника в основных и полировочных помещениях.</w:t>
      </w:r>
    </w:p>
    <w:p w:rsidR="00EA459A" w:rsidRDefault="00EA459A">
      <w:pPr>
        <w:pStyle w:val="ConsPlusNormal"/>
        <w:ind w:firstLine="540"/>
        <w:jc w:val="both"/>
      </w:pPr>
      <w:r>
        <w:t>6.13. Уровень освещенности от местных источников не должен превышать уровень общего освещения более чем в 10 раз.</w:t>
      </w:r>
    </w:p>
    <w:p w:rsidR="00EA459A" w:rsidRDefault="00EA459A">
      <w:pPr>
        <w:pStyle w:val="ConsPlusNormal"/>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EA459A" w:rsidRDefault="00EA459A">
      <w:pPr>
        <w:pStyle w:val="ConsPlusNormal"/>
        <w:ind w:firstLine="540"/>
        <w:jc w:val="both"/>
      </w:pPr>
    </w:p>
    <w:p w:rsidR="00EA459A" w:rsidRDefault="00EA459A">
      <w:pPr>
        <w:pStyle w:val="ConsPlusNormal"/>
        <w:jc w:val="center"/>
        <w:outlineLvl w:val="2"/>
      </w:pPr>
      <w:bookmarkStart w:id="13" w:name="P1714"/>
      <w:bookmarkEnd w:id="13"/>
      <w:r>
        <w:t>7. Обеспечение радиационной безопасности при размещении</w:t>
      </w:r>
    </w:p>
    <w:p w:rsidR="00EA459A" w:rsidRDefault="00EA459A">
      <w:pPr>
        <w:pStyle w:val="ConsPlusNormal"/>
        <w:jc w:val="center"/>
      </w:pPr>
      <w:r>
        <w:t>и эксплуатации рентгеновских аппаратов и кабинетов</w:t>
      </w:r>
    </w:p>
    <w:p w:rsidR="00EA459A" w:rsidRDefault="00EA459A">
      <w:pPr>
        <w:pStyle w:val="ConsPlusNormal"/>
        <w:ind w:firstLine="540"/>
        <w:jc w:val="both"/>
      </w:pPr>
    </w:p>
    <w:p w:rsidR="00EA459A" w:rsidRDefault="00EA459A">
      <w:pPr>
        <w:pStyle w:val="ConsPlusNormal"/>
        <w:ind w:firstLine="540"/>
        <w:jc w:val="both"/>
        <w:outlineLvl w:val="3"/>
      </w:pPr>
      <w:r>
        <w:t>7.1. Общие требования к размещению рентгеновских аппаратов в стоматологических медицинских организациях.</w:t>
      </w:r>
    </w:p>
    <w:p w:rsidR="00EA459A" w:rsidRDefault="00EA459A">
      <w:pPr>
        <w:pStyle w:val="ConsPlusNormal"/>
        <w:ind w:firstLine="540"/>
        <w:jc w:val="both"/>
      </w:pPr>
      <w:r>
        <w:t xml:space="preserve">7.1.1. Основные требования к размещению и эксплуатации рентгеновских аппаратов должны соответствовать положениям действующих </w:t>
      </w:r>
      <w:hyperlink r:id="rId127" w:history="1">
        <w:r>
          <w:rPr>
            <w:color w:val="0000FF"/>
          </w:rPr>
          <w:t>санитарных правил</w:t>
        </w:r>
      </w:hyperlink>
      <w:r>
        <w:t>,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EA459A" w:rsidRDefault="00EA459A">
      <w:pPr>
        <w:pStyle w:val="ConsPlusNormal"/>
        <w:ind w:firstLine="540"/>
        <w:jc w:val="both"/>
      </w:pPr>
      <w:r>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w:t>
      </w:r>
      <w:hyperlink r:id="rId128" w:history="1">
        <w:r>
          <w:rPr>
            <w:color w:val="0000FF"/>
          </w:rPr>
          <w:t>паспорте</w:t>
        </w:r>
      </w:hyperlink>
      <w:r>
        <w:t xml:space="preserve"> организации и в </w:t>
      </w:r>
      <w:hyperlink r:id="rId129" w:history="1">
        <w:r>
          <w:rPr>
            <w:color w:val="0000FF"/>
          </w:rPr>
          <w:t>формах</w:t>
        </w:r>
      </w:hyperlink>
      <w:r>
        <w:t xml:space="preserve"> государственной ежегодной статистической отчетности.</w:t>
      </w:r>
    </w:p>
    <w:p w:rsidR="00EA459A" w:rsidRDefault="00EA459A">
      <w:pPr>
        <w:pStyle w:val="ConsPlusNormal"/>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EA459A" w:rsidRDefault="00EA459A">
      <w:pPr>
        <w:pStyle w:val="ConsPlusNormal"/>
        <w:ind w:firstLine="540"/>
        <w:jc w:val="both"/>
      </w:pPr>
      <w:r>
        <w:t xml:space="preserve">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w:t>
      </w:r>
      <w:r>
        <w:lastRenderedPageBreak/>
        <w:t>проектирование.</w:t>
      </w:r>
    </w:p>
    <w:p w:rsidR="00EA459A" w:rsidRDefault="00EA459A">
      <w:pPr>
        <w:pStyle w:val="ConsPlusNormal"/>
        <w:ind w:firstLine="540"/>
        <w:jc w:val="both"/>
      </w:pPr>
    </w:p>
    <w:p w:rsidR="00EA459A" w:rsidRDefault="00EA459A">
      <w:pPr>
        <w:pStyle w:val="ConsPlusNormal"/>
        <w:ind w:firstLine="540"/>
        <w:jc w:val="both"/>
        <w:outlineLvl w:val="3"/>
      </w:pPr>
      <w:r>
        <w:t>7.2. Особенности размещения рентгеновских аппаратов в отдельном рентгеновском кабинете.</w:t>
      </w:r>
    </w:p>
    <w:p w:rsidR="00EA459A" w:rsidRDefault="00EA459A">
      <w:pPr>
        <w:pStyle w:val="ConsPlusNormal"/>
        <w:ind w:firstLine="540"/>
        <w:jc w:val="both"/>
      </w:pPr>
      <w:bookmarkStart w:id="14" w:name="P1724"/>
      <w:bookmarkEnd w:id="14"/>
      <w:r>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130" w:history="1">
        <w:r>
          <w:rPr>
            <w:color w:val="0000FF"/>
          </w:rPr>
          <w:t>порядке</w:t>
        </w:r>
      </w:hyperlink>
      <w:r>
        <w:t xml:space="preserve">. Ввод в эксплуатацию и эксплуатация рентгеновских кабинетов, аппаратов производится в соответствии с </w:t>
      </w:r>
      <w:hyperlink r:id="rId131" w:history="1">
        <w:r>
          <w:rPr>
            <w:color w:val="0000FF"/>
          </w:rPr>
          <w:t>гигиеническими требованиями</w:t>
        </w:r>
      </w:hyperlink>
      <w:r>
        <w:t xml:space="preserve"> к устройству и эксплуатации рентгеновских кабинетов, аппаратов и проведению рентгенологических исследований.</w:t>
      </w:r>
    </w:p>
    <w:p w:rsidR="00EA459A" w:rsidRDefault="00EA459A">
      <w:pPr>
        <w:pStyle w:val="ConsPlusNormal"/>
        <w:ind w:firstLine="540"/>
        <w:jc w:val="both"/>
      </w:pPr>
      <w:r>
        <w:t>7.2.2. Устройство кабинета должно обеспечивать выполнение требований технической и нормативной документации.</w:t>
      </w:r>
    </w:p>
    <w:p w:rsidR="00EA459A" w:rsidRDefault="00EA459A">
      <w:pPr>
        <w:pStyle w:val="ConsPlusNormal"/>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EA459A" w:rsidRDefault="00EA459A">
      <w:pPr>
        <w:pStyle w:val="ConsPlusNormal"/>
        <w:ind w:firstLine="540"/>
        <w:jc w:val="both"/>
      </w:pPr>
      <w:r>
        <w:t xml:space="preserve">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w:t>
      </w:r>
      <w:hyperlink r:id="rId132" w:history="1">
        <w:r>
          <w:rPr>
            <w:color w:val="0000FF"/>
          </w:rPr>
          <w:t>гигиеническими нормативами</w:t>
        </w:r>
      </w:hyperlink>
      <w:r>
        <w:t xml:space="preserve"> и может обеспечиваться различными средствами (устройство приточно-вытяжной вентиляции, установка оконных вентиляторов, кондиционирование).</w:t>
      </w:r>
    </w:p>
    <w:p w:rsidR="00EA459A" w:rsidRDefault="00EA459A">
      <w:pPr>
        <w:pStyle w:val="ConsPlusNormal"/>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EA459A" w:rsidRDefault="00EA459A">
      <w:pPr>
        <w:pStyle w:val="ConsPlusNormal"/>
        <w:ind w:firstLine="540"/>
        <w:jc w:val="both"/>
      </w:pPr>
      <w:r>
        <w:t>--------------------------------</w:t>
      </w:r>
    </w:p>
    <w:p w:rsidR="00EA459A" w:rsidRDefault="00EA459A">
      <w:pPr>
        <w:pStyle w:val="ConsPlusNormal"/>
        <w:ind w:firstLine="540"/>
        <w:jc w:val="both"/>
      </w:pPr>
      <w:r>
        <w:t xml:space="preserve">&lt;1&gt; </w:t>
      </w:r>
      <w:hyperlink r:id="rId133" w:history="1">
        <w:r>
          <w:rPr>
            <w:color w:val="0000FF"/>
          </w:rPr>
          <w:t>СанПиН 2.6.1.1192-03</w:t>
        </w:r>
      </w:hyperlink>
      <w:r>
        <w:t xml:space="preserve">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w:t>
      </w:r>
      <w:hyperlink r:id="rId134" w:history="1">
        <w:r>
          <w:rPr>
            <w:color w:val="0000FF"/>
          </w:rPr>
          <w:t>СанПиН 2.6.1.2523-09</w:t>
        </w:r>
      </w:hyperlink>
      <w:r>
        <w:t xml:space="preserve"> "Нормы радиационной безопасности (НРБ-99/2009)" (зарегистрированы в Минюсте России 14.08.2009, регистрационный N 14534).</w:t>
      </w:r>
    </w:p>
    <w:p w:rsidR="00EA459A" w:rsidRDefault="00EA459A">
      <w:pPr>
        <w:pStyle w:val="ConsPlusNormal"/>
        <w:ind w:firstLine="540"/>
        <w:jc w:val="both"/>
      </w:pPr>
    </w:p>
    <w:p w:rsidR="00EA459A" w:rsidRDefault="00EA459A">
      <w:pPr>
        <w:pStyle w:val="ConsPlusNormal"/>
        <w:ind w:firstLine="540"/>
        <w:jc w:val="both"/>
        <w:outlineLvl w:val="3"/>
      </w:pPr>
      <w:r>
        <w:t>7.3. Особенности размещения рентгеновских аппаратов в стоматологическом кабинете.</w:t>
      </w:r>
    </w:p>
    <w:p w:rsidR="00EA459A" w:rsidRDefault="00EA459A">
      <w:pPr>
        <w:pStyle w:val="ConsPlusNormal"/>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EA459A" w:rsidRDefault="00EA459A">
      <w:pPr>
        <w:pStyle w:val="ConsPlusNormal"/>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EA459A" w:rsidRDefault="00EA459A">
      <w:pPr>
        <w:pStyle w:val="ConsPlusNormal"/>
        <w:ind w:firstLine="540"/>
        <w:jc w:val="both"/>
      </w:pPr>
      <w:r>
        <w:t>схему размещения рентгеновского аппарата;</w:t>
      </w:r>
    </w:p>
    <w:p w:rsidR="00EA459A" w:rsidRDefault="00EA459A">
      <w:pPr>
        <w:pStyle w:val="ConsPlusNormal"/>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EA459A" w:rsidRDefault="00EA459A">
      <w:pPr>
        <w:pStyle w:val="ConsPlusNormal"/>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EA459A" w:rsidRDefault="00EA459A">
      <w:pPr>
        <w:pStyle w:val="ConsPlusNormal"/>
        <w:ind w:firstLine="540"/>
        <w:jc w:val="both"/>
      </w:pPr>
      <w:r>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w:t>
      </w:r>
      <w:hyperlink r:id="rId135" w:history="1">
        <w:r>
          <w:rPr>
            <w:color w:val="0000FF"/>
          </w:rPr>
          <w:t>санитарными правилами</w:t>
        </w:r>
      </w:hyperlink>
      <w:r>
        <w:t xml:space="preserve"> обеспечения радиационной безопасности.</w:t>
      </w:r>
    </w:p>
    <w:p w:rsidR="00EA459A" w:rsidRDefault="00EA459A">
      <w:pPr>
        <w:pStyle w:val="ConsPlusNormal"/>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EA459A" w:rsidRDefault="00EA459A">
      <w:pPr>
        <w:pStyle w:val="ConsPlusNormal"/>
        <w:ind w:firstLine="540"/>
        <w:jc w:val="both"/>
      </w:pPr>
    </w:p>
    <w:p w:rsidR="00EA459A" w:rsidRDefault="00EA459A">
      <w:pPr>
        <w:pStyle w:val="ConsPlusNorma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EA459A" w:rsidRDefault="00EA459A">
      <w:pPr>
        <w:pStyle w:val="ConsPlusNormal"/>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EA459A" w:rsidRDefault="00EA459A">
      <w:pPr>
        <w:pStyle w:val="ConsPlusNormal"/>
        <w:ind w:firstLine="540"/>
        <w:jc w:val="both"/>
      </w:pPr>
      <w:r>
        <w:t>лицензия на деятельность с источниками ионизирующих излучений;</w:t>
      </w:r>
    </w:p>
    <w:p w:rsidR="00EA459A" w:rsidRDefault="00EA459A">
      <w:pPr>
        <w:pStyle w:val="ConsPlusNormal"/>
        <w:ind w:firstLine="540"/>
        <w:jc w:val="both"/>
      </w:pPr>
      <w:r>
        <w:t>санитарно-эпидемиологическое заключение на деятельность с источниками ионизирующих излучений (ИИИ);</w:t>
      </w:r>
    </w:p>
    <w:p w:rsidR="00EA459A" w:rsidRDefault="00EA459A">
      <w:pPr>
        <w:pStyle w:val="ConsPlusNormal"/>
        <w:ind w:firstLine="540"/>
        <w:jc w:val="both"/>
      </w:pPr>
      <w:r>
        <w:t>санитарно-эпидемиологическое заключение на рентгеновский аппарат или его заверенная копия;</w:t>
      </w:r>
    </w:p>
    <w:p w:rsidR="00EA459A" w:rsidRDefault="00EA459A">
      <w:pPr>
        <w:pStyle w:val="ConsPlusNormal"/>
        <w:ind w:firstLine="540"/>
        <w:jc w:val="both"/>
      </w:pPr>
      <w:r>
        <w:t>заверенная копия свидетельства о государственной регистрации рентгеновского аппарата;</w:t>
      </w:r>
    </w:p>
    <w:p w:rsidR="00EA459A" w:rsidRDefault="00EA459A">
      <w:pPr>
        <w:pStyle w:val="ConsPlusNormal"/>
        <w:ind w:firstLine="540"/>
        <w:jc w:val="both"/>
      </w:pPr>
      <w:r>
        <w:lastRenderedPageBreak/>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EA459A" w:rsidRDefault="00EA459A">
      <w:pPr>
        <w:pStyle w:val="ConsPlusNormal"/>
        <w:ind w:firstLine="540"/>
        <w:jc w:val="both"/>
      </w:pPr>
      <w:r>
        <w:t>эксплуатационная документация на рентгеновский аппарат;</w:t>
      </w:r>
    </w:p>
    <w:p w:rsidR="00EA459A" w:rsidRDefault="00EA459A">
      <w:pPr>
        <w:pStyle w:val="ConsPlusNormal"/>
        <w:ind w:firstLine="540"/>
        <w:jc w:val="both"/>
      </w:pPr>
      <w:r>
        <w:t>технический паспорт на рентгеновский кабинет;</w:t>
      </w:r>
    </w:p>
    <w:p w:rsidR="00EA459A" w:rsidRDefault="00EA459A">
      <w:pPr>
        <w:pStyle w:val="ConsPlusNormal"/>
        <w:ind w:firstLine="540"/>
        <w:jc w:val="both"/>
      </w:pPr>
      <w:r>
        <w:t>протокол дозиметрических измерений на рабочих местах, в смежных помещениях и на прилегающей территории;</w:t>
      </w:r>
    </w:p>
    <w:p w:rsidR="00EA459A" w:rsidRDefault="00EA459A">
      <w:pPr>
        <w:pStyle w:val="ConsPlusNormal"/>
        <w:ind w:firstLine="540"/>
        <w:jc w:val="both"/>
      </w:pPr>
      <w:r>
        <w:t>протокол исследования эксплуатационных параметров рентгеновского аппарата;</w:t>
      </w:r>
    </w:p>
    <w:p w:rsidR="00EA459A" w:rsidRDefault="00EA459A">
      <w:pPr>
        <w:pStyle w:val="ConsPlusNormal"/>
        <w:ind w:firstLine="540"/>
        <w:jc w:val="both"/>
      </w:pPr>
      <w:r>
        <w:t>протокол испытания передвижных и индивидуальных средств защиты;</w:t>
      </w:r>
    </w:p>
    <w:p w:rsidR="00EA459A" w:rsidRDefault="00EA459A">
      <w:pPr>
        <w:pStyle w:val="ConsPlusNormal"/>
        <w:ind w:firstLine="540"/>
        <w:jc w:val="both"/>
      </w:pPr>
      <w:r>
        <w:t>акты проверки заземления;</w:t>
      </w:r>
    </w:p>
    <w:p w:rsidR="00EA459A" w:rsidRDefault="00EA459A">
      <w:pPr>
        <w:pStyle w:val="ConsPlusNormal"/>
        <w:ind w:firstLine="540"/>
        <w:jc w:val="both"/>
      </w:pPr>
      <w:r>
        <w:t>акты проверки эффективности работы вентиляции (при наличии приточно-вытяжных вентиляционных систем с механическим побуждением);</w:t>
      </w:r>
    </w:p>
    <w:p w:rsidR="00EA459A" w:rsidRDefault="00EA459A">
      <w:pPr>
        <w:pStyle w:val="ConsPlusNormal"/>
        <w:ind w:firstLine="540"/>
        <w:jc w:val="both"/>
      </w:pPr>
      <w:r>
        <w:t>заключение медицинской комиссии о прохождении персоналом группы "А" предварительных и периодических медицинских осмотров;</w:t>
      </w:r>
    </w:p>
    <w:p w:rsidR="00EA459A" w:rsidRDefault="00EA459A">
      <w:pPr>
        <w:pStyle w:val="ConsPlusNormal"/>
        <w:ind w:firstLine="540"/>
        <w:jc w:val="both"/>
      </w:pPr>
      <w:r>
        <w:t>приказ о допуске сотрудников к работе с ИИИ и отнесении их к персоналу группы "А";</w:t>
      </w:r>
    </w:p>
    <w:p w:rsidR="00EA459A" w:rsidRDefault="00EA459A">
      <w:pPr>
        <w:pStyle w:val="ConsPlusNormal"/>
        <w:ind w:firstLine="540"/>
        <w:jc w:val="both"/>
      </w:pPr>
      <w:r>
        <w:t>приказ на лицо, ответственное за радиационную безопасность;</w:t>
      </w:r>
    </w:p>
    <w:p w:rsidR="00EA459A" w:rsidRDefault="00EA459A">
      <w:pPr>
        <w:pStyle w:val="ConsPlusNormal"/>
        <w:ind w:firstLine="540"/>
        <w:jc w:val="both"/>
      </w:pPr>
      <w:r>
        <w:t>документы, подтверждающие учет индивидуальных доз облучения пациентов;</w:t>
      </w:r>
    </w:p>
    <w:p w:rsidR="00EA459A" w:rsidRDefault="00EA459A">
      <w:pPr>
        <w:pStyle w:val="ConsPlusNormal"/>
        <w:ind w:firstLine="540"/>
        <w:jc w:val="both"/>
      </w:pPr>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EA459A" w:rsidRDefault="00EA459A">
      <w:pPr>
        <w:pStyle w:val="ConsPlusNormal"/>
        <w:ind w:firstLine="540"/>
        <w:jc w:val="both"/>
      </w:pPr>
      <w:r>
        <w:t>наличие у сотрудников, работающих с рентгеновским аппаратом, документов, подтверждающих обучение правилам работы на аппарате;</w:t>
      </w:r>
    </w:p>
    <w:p w:rsidR="00EA459A" w:rsidRDefault="00EA459A">
      <w:pPr>
        <w:pStyle w:val="ConsPlusNormal"/>
        <w:ind w:firstLine="540"/>
        <w:jc w:val="both"/>
      </w:pPr>
      <w:r>
        <w:t>инструкция по охране труда и радиационной безопасности, предупреждению и ликвидации радиационных аварий;</w:t>
      </w:r>
    </w:p>
    <w:p w:rsidR="00EA459A" w:rsidRDefault="00EA459A">
      <w:pPr>
        <w:pStyle w:val="ConsPlusNormal"/>
        <w:ind w:firstLine="540"/>
        <w:jc w:val="both"/>
      </w:pPr>
      <w:hyperlink r:id="rId136" w:history="1">
        <w:r>
          <w:rPr>
            <w:color w:val="0000FF"/>
          </w:rPr>
          <w:t>журнал</w:t>
        </w:r>
      </w:hyperlink>
      <w:r>
        <w:t xml:space="preserve"> регистрации инструктажа на рабочем месте;</w:t>
      </w:r>
    </w:p>
    <w:p w:rsidR="00EA459A" w:rsidRDefault="00EA459A">
      <w:pPr>
        <w:pStyle w:val="ConsPlusNormal"/>
        <w:ind w:firstLine="540"/>
        <w:jc w:val="both"/>
      </w:pPr>
      <w:r>
        <w:t>карточки учета индивидуальных доз облучения персонала по результатам индивидуального дозиметрического контроля персонала группы "А".</w:t>
      </w:r>
    </w:p>
    <w:p w:rsidR="00EA459A" w:rsidRDefault="00EA459A">
      <w:pPr>
        <w:pStyle w:val="ConsPlusNormal"/>
        <w:ind w:firstLine="540"/>
        <w:jc w:val="both"/>
      </w:pPr>
    </w:p>
    <w:p w:rsidR="00EA459A" w:rsidRDefault="00EA459A">
      <w:pPr>
        <w:pStyle w:val="ConsPlusNormal"/>
        <w:jc w:val="center"/>
        <w:outlineLvl w:val="2"/>
      </w:pPr>
      <w:r>
        <w:t>8. Санитарно-противоэпидемические мероприятия</w:t>
      </w:r>
    </w:p>
    <w:p w:rsidR="00EA459A" w:rsidRDefault="00EA459A">
      <w:pPr>
        <w:pStyle w:val="ConsPlusNormal"/>
        <w:ind w:firstLine="540"/>
        <w:jc w:val="both"/>
      </w:pPr>
    </w:p>
    <w:p w:rsidR="00EA459A" w:rsidRDefault="00EA459A">
      <w:pPr>
        <w:pStyle w:val="ConsPlusNormal"/>
        <w:ind w:firstLine="540"/>
        <w:jc w:val="both"/>
        <w:outlineLvl w:val="3"/>
      </w:pPr>
      <w:r>
        <w:t>8.1. Требования к организации и проведению дезинфекционных и стерилизационных мероприятий.</w:t>
      </w:r>
    </w:p>
    <w:p w:rsidR="00EA459A" w:rsidRDefault="00EA459A">
      <w:pPr>
        <w:pStyle w:val="ConsPlusNormal"/>
        <w:ind w:firstLine="540"/>
        <w:jc w:val="both"/>
      </w:pPr>
      <w:r>
        <w:t xml:space="preserve">8.1.1. Мероприятия по дезинфекции и стерилизации в стоматологических медицинских организациях выполняются в соответствии с </w:t>
      </w:r>
      <w:hyperlink w:anchor="P48" w:history="1">
        <w:r>
          <w:rPr>
            <w:color w:val="0000FF"/>
          </w:rPr>
          <w:t>главами I</w:t>
        </w:r>
      </w:hyperlink>
      <w:r>
        <w:t xml:space="preserve"> и </w:t>
      </w:r>
      <w:hyperlink w:anchor="P743" w:history="1">
        <w:r>
          <w:rPr>
            <w:color w:val="0000FF"/>
          </w:rPr>
          <w:t>II</w:t>
        </w:r>
      </w:hyperlink>
      <w:r>
        <w:t xml:space="preserve"> настоящих санитарных правил.</w:t>
      </w:r>
    </w:p>
    <w:p w:rsidR="00EA459A" w:rsidRDefault="00EA459A">
      <w:pPr>
        <w:pStyle w:val="ConsPlusNormal"/>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EA459A" w:rsidRDefault="00EA459A">
      <w:pPr>
        <w:pStyle w:val="ConsPlusNormal"/>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EA459A" w:rsidRDefault="00EA459A">
      <w:pPr>
        <w:pStyle w:val="ConsPlusNormal"/>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EA459A" w:rsidRDefault="00EA459A">
      <w:pPr>
        <w:pStyle w:val="ConsPlusNormal"/>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EA459A" w:rsidRDefault="00EA459A">
      <w:pPr>
        <w:pStyle w:val="ConsPlusNormal"/>
        <w:ind w:firstLine="540"/>
        <w:jc w:val="both"/>
      </w:pPr>
      <w:r>
        <w:t>8.1.5. Для ополаскивания рта водой используют одноразовые или многоразовые стаканы индивидуально для каждого пациента.</w:t>
      </w:r>
    </w:p>
    <w:p w:rsidR="00EA459A" w:rsidRDefault="00EA459A">
      <w:pPr>
        <w:pStyle w:val="ConsPlusNormal"/>
        <w:ind w:firstLine="540"/>
        <w:jc w:val="both"/>
      </w:pPr>
    </w:p>
    <w:p w:rsidR="00EA459A" w:rsidRDefault="00EA459A">
      <w:pPr>
        <w:pStyle w:val="ConsPlusNormal"/>
        <w:ind w:firstLine="540"/>
        <w:jc w:val="both"/>
        <w:outlineLvl w:val="3"/>
      </w:pPr>
      <w:r>
        <w:t>8.2. Требования к санитарному содержанию помещений.</w:t>
      </w:r>
    </w:p>
    <w:p w:rsidR="00EA459A" w:rsidRDefault="00EA459A">
      <w:pPr>
        <w:pStyle w:val="ConsPlusNormal"/>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EA459A" w:rsidRDefault="00EA459A">
      <w:pPr>
        <w:pStyle w:val="ConsPlusNormal"/>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EA459A" w:rsidRDefault="00EA459A">
      <w:pPr>
        <w:pStyle w:val="ConsPlusNormal"/>
        <w:ind w:firstLine="540"/>
        <w:jc w:val="both"/>
      </w:pPr>
      <w:r>
        <w:lastRenderedPageBreak/>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EA459A" w:rsidRDefault="00EA459A">
      <w:pPr>
        <w:pStyle w:val="ConsPlusNormal"/>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EA459A" w:rsidRDefault="00EA459A">
      <w:pPr>
        <w:pStyle w:val="ConsPlusNormal"/>
        <w:ind w:firstLine="540"/>
        <w:jc w:val="both"/>
      </w:pPr>
      <w:r>
        <w:t xml:space="preserve">8.2.4. При проведении текущих и генеральных уборок выполняются также требования </w:t>
      </w:r>
      <w:hyperlink w:anchor="P48" w:history="1">
        <w:r>
          <w:rPr>
            <w:color w:val="0000FF"/>
          </w:rPr>
          <w:t>глав I</w:t>
        </w:r>
      </w:hyperlink>
      <w:r>
        <w:t xml:space="preserve"> и </w:t>
      </w:r>
      <w:hyperlink w:anchor="P743" w:history="1">
        <w:r>
          <w:rPr>
            <w:color w:val="0000FF"/>
          </w:rPr>
          <w:t>II</w:t>
        </w:r>
      </w:hyperlink>
      <w:r>
        <w:t xml:space="preserve"> настоящих санитарных правил.</w:t>
      </w:r>
    </w:p>
    <w:p w:rsidR="00EA459A" w:rsidRDefault="00EA459A">
      <w:pPr>
        <w:pStyle w:val="ConsPlusNormal"/>
        <w:ind w:firstLine="540"/>
        <w:jc w:val="both"/>
      </w:pPr>
    </w:p>
    <w:p w:rsidR="00EA459A" w:rsidRDefault="00EA459A">
      <w:pPr>
        <w:pStyle w:val="ConsPlusNorma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EA459A" w:rsidRDefault="00EA459A">
      <w:pPr>
        <w:pStyle w:val="ConsPlusNormal"/>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EA459A" w:rsidRDefault="00EA459A">
      <w:pPr>
        <w:pStyle w:val="ConsPlusNormal"/>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EA459A" w:rsidRDefault="00EA459A">
      <w:pPr>
        <w:pStyle w:val="ConsPlusNormal"/>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EA459A" w:rsidRDefault="00EA459A">
      <w:pPr>
        <w:pStyle w:val="ConsPlusNormal"/>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EA459A" w:rsidRDefault="00EA459A">
      <w:pPr>
        <w:pStyle w:val="ConsPlusNormal"/>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p>
    <w:p w:rsidR="00EA459A" w:rsidRDefault="00EA459A">
      <w:pPr>
        <w:pStyle w:val="ConsPlusNormal"/>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EA459A" w:rsidRDefault="00EA459A">
      <w:pPr>
        <w:pStyle w:val="ConsPlusNormal"/>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EA459A" w:rsidRDefault="00EA459A">
      <w:pPr>
        <w:pStyle w:val="ConsPlusNormal"/>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EA459A" w:rsidRDefault="00EA459A">
      <w:pPr>
        <w:pStyle w:val="ConsPlusNormal"/>
        <w:ind w:firstLine="540"/>
        <w:jc w:val="both"/>
      </w:pPr>
      <w:r>
        <w:t>8.3.9. Полировочные насадки, карборундовые камни, предметные стекла подлежат дезинфекции, очистке и стерилизации.</w:t>
      </w:r>
    </w:p>
    <w:p w:rsidR="00EA459A" w:rsidRDefault="00EA459A">
      <w:pPr>
        <w:pStyle w:val="ConsPlusNormal"/>
        <w:ind w:firstLine="540"/>
        <w:jc w:val="both"/>
      </w:pPr>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EA459A" w:rsidRDefault="00EA459A">
      <w:pPr>
        <w:pStyle w:val="ConsPlusNormal"/>
        <w:ind w:firstLine="540"/>
        <w:jc w:val="both"/>
      </w:pPr>
      <w:r>
        <w:t xml:space="preserve">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w:t>
      </w:r>
      <w:r>
        <w:lastRenderedPageBreak/>
        <w:t>стерилизационных (автоклавных) с выделением "чистых" и "грязных" зон и соблюдением поточности.</w:t>
      </w:r>
    </w:p>
    <w:p w:rsidR="00EA459A" w:rsidRDefault="00EA459A">
      <w:pPr>
        <w:pStyle w:val="ConsPlusNormal"/>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EA459A" w:rsidRDefault="00EA459A">
      <w:pPr>
        <w:pStyle w:val="ConsPlusNormal"/>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EA459A" w:rsidRDefault="00EA459A">
      <w:pPr>
        <w:pStyle w:val="ConsPlusNormal"/>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EA459A" w:rsidRDefault="00EA459A">
      <w:pPr>
        <w:pStyle w:val="ConsPlusNormal"/>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EA459A" w:rsidRDefault="00EA459A">
      <w:pPr>
        <w:pStyle w:val="ConsPlusNormal"/>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EA459A" w:rsidRDefault="00EA459A">
      <w:pPr>
        <w:pStyle w:val="ConsPlusNormal"/>
        <w:ind w:firstLine="540"/>
        <w:jc w:val="both"/>
      </w:pPr>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EA459A" w:rsidRDefault="00EA459A">
      <w:pPr>
        <w:pStyle w:val="ConsPlusNormal"/>
        <w:ind w:firstLine="540"/>
        <w:jc w:val="both"/>
      </w:pPr>
      <w: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EA459A" w:rsidRDefault="00EA459A">
      <w:pPr>
        <w:pStyle w:val="ConsPlusNormal"/>
        <w:ind w:firstLine="540"/>
        <w:jc w:val="both"/>
      </w:pPr>
      <w: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EA459A" w:rsidRDefault="00EA459A">
      <w:pPr>
        <w:pStyle w:val="ConsPlusNormal"/>
        <w:ind w:firstLine="540"/>
        <w:jc w:val="both"/>
      </w:pPr>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EA459A" w:rsidRDefault="00EA459A">
      <w:pPr>
        <w:pStyle w:val="ConsPlusNormal"/>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EA459A" w:rsidRDefault="00EA459A">
      <w:pPr>
        <w:pStyle w:val="ConsPlusNormal"/>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EA459A" w:rsidRDefault="00EA459A">
      <w:pPr>
        <w:pStyle w:val="ConsPlusNormal"/>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EA459A" w:rsidRDefault="00EA459A">
      <w:pPr>
        <w:pStyle w:val="ConsPlusNormal"/>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EA459A" w:rsidRDefault="00EA459A">
      <w:pPr>
        <w:pStyle w:val="ConsPlusNormal"/>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EA459A" w:rsidRDefault="00EA459A">
      <w:pPr>
        <w:pStyle w:val="ConsPlusNormal"/>
        <w:ind w:firstLine="540"/>
        <w:jc w:val="both"/>
      </w:pPr>
      <w: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EA459A" w:rsidRDefault="00EA459A">
      <w:pPr>
        <w:pStyle w:val="ConsPlusNormal"/>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EA459A" w:rsidRDefault="00EA459A">
      <w:pPr>
        <w:pStyle w:val="ConsPlusNorma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EA459A" w:rsidRDefault="00EA459A">
      <w:pPr>
        <w:pStyle w:val="ConsPlusNormal"/>
        <w:ind w:firstLine="540"/>
        <w:jc w:val="both"/>
      </w:pPr>
      <w:r>
        <w:t xml:space="preserve">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w:t>
      </w:r>
      <w:r>
        <w:lastRenderedPageBreak/>
        <w:t>инструкции по применению конкретного средства.</w:t>
      </w:r>
    </w:p>
    <w:p w:rsidR="00EA459A" w:rsidRDefault="00EA459A">
      <w:pPr>
        <w:pStyle w:val="ConsPlusNormal"/>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EA459A" w:rsidRDefault="00EA459A">
      <w:pPr>
        <w:pStyle w:val="ConsPlusNormal"/>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EA459A" w:rsidRDefault="00EA459A">
      <w:pPr>
        <w:pStyle w:val="ConsPlusNormal"/>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EA459A" w:rsidRDefault="00EA459A">
      <w:pPr>
        <w:pStyle w:val="ConsPlusNormal"/>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EA459A" w:rsidRDefault="00EA459A">
      <w:pPr>
        <w:pStyle w:val="ConsPlusNormal"/>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EA459A" w:rsidRDefault="00EA459A">
      <w:pPr>
        <w:pStyle w:val="ConsPlusNorma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EA459A" w:rsidRDefault="00EA459A">
      <w:pPr>
        <w:pStyle w:val="ConsPlusNormal"/>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EA459A" w:rsidRDefault="00EA459A">
      <w:pPr>
        <w:pStyle w:val="ConsPlusNormal"/>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EA459A" w:rsidRDefault="00EA459A">
      <w:pPr>
        <w:pStyle w:val="ConsPlusNormal"/>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EA459A" w:rsidRDefault="00EA459A">
      <w:pPr>
        <w:pStyle w:val="ConsPlusNormal"/>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EA459A" w:rsidRDefault="00EA459A">
      <w:pPr>
        <w:pStyle w:val="ConsPlusNormal"/>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EA459A" w:rsidRDefault="00EA459A">
      <w:pPr>
        <w:pStyle w:val="ConsPlusNormal"/>
        <w:ind w:firstLine="540"/>
        <w:jc w:val="both"/>
      </w:pPr>
      <w:r>
        <w:t>8.3.27. Учет стерилизации изделий медицинского назначения ведут в журнале.</w:t>
      </w:r>
    </w:p>
    <w:p w:rsidR="00EA459A" w:rsidRDefault="00EA459A">
      <w:pPr>
        <w:pStyle w:val="ConsPlusNormal"/>
        <w:ind w:firstLine="540"/>
        <w:jc w:val="both"/>
      </w:pPr>
      <w:r>
        <w:t xml:space="preserve">8.3.28. Контроль стерилизации осуществляется в соответствии с требованиями </w:t>
      </w:r>
      <w:hyperlink w:anchor="P48" w:history="1">
        <w:r>
          <w:rPr>
            <w:color w:val="0000FF"/>
          </w:rPr>
          <w:t>глав I</w:t>
        </w:r>
      </w:hyperlink>
      <w:r>
        <w:t xml:space="preserve"> и </w:t>
      </w:r>
      <w:hyperlink w:anchor="P743" w:history="1">
        <w:r>
          <w:rPr>
            <w:color w:val="0000FF"/>
          </w:rPr>
          <w:t>II</w:t>
        </w:r>
      </w:hyperlink>
      <w:r>
        <w:t xml:space="preserve"> настоящих санитарных правил.</w:t>
      </w:r>
    </w:p>
    <w:p w:rsidR="00EA459A" w:rsidRDefault="00EA459A">
      <w:pPr>
        <w:pStyle w:val="ConsPlusNormal"/>
        <w:ind w:firstLine="540"/>
        <w:jc w:val="both"/>
      </w:pPr>
    </w:p>
    <w:p w:rsidR="00EA459A" w:rsidRDefault="00EA459A">
      <w:pPr>
        <w:pStyle w:val="ConsPlusNormal"/>
        <w:jc w:val="center"/>
        <w:outlineLvl w:val="1"/>
      </w:pPr>
      <w:bookmarkStart w:id="15" w:name="P1826"/>
      <w:bookmarkEnd w:id="15"/>
      <w:r>
        <w:t>VI. Санитарно-эпидемиологические</w:t>
      </w:r>
    </w:p>
    <w:p w:rsidR="00EA459A" w:rsidRDefault="00EA459A">
      <w:pPr>
        <w:pStyle w:val="ConsPlusNormal"/>
        <w:jc w:val="center"/>
      </w:pPr>
      <w:r>
        <w:t>требования к устройству, оборудованию и эксплуатации</w:t>
      </w:r>
    </w:p>
    <w:p w:rsidR="00EA459A" w:rsidRDefault="00EA459A">
      <w:pPr>
        <w:pStyle w:val="ConsPlusNormal"/>
        <w:jc w:val="center"/>
      </w:pPr>
      <w:r>
        <w:t>фельдшерско-акушерских пунктов, амбулаторий</w:t>
      </w:r>
    </w:p>
    <w:p w:rsidR="00EA459A" w:rsidRDefault="00EA459A">
      <w:pPr>
        <w:pStyle w:val="ConsPlusNormal"/>
        <w:jc w:val="center"/>
      </w:pPr>
    </w:p>
    <w:p w:rsidR="00EA459A" w:rsidRDefault="00EA459A">
      <w:pPr>
        <w:pStyle w:val="ConsPlusNormal"/>
        <w:jc w:val="center"/>
        <w:outlineLvl w:val="2"/>
      </w:pPr>
      <w:r>
        <w:t>1. Общие положения</w:t>
      </w:r>
    </w:p>
    <w:p w:rsidR="00EA459A" w:rsidRDefault="00EA459A">
      <w:pPr>
        <w:pStyle w:val="ConsPlusNormal"/>
        <w:ind w:firstLine="540"/>
        <w:jc w:val="both"/>
      </w:pPr>
    </w:p>
    <w:p w:rsidR="00EA459A" w:rsidRDefault="00EA459A">
      <w:pPr>
        <w:pStyle w:val="ConsPlusNormal"/>
        <w:ind w:firstLine="540"/>
        <w:jc w:val="both"/>
      </w:pPr>
      <w:r>
        <w:t xml:space="preserve">1.1. Фельдшерско-акушерские </w:t>
      </w:r>
      <w:hyperlink r:id="rId137" w:history="1">
        <w:r>
          <w:rPr>
            <w:color w:val="0000FF"/>
          </w:rPr>
          <w:t>пункты</w:t>
        </w:r>
      </w:hyperlink>
      <w:r>
        <w:t xml:space="preserve"> (ФАПы), </w:t>
      </w:r>
      <w:hyperlink r:id="rId138" w:history="1">
        <w:r>
          <w:rPr>
            <w:color w:val="0000FF"/>
          </w:rPr>
          <w:t>амбулатории</w:t>
        </w:r>
      </w:hyperlink>
      <w:r>
        <w:t xml:space="preserve">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EA459A" w:rsidRDefault="00EA459A">
      <w:pPr>
        <w:pStyle w:val="ConsPlusNormal"/>
        <w:ind w:firstLine="540"/>
        <w:jc w:val="both"/>
      </w:pPr>
      <w: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w:t>
      </w:r>
      <w:hyperlink r:id="rId139" w:history="1">
        <w:r>
          <w:rPr>
            <w:color w:val="0000FF"/>
          </w:rPr>
          <w:t>законодательством</w:t>
        </w:r>
      </w:hyperlink>
      <w:r>
        <w:t xml:space="preserve"> Российской Федерации.</w:t>
      </w:r>
    </w:p>
    <w:p w:rsidR="00EA459A" w:rsidRDefault="00EA459A">
      <w:pPr>
        <w:pStyle w:val="ConsPlusNormal"/>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EA459A" w:rsidRDefault="00EA459A">
      <w:pPr>
        <w:pStyle w:val="ConsPlusNormal"/>
        <w:ind w:firstLine="540"/>
        <w:jc w:val="both"/>
      </w:pPr>
    </w:p>
    <w:p w:rsidR="00EA459A" w:rsidRDefault="00EA459A">
      <w:pPr>
        <w:pStyle w:val="ConsPlusNormal"/>
        <w:jc w:val="center"/>
        <w:outlineLvl w:val="2"/>
      </w:pPr>
      <w:r>
        <w:t>2. Гигиенические требования к размещению и территории</w:t>
      </w:r>
    </w:p>
    <w:p w:rsidR="00EA459A" w:rsidRDefault="00EA459A">
      <w:pPr>
        <w:pStyle w:val="ConsPlusNormal"/>
        <w:jc w:val="center"/>
      </w:pPr>
    </w:p>
    <w:p w:rsidR="00EA459A" w:rsidRDefault="00EA459A">
      <w:pPr>
        <w:pStyle w:val="ConsPlusNormal"/>
        <w:ind w:firstLine="540"/>
        <w:jc w:val="both"/>
      </w:pPr>
      <w:r>
        <w:lastRenderedPageBreak/>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EA459A" w:rsidRDefault="00EA459A">
      <w:pPr>
        <w:pStyle w:val="ConsPlusNormal"/>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EA459A" w:rsidRDefault="00EA459A">
      <w:pPr>
        <w:pStyle w:val="ConsPlusNormal"/>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EA459A" w:rsidRDefault="00EA459A">
      <w:pPr>
        <w:pStyle w:val="ConsPlusNormal"/>
        <w:ind w:firstLine="540"/>
        <w:jc w:val="both"/>
      </w:pPr>
    </w:p>
    <w:p w:rsidR="00EA459A" w:rsidRDefault="00EA459A">
      <w:pPr>
        <w:pStyle w:val="ConsPlusNormal"/>
        <w:jc w:val="center"/>
        <w:outlineLvl w:val="2"/>
      </w:pPr>
      <w:r>
        <w:t>3. Гигиенические требования к зданиям, сооружениям</w:t>
      </w:r>
    </w:p>
    <w:p w:rsidR="00EA459A" w:rsidRDefault="00EA459A">
      <w:pPr>
        <w:pStyle w:val="ConsPlusNormal"/>
        <w:jc w:val="center"/>
      </w:pPr>
      <w:r>
        <w:t>и помещениям</w:t>
      </w:r>
    </w:p>
    <w:p w:rsidR="00EA459A" w:rsidRDefault="00EA459A">
      <w:pPr>
        <w:pStyle w:val="ConsPlusNormal"/>
        <w:jc w:val="center"/>
      </w:pPr>
    </w:p>
    <w:p w:rsidR="00EA459A" w:rsidRDefault="00EA459A">
      <w:pPr>
        <w:pStyle w:val="ConsPlusNorma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EA459A" w:rsidRDefault="00EA459A">
      <w:pPr>
        <w:pStyle w:val="ConsPlusNormal"/>
        <w:ind w:firstLine="540"/>
        <w:jc w:val="both"/>
      </w:pPr>
    </w:p>
    <w:p w:rsidR="00EA459A" w:rsidRDefault="00EA459A">
      <w:pPr>
        <w:pStyle w:val="ConsPlusNormal"/>
        <w:jc w:val="right"/>
        <w:outlineLvl w:val="3"/>
      </w:pPr>
      <w:r>
        <w:t>Таблица 1</w:t>
      </w:r>
    </w:p>
    <w:p w:rsidR="00EA459A" w:rsidRDefault="00EA459A">
      <w:pPr>
        <w:pStyle w:val="ConsPlusNormal"/>
        <w:jc w:val="right"/>
      </w:pPr>
    </w:p>
    <w:p w:rsidR="00EA459A" w:rsidRDefault="00EA459A">
      <w:pPr>
        <w:pStyle w:val="ConsPlusNormal"/>
        <w:jc w:val="center"/>
      </w:pPr>
      <w:r>
        <w:t>Рекомендуемые минимальный набор и площади помещений</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0"/>
        <w:gridCol w:w="4560"/>
      </w:tblGrid>
      <w:tr w:rsidR="00EA459A">
        <w:tc>
          <w:tcPr>
            <w:tcW w:w="4560" w:type="dxa"/>
          </w:tcPr>
          <w:p w:rsidR="00EA459A" w:rsidRDefault="00EA459A">
            <w:pPr>
              <w:pStyle w:val="ConsPlusNormal"/>
              <w:jc w:val="center"/>
            </w:pPr>
            <w:r>
              <w:t>ФАП с обслуживанием до 800 человек</w:t>
            </w:r>
          </w:p>
        </w:tc>
        <w:tc>
          <w:tcPr>
            <w:tcW w:w="4560" w:type="dxa"/>
          </w:tcPr>
          <w:p w:rsidR="00EA459A" w:rsidRDefault="00EA459A">
            <w:pPr>
              <w:pStyle w:val="ConsPlusNormal"/>
              <w:jc w:val="center"/>
            </w:pPr>
            <w:r>
              <w:t>ФАП/врачебная амбулатория с обслуживанием более 800 человек</w:t>
            </w:r>
          </w:p>
        </w:tc>
      </w:tr>
      <w:tr w:rsidR="00EA459A">
        <w:tc>
          <w:tcPr>
            <w:tcW w:w="4560" w:type="dxa"/>
          </w:tcPr>
          <w:p w:rsidR="00EA459A" w:rsidRDefault="00EA459A">
            <w:pPr>
              <w:pStyle w:val="ConsPlusNormal"/>
              <w:jc w:val="both"/>
            </w:pPr>
            <w:r>
              <w:t>ожидальная - 10 м2;</w:t>
            </w:r>
          </w:p>
          <w:p w:rsidR="00EA459A" w:rsidRDefault="00EA459A">
            <w:pPr>
              <w:pStyle w:val="ConsPlusNormal"/>
              <w:jc w:val="both"/>
            </w:pPr>
            <w:r>
              <w:t>кабинет приема - не менее 12 м2 (при установке гинекологического кресла - дополнительно 8 м2);</w:t>
            </w:r>
          </w:p>
          <w:p w:rsidR="00EA459A" w:rsidRDefault="00EA459A">
            <w:pPr>
              <w:pStyle w:val="ConsPlusNormal"/>
              <w:jc w:val="both"/>
            </w:pPr>
            <w:r>
              <w:t>процедурный кабинет, совмещенный с прививочным по графику работы, - не менее 12 м2;</w:t>
            </w:r>
          </w:p>
          <w:p w:rsidR="00EA459A" w:rsidRDefault="00EA459A">
            <w:pPr>
              <w:pStyle w:val="ConsPlusNormal"/>
              <w:jc w:val="both"/>
            </w:pPr>
            <w:r>
              <w:t>помещение для хранения лекарственных средств - 4 м2;</w:t>
            </w:r>
          </w:p>
          <w:p w:rsidR="00EA459A" w:rsidRDefault="00EA459A">
            <w:pPr>
              <w:pStyle w:val="ConsPlusNormal"/>
              <w:jc w:val="both"/>
            </w:pPr>
            <w:r>
              <w:t>помещение персонала с раздевалкой - 4 - 6 м2;</w:t>
            </w:r>
          </w:p>
          <w:p w:rsidR="00EA459A" w:rsidRDefault="00EA459A">
            <w:pPr>
              <w:pStyle w:val="ConsPlusNormal"/>
              <w:jc w:val="both"/>
            </w:pPr>
            <w: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Pr>
          <w:p w:rsidR="00EA459A" w:rsidRDefault="00EA459A">
            <w:pPr>
              <w:pStyle w:val="ConsPlusNormal"/>
              <w:jc w:val="both"/>
            </w:pPr>
            <w:r>
              <w:t>ожидальная - 12 м2;</w:t>
            </w:r>
          </w:p>
          <w:p w:rsidR="00EA459A" w:rsidRDefault="00EA459A">
            <w:pPr>
              <w:pStyle w:val="ConsPlusNormal"/>
              <w:jc w:val="both"/>
            </w:pPr>
            <w:r>
              <w:t>кабинет приема - не менее 12 м2;</w:t>
            </w:r>
          </w:p>
          <w:p w:rsidR="00EA459A" w:rsidRDefault="00EA459A">
            <w:pPr>
              <w:pStyle w:val="ConsPlusNormal"/>
              <w:jc w:val="both"/>
            </w:pPr>
            <w:r>
              <w:t>процедурный кабинет - не менее 10 м2;</w:t>
            </w:r>
          </w:p>
          <w:p w:rsidR="00EA459A" w:rsidRDefault="00EA459A">
            <w:pPr>
              <w:pStyle w:val="ConsPlusNormal"/>
              <w:jc w:val="both"/>
            </w:pPr>
            <w:r>
              <w:t>прививочный кабинет не менее 10 м2;</w:t>
            </w:r>
          </w:p>
          <w:p w:rsidR="00EA459A" w:rsidRDefault="00EA459A">
            <w:pPr>
              <w:pStyle w:val="ConsPlusNormal"/>
              <w:jc w:val="both"/>
            </w:pPr>
            <w:r>
              <w:t>смотровой кабинет с гинекологическим креслом - не менее 10 м2;</w:t>
            </w:r>
          </w:p>
          <w:p w:rsidR="00EA459A" w:rsidRDefault="00EA459A">
            <w:pPr>
              <w:pStyle w:val="ConsPlusNormal"/>
              <w:jc w:val="both"/>
            </w:pPr>
            <w:r>
              <w:t>стерилизационная - не менее 6 м2;</w:t>
            </w:r>
          </w:p>
          <w:p w:rsidR="00EA459A" w:rsidRDefault="00EA459A">
            <w:pPr>
              <w:pStyle w:val="ConsPlusNormal"/>
              <w:jc w:val="both"/>
            </w:pPr>
            <w:r>
              <w:t>помещение для хранения лекарственных средств - 4 м2;</w:t>
            </w:r>
          </w:p>
          <w:p w:rsidR="00EA459A" w:rsidRDefault="00EA459A">
            <w:pPr>
              <w:pStyle w:val="ConsPlusNormal"/>
              <w:jc w:val="both"/>
            </w:pPr>
            <w:r>
              <w:t>помещение персонала с раздевалкой - 4 - 6 м2;</w:t>
            </w:r>
          </w:p>
          <w:p w:rsidR="00EA459A" w:rsidRDefault="00EA459A">
            <w:pPr>
              <w:pStyle w:val="ConsPlusNormal"/>
              <w:jc w:val="both"/>
            </w:pPr>
            <w:r>
              <w:t>помещение для уборочного инвентаря, моющих и дезинфицирующих средств - не менее 2 м2; помещение для хранения грязного белья - не менее 2 м2; санузел</w:t>
            </w:r>
          </w:p>
        </w:tc>
      </w:tr>
    </w:tbl>
    <w:p w:rsidR="00EA459A" w:rsidRDefault="00EA459A">
      <w:pPr>
        <w:pStyle w:val="ConsPlusNormal"/>
        <w:ind w:firstLine="540"/>
        <w:jc w:val="both"/>
      </w:pPr>
    </w:p>
    <w:p w:rsidR="00EA459A" w:rsidRDefault="00EA459A">
      <w:pPr>
        <w:pStyle w:val="ConsPlusNorma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EA459A" w:rsidRDefault="00EA459A">
      <w:pPr>
        <w:pStyle w:val="ConsPlusNormal"/>
        <w:ind w:firstLine="540"/>
        <w:jc w:val="both"/>
      </w:pPr>
    </w:p>
    <w:p w:rsidR="00EA459A" w:rsidRDefault="00EA459A">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EA459A" w:rsidRDefault="00EA459A">
      <w:pPr>
        <w:pStyle w:val="ConsPlusNormal"/>
        <w:ind w:firstLine="540"/>
        <w:jc w:val="both"/>
      </w:pPr>
      <w:r>
        <w:t>3.3. Допускается совмещение туалетов для больных и персонала.</w:t>
      </w:r>
    </w:p>
    <w:p w:rsidR="00EA459A" w:rsidRDefault="00EA459A">
      <w:pPr>
        <w:pStyle w:val="ConsPlusNormal"/>
        <w:ind w:firstLine="540"/>
        <w:jc w:val="both"/>
      </w:pPr>
    </w:p>
    <w:p w:rsidR="00EA459A" w:rsidRDefault="00EA459A">
      <w:pPr>
        <w:pStyle w:val="ConsPlusNormal"/>
        <w:jc w:val="center"/>
        <w:outlineLvl w:val="2"/>
      </w:pPr>
      <w:r>
        <w:t>4. Требования к внутренней отделке помещений</w:t>
      </w:r>
    </w:p>
    <w:p w:rsidR="00EA459A" w:rsidRDefault="00EA459A">
      <w:pPr>
        <w:pStyle w:val="ConsPlusNormal"/>
        <w:jc w:val="center"/>
      </w:pPr>
    </w:p>
    <w:p w:rsidR="00EA459A" w:rsidRDefault="00EA459A">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EA459A" w:rsidRDefault="00EA459A">
      <w:pPr>
        <w:pStyle w:val="ConsPlusNormal"/>
        <w:jc w:val="both"/>
      </w:pPr>
      <w:r>
        <w:t xml:space="preserve">(в ред. </w:t>
      </w:r>
      <w:hyperlink r:id="rId14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EA459A" w:rsidRDefault="00EA459A">
      <w:pPr>
        <w:pStyle w:val="ConsPlusNormal"/>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EA459A" w:rsidRDefault="00EA459A">
      <w:pPr>
        <w:pStyle w:val="ConsPlusNormal"/>
        <w:ind w:firstLine="540"/>
        <w:jc w:val="both"/>
      </w:pPr>
      <w:r>
        <w:lastRenderedPageBreak/>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p>
    <w:p w:rsidR="00EA459A" w:rsidRDefault="00EA459A">
      <w:pPr>
        <w:pStyle w:val="ConsPlusNormal"/>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EA459A" w:rsidRDefault="00EA459A">
      <w:pPr>
        <w:pStyle w:val="ConsPlusNormal"/>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EA459A" w:rsidRDefault="00EA459A">
      <w:pPr>
        <w:pStyle w:val="ConsPlusNormal"/>
        <w:ind w:firstLine="540"/>
        <w:jc w:val="both"/>
      </w:pPr>
    </w:p>
    <w:p w:rsidR="00EA459A" w:rsidRDefault="00EA459A">
      <w:pPr>
        <w:pStyle w:val="ConsPlusNormal"/>
        <w:jc w:val="center"/>
        <w:outlineLvl w:val="2"/>
      </w:pPr>
      <w:r>
        <w:t>5. Требования к водоснабжению и канализации</w:t>
      </w:r>
    </w:p>
    <w:p w:rsidR="00EA459A" w:rsidRDefault="00EA459A">
      <w:pPr>
        <w:pStyle w:val="ConsPlusNormal"/>
        <w:jc w:val="center"/>
      </w:pPr>
    </w:p>
    <w:p w:rsidR="00EA459A" w:rsidRDefault="00EA459A">
      <w:pPr>
        <w:pStyle w:val="ConsPlusNormal"/>
        <w:ind w:firstLine="540"/>
        <w:jc w:val="both"/>
      </w:pPr>
      <w: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EA459A" w:rsidRDefault="00EA459A">
      <w:pPr>
        <w:pStyle w:val="ConsPlusNormal"/>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EA459A" w:rsidRDefault="00EA459A">
      <w:pPr>
        <w:pStyle w:val="ConsPlusNormal"/>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EA459A" w:rsidRDefault="00EA459A">
      <w:pPr>
        <w:pStyle w:val="ConsPlusNormal"/>
        <w:ind w:firstLine="540"/>
        <w:jc w:val="both"/>
      </w:pPr>
      <w:r>
        <w:t>5.4. Для удаления сточных вод предусматривается система канализации (допускается использование выгребных септиков).</w:t>
      </w:r>
    </w:p>
    <w:p w:rsidR="00EA459A" w:rsidRDefault="00EA459A">
      <w:pPr>
        <w:pStyle w:val="ConsPlusNormal"/>
        <w:ind w:firstLine="540"/>
        <w:jc w:val="both"/>
      </w:pPr>
    </w:p>
    <w:p w:rsidR="00EA459A" w:rsidRDefault="00EA459A">
      <w:pPr>
        <w:pStyle w:val="ConsPlusNormal"/>
        <w:jc w:val="center"/>
        <w:outlineLvl w:val="2"/>
      </w:pPr>
      <w:r>
        <w:t>6. Требования к отоплению, вентиляции, микроклимату</w:t>
      </w:r>
    </w:p>
    <w:p w:rsidR="00EA459A" w:rsidRDefault="00EA459A">
      <w:pPr>
        <w:pStyle w:val="ConsPlusNormal"/>
        <w:jc w:val="center"/>
      </w:pPr>
      <w:r>
        <w:t>и воздушной среде помещений</w:t>
      </w:r>
    </w:p>
    <w:p w:rsidR="00EA459A" w:rsidRDefault="00EA459A">
      <w:pPr>
        <w:pStyle w:val="ConsPlusNormal"/>
        <w:jc w:val="center"/>
      </w:pPr>
    </w:p>
    <w:p w:rsidR="00EA459A" w:rsidRDefault="00EA459A">
      <w:pPr>
        <w:pStyle w:val="ConsPlusNormal"/>
        <w:ind w:firstLine="540"/>
        <w:jc w:val="both"/>
      </w:pPr>
      <w:r>
        <w:t>6.1. Системы отопления, вентиляции должны обеспечивать оптимальные условия микроклимата и воздушной среды помещений.</w:t>
      </w:r>
    </w:p>
    <w:p w:rsidR="00EA459A" w:rsidRDefault="00EA459A">
      <w:pPr>
        <w:pStyle w:val="ConsPlusNormal"/>
        <w:ind w:firstLine="540"/>
        <w:jc w:val="both"/>
      </w:pPr>
      <w:r>
        <w:t>6.2. Нагревательные приборы должны иметь гладкую поверхность, допускающую легкую очистку.</w:t>
      </w:r>
    </w:p>
    <w:p w:rsidR="00EA459A" w:rsidRDefault="00EA459A">
      <w:pPr>
        <w:pStyle w:val="ConsPlusNormal"/>
        <w:ind w:firstLine="540"/>
        <w:jc w:val="both"/>
      </w:pPr>
      <w:r>
        <w:t>6.3. Здания ФАПов, амбулаторий оборудуются естественной вентиляцией (форточки, откидные фрамуги, оборудованные системой фиксации).</w:t>
      </w:r>
    </w:p>
    <w:p w:rsidR="00EA459A" w:rsidRDefault="00EA459A">
      <w:pPr>
        <w:pStyle w:val="ConsPlusNormal"/>
        <w:ind w:firstLine="540"/>
        <w:jc w:val="both"/>
      </w:pPr>
    </w:p>
    <w:p w:rsidR="00EA459A" w:rsidRDefault="00EA459A">
      <w:pPr>
        <w:pStyle w:val="ConsPlusNormal"/>
        <w:jc w:val="center"/>
        <w:outlineLvl w:val="2"/>
      </w:pPr>
      <w:r>
        <w:t>7. Гигиенические требования к естественному</w:t>
      </w:r>
    </w:p>
    <w:p w:rsidR="00EA459A" w:rsidRDefault="00EA459A">
      <w:pPr>
        <w:pStyle w:val="ConsPlusNormal"/>
        <w:jc w:val="center"/>
      </w:pPr>
      <w:r>
        <w:t>и искусственному освещению</w:t>
      </w:r>
    </w:p>
    <w:p w:rsidR="00EA459A" w:rsidRDefault="00EA459A">
      <w:pPr>
        <w:pStyle w:val="ConsPlusNormal"/>
        <w:jc w:val="center"/>
      </w:pPr>
    </w:p>
    <w:p w:rsidR="00EA459A" w:rsidRDefault="00EA459A">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EA459A" w:rsidRDefault="00EA459A">
      <w:pPr>
        <w:pStyle w:val="ConsPlusNormal"/>
        <w:ind w:firstLine="540"/>
        <w:jc w:val="both"/>
      </w:pPr>
      <w:r>
        <w:t xml:space="preserve">7.2. Искусственная освещенность (общая и местная), источники света, типы ламп принимаются в соответствии с действующими нормативными </w:t>
      </w:r>
      <w:hyperlink r:id="rId141" w:history="1">
        <w:r>
          <w:rPr>
            <w:color w:val="0000FF"/>
          </w:rPr>
          <w:t>документами</w:t>
        </w:r>
      </w:hyperlink>
      <w:r>
        <w:t>.</w:t>
      </w:r>
    </w:p>
    <w:p w:rsidR="00EA459A" w:rsidRDefault="00EA459A">
      <w:pPr>
        <w:pStyle w:val="ConsPlusNormal"/>
        <w:ind w:firstLine="540"/>
        <w:jc w:val="both"/>
      </w:pPr>
      <w:r>
        <w:t>7.3. Светильники общего освещения помещений, размещаемые на потолках, должны быть со сплошными (закрытыми) рассеивателями.</w:t>
      </w:r>
    </w:p>
    <w:p w:rsidR="00EA459A" w:rsidRDefault="00EA459A">
      <w:pPr>
        <w:pStyle w:val="ConsPlusNormal"/>
        <w:ind w:firstLine="540"/>
        <w:jc w:val="both"/>
      </w:pPr>
      <w:r>
        <w:t>7.4. В медицинских кабинетах необходимо устанавливать настенные или переносные светильники для осмотра больного.</w:t>
      </w:r>
    </w:p>
    <w:p w:rsidR="00EA459A" w:rsidRDefault="00EA459A">
      <w:pPr>
        <w:pStyle w:val="ConsPlusNormal"/>
        <w:ind w:firstLine="540"/>
        <w:jc w:val="both"/>
      </w:pPr>
    </w:p>
    <w:p w:rsidR="00EA459A" w:rsidRDefault="00EA459A">
      <w:pPr>
        <w:pStyle w:val="ConsPlusNormal"/>
        <w:jc w:val="center"/>
        <w:outlineLvl w:val="2"/>
      </w:pPr>
      <w:r>
        <w:t>8. Требования к инвентарю и технологическому оборудованию</w:t>
      </w:r>
    </w:p>
    <w:p w:rsidR="00EA459A" w:rsidRDefault="00EA459A">
      <w:pPr>
        <w:pStyle w:val="ConsPlusNormal"/>
        <w:jc w:val="center"/>
      </w:pPr>
    </w:p>
    <w:p w:rsidR="00EA459A" w:rsidRDefault="00EA459A">
      <w:pPr>
        <w:pStyle w:val="ConsPlusNorma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EA459A" w:rsidRDefault="00EA459A">
      <w:pPr>
        <w:pStyle w:val="ConsPlusNormal"/>
        <w:ind w:firstLine="540"/>
        <w:jc w:val="both"/>
      </w:pPr>
      <w:r>
        <w:lastRenderedPageBreak/>
        <w:t>8.2. Расстановка медицинского и технического оборудования должна обеспечить свободный доступ при его эксплуатации и обработке.</w:t>
      </w:r>
    </w:p>
    <w:p w:rsidR="00EA459A" w:rsidRDefault="00EA459A">
      <w:pPr>
        <w:pStyle w:val="ConsPlusNormal"/>
        <w:ind w:firstLine="540"/>
        <w:jc w:val="both"/>
      </w:pPr>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EA459A" w:rsidRDefault="00EA459A">
      <w:pPr>
        <w:pStyle w:val="ConsPlusNormal"/>
        <w:ind w:firstLine="540"/>
        <w:jc w:val="both"/>
      </w:pPr>
      <w:r>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w:t>
      </w:r>
      <w:hyperlink r:id="rId142" w:history="1">
        <w:r>
          <w:rPr>
            <w:color w:val="0000FF"/>
          </w:rPr>
          <w:t>гигиеническим требованиям</w:t>
        </w:r>
      </w:hyperlink>
      <w:r>
        <w:t>.</w:t>
      </w:r>
    </w:p>
    <w:p w:rsidR="00EA459A" w:rsidRDefault="00EA459A">
      <w:pPr>
        <w:pStyle w:val="ConsPlusNormal"/>
        <w:ind w:firstLine="540"/>
        <w:jc w:val="both"/>
      </w:pPr>
    </w:p>
    <w:p w:rsidR="00EA459A" w:rsidRDefault="00EA459A">
      <w:pPr>
        <w:pStyle w:val="ConsPlusNormal"/>
        <w:jc w:val="center"/>
        <w:outlineLvl w:val="2"/>
      </w:pPr>
      <w:r>
        <w:t>9. Санитарно-противоэпидемические мероприятия</w:t>
      </w:r>
    </w:p>
    <w:p w:rsidR="00EA459A" w:rsidRDefault="00EA459A">
      <w:pPr>
        <w:pStyle w:val="ConsPlusNormal"/>
        <w:ind w:firstLine="540"/>
        <w:jc w:val="both"/>
      </w:pPr>
    </w:p>
    <w:p w:rsidR="00EA459A" w:rsidRDefault="00EA459A">
      <w:pPr>
        <w:pStyle w:val="ConsPlusNorma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EA459A" w:rsidRDefault="00EA459A">
      <w:pPr>
        <w:pStyle w:val="ConsPlusNormal"/>
        <w:ind w:firstLine="540"/>
        <w:jc w:val="both"/>
      </w:pPr>
      <w:r>
        <w:t>9.2. Все помещения, оборудование, медицинский и другой инвентарь должны содержаться в чистоте.</w:t>
      </w:r>
    </w:p>
    <w:p w:rsidR="00EA459A" w:rsidRDefault="00EA459A">
      <w:pPr>
        <w:pStyle w:val="ConsPlusNormal"/>
        <w:ind w:firstLine="540"/>
        <w:jc w:val="both"/>
      </w:pPr>
      <w:r>
        <w:t>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EA459A" w:rsidRDefault="00EA459A">
      <w:pPr>
        <w:pStyle w:val="ConsPlusNormal"/>
        <w:ind w:firstLine="540"/>
        <w:jc w:val="both"/>
      </w:pPr>
      <w:r>
        <w:t>Мытье оконных стекол должно проводиться по мере необходимости, но не реже двух раз в год.</w:t>
      </w:r>
    </w:p>
    <w:p w:rsidR="00EA459A" w:rsidRDefault="00EA459A">
      <w:pPr>
        <w:pStyle w:val="ConsPlusNormal"/>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EA459A" w:rsidRDefault="00EA459A">
      <w:pPr>
        <w:pStyle w:val="ConsPlusNormal"/>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EA459A" w:rsidRDefault="00EA459A">
      <w:pPr>
        <w:pStyle w:val="ConsPlusNormal"/>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EA459A" w:rsidRDefault="00EA459A">
      <w:pPr>
        <w:pStyle w:val="ConsPlusNormal"/>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EA459A" w:rsidRDefault="00EA459A">
      <w:pPr>
        <w:pStyle w:val="ConsPlusNormal"/>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EA459A" w:rsidRDefault="00EA459A">
      <w:pPr>
        <w:pStyle w:val="ConsPlusNormal"/>
        <w:ind w:firstLine="540"/>
        <w:jc w:val="both"/>
      </w:pPr>
      <w:r>
        <w:t>9.6. В период проведения текущего или капитального ремонта функционирование помещений должно быть прекращено.</w:t>
      </w:r>
    </w:p>
    <w:p w:rsidR="00EA459A" w:rsidRDefault="00EA459A">
      <w:pPr>
        <w:pStyle w:val="ConsPlusNormal"/>
        <w:ind w:firstLine="540"/>
        <w:jc w:val="both"/>
      </w:pPr>
      <w:r>
        <w:t>9.7. В помещениях ФАПов, амбулаторий не должно быть синантропных членистоногих, крыс и мышевидных грызунов.</w:t>
      </w:r>
    </w:p>
    <w:p w:rsidR="00EA459A" w:rsidRDefault="00EA459A">
      <w:pPr>
        <w:pStyle w:val="ConsPlusNormal"/>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EA459A" w:rsidRDefault="00EA459A">
      <w:pPr>
        <w:pStyle w:val="ConsPlusNormal"/>
        <w:ind w:firstLine="540"/>
        <w:jc w:val="both"/>
      </w:pPr>
      <w:r>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w:t>
      </w:r>
      <w:hyperlink r:id="rId143" w:history="1">
        <w:r>
          <w:rPr>
            <w:color w:val="0000FF"/>
          </w:rPr>
          <w:t>документами</w:t>
        </w:r>
      </w:hyperlink>
      <w:r>
        <w:t>. Допускается проведение стерилизации на местах.</w:t>
      </w:r>
    </w:p>
    <w:p w:rsidR="00EA459A" w:rsidRDefault="00EA459A">
      <w:pPr>
        <w:pStyle w:val="ConsPlusNormal"/>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EA459A" w:rsidRDefault="00EA459A">
      <w:pPr>
        <w:pStyle w:val="ConsPlusNormal"/>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EA459A" w:rsidRDefault="00EA459A">
      <w:pPr>
        <w:pStyle w:val="ConsPlusNormal"/>
        <w:ind w:firstLine="540"/>
        <w:jc w:val="both"/>
      </w:pPr>
      <w:r>
        <w:t xml:space="preserve">9.10. Сбор, временное хранение и удаление отходов различных классов опасности осуществляются в соответствии с требованиями действующих </w:t>
      </w:r>
      <w:hyperlink r:id="rId144" w:history="1">
        <w:r>
          <w:rPr>
            <w:color w:val="0000FF"/>
          </w:rPr>
          <w:t>санитарных правил</w:t>
        </w:r>
      </w:hyperlink>
      <w:r>
        <w:t>.</w:t>
      </w:r>
    </w:p>
    <w:p w:rsidR="00EA459A" w:rsidRDefault="00EA459A">
      <w:pPr>
        <w:pStyle w:val="ConsPlusNormal"/>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EA459A" w:rsidRDefault="00EA459A">
      <w:pPr>
        <w:pStyle w:val="ConsPlusNormal"/>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EA459A" w:rsidRDefault="00EA459A">
      <w:pPr>
        <w:pStyle w:val="ConsPlusNormal"/>
        <w:ind w:firstLine="540"/>
        <w:jc w:val="both"/>
      </w:pPr>
    </w:p>
    <w:p w:rsidR="00EA459A" w:rsidRDefault="00EA459A">
      <w:pPr>
        <w:pStyle w:val="ConsPlusNormal"/>
        <w:jc w:val="center"/>
        <w:outlineLvl w:val="2"/>
      </w:pPr>
      <w:r>
        <w:t>10. Гигиенические требования к условиям труда и личной</w:t>
      </w:r>
    </w:p>
    <w:p w:rsidR="00EA459A" w:rsidRDefault="00EA459A">
      <w:pPr>
        <w:pStyle w:val="ConsPlusNormal"/>
        <w:jc w:val="center"/>
      </w:pPr>
      <w:r>
        <w:t>гигиене медицинского и обслуживающего персонала</w:t>
      </w:r>
    </w:p>
    <w:p w:rsidR="00EA459A" w:rsidRDefault="00EA459A">
      <w:pPr>
        <w:pStyle w:val="ConsPlusNormal"/>
        <w:jc w:val="center"/>
      </w:pPr>
    </w:p>
    <w:p w:rsidR="00EA459A" w:rsidRDefault="00EA459A">
      <w:pPr>
        <w:pStyle w:val="ConsPlusNormal"/>
        <w:ind w:firstLine="540"/>
        <w:jc w:val="both"/>
      </w:pPr>
      <w:r>
        <w:lastRenderedPageBreak/>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EA459A" w:rsidRDefault="00EA459A">
      <w:pPr>
        <w:pStyle w:val="ConsPlusNormal"/>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EA459A" w:rsidRDefault="00EA459A">
      <w:pPr>
        <w:pStyle w:val="ConsPlusNormal"/>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EA459A" w:rsidRDefault="00EA459A">
      <w:pPr>
        <w:pStyle w:val="ConsPlusNormal"/>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EA459A" w:rsidRDefault="00EA459A">
      <w:pPr>
        <w:pStyle w:val="ConsPlusNormal"/>
        <w:ind w:firstLine="540"/>
        <w:jc w:val="both"/>
      </w:pPr>
      <w:r>
        <w:t>В наличии постоянно должен быть комплект санитарной одежды для экстренной ее замены в случае загрязнения.</w:t>
      </w:r>
    </w:p>
    <w:p w:rsidR="00EA459A" w:rsidRDefault="00EA459A">
      <w:pPr>
        <w:pStyle w:val="ConsPlusNormal"/>
        <w:ind w:firstLine="540"/>
        <w:jc w:val="both"/>
      </w:pPr>
      <w:r>
        <w:t>10.5. Немедицинский персонал, выполняющий работу (в том числе временную), должен иметь сменную одежду и обувь.</w:t>
      </w:r>
    </w:p>
    <w:p w:rsidR="00EA459A" w:rsidRDefault="00EA459A">
      <w:pPr>
        <w:pStyle w:val="ConsPlusNormal"/>
        <w:ind w:firstLine="540"/>
        <w:jc w:val="both"/>
      </w:pPr>
      <w:r>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EA459A" w:rsidRDefault="00EA459A">
      <w:pPr>
        <w:pStyle w:val="ConsPlusNormal"/>
        <w:ind w:firstLine="540"/>
        <w:jc w:val="both"/>
      </w:pPr>
      <w:r>
        <w:t xml:space="preserve">10.7. Обработка рук медицинского персонала проводится в соответствии с требованиями </w:t>
      </w:r>
      <w:hyperlink w:anchor="P48" w:history="1">
        <w:r>
          <w:rPr>
            <w:color w:val="0000FF"/>
          </w:rPr>
          <w:t>главы I</w:t>
        </w:r>
      </w:hyperlink>
      <w:r>
        <w:t xml:space="preserve"> настоящих санитарных правил.</w:t>
      </w:r>
    </w:p>
    <w:p w:rsidR="00EA459A" w:rsidRDefault="00EA459A">
      <w:pPr>
        <w:pStyle w:val="ConsPlusNormal"/>
        <w:ind w:firstLine="540"/>
        <w:jc w:val="both"/>
      </w:pPr>
      <w: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w:anchor="P48" w:history="1">
        <w:r>
          <w:rPr>
            <w:color w:val="0000FF"/>
          </w:rPr>
          <w:t>главы I</w:t>
        </w:r>
      </w:hyperlink>
      <w:r>
        <w:t xml:space="preserve"> настоящих санитарных правил.</w:t>
      </w:r>
    </w:p>
    <w:p w:rsidR="00EA459A" w:rsidRDefault="00EA459A">
      <w:pPr>
        <w:pStyle w:val="ConsPlusNormal"/>
        <w:jc w:val="both"/>
      </w:pPr>
    </w:p>
    <w:p w:rsidR="00EA459A" w:rsidRDefault="00EA459A">
      <w:pPr>
        <w:pStyle w:val="ConsPlusNormal"/>
        <w:jc w:val="both"/>
      </w:pPr>
    </w:p>
    <w:p w:rsidR="00EA459A" w:rsidRDefault="00EA459A">
      <w:pPr>
        <w:pStyle w:val="ConsPlusNormal"/>
        <w:jc w:val="both"/>
      </w:pPr>
    </w:p>
    <w:p w:rsidR="00EA459A" w:rsidRDefault="00EA459A">
      <w:pPr>
        <w:pStyle w:val="ConsPlusNormal"/>
        <w:jc w:val="both"/>
      </w:pPr>
    </w:p>
    <w:p w:rsidR="00EA459A" w:rsidRDefault="00EA459A">
      <w:pPr>
        <w:pStyle w:val="ConsPlusNormal"/>
        <w:jc w:val="both"/>
      </w:pPr>
    </w:p>
    <w:p w:rsidR="00EA459A" w:rsidRDefault="00EA459A">
      <w:pPr>
        <w:pStyle w:val="ConsPlusNormal"/>
        <w:jc w:val="right"/>
        <w:outlineLvl w:val="1"/>
      </w:pPr>
      <w:r>
        <w:t>Приложение 1</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16" w:name="P1954"/>
      <w:bookmarkEnd w:id="16"/>
      <w:r>
        <w:t>МИНИМАЛЬНЫЕ ПЛОЩАДИ ПОМЕЩЕНИЙ</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N  │                Наименования помещений               │ Площадь (м2) │</w:t>
      </w:r>
    </w:p>
    <w:p w:rsidR="00EA459A" w:rsidRDefault="00EA459A">
      <w:pPr>
        <w:pStyle w:val="ConsPlusCell"/>
        <w:jc w:val="both"/>
      </w:pPr>
      <w:r>
        <w:t>│п/п │                                                     │              │</w:t>
      </w:r>
    </w:p>
    <w:p w:rsidR="00EA459A" w:rsidRDefault="00EA459A">
      <w:pPr>
        <w:pStyle w:val="ConsPlusCell"/>
        <w:jc w:val="both"/>
      </w:pPr>
      <w:r>
        <w:t>├────┼─────────────────────────────────────────────────────┼──────────────┤</w:t>
      </w:r>
    </w:p>
    <w:p w:rsidR="00EA459A" w:rsidRDefault="00EA459A">
      <w:pPr>
        <w:pStyle w:val="ConsPlusCell"/>
        <w:jc w:val="both"/>
      </w:pPr>
      <w:r>
        <w:t>│    │1. Площади на одну койку в палатах различного        │              │</w:t>
      </w:r>
    </w:p>
    <w:p w:rsidR="00EA459A" w:rsidRDefault="00EA459A">
      <w:pPr>
        <w:pStyle w:val="ConsPlusCell"/>
        <w:jc w:val="both"/>
      </w:pPr>
      <w:r>
        <w:t>│    │назначения и вместимости                             │              │</w:t>
      </w:r>
    </w:p>
    <w:p w:rsidR="00EA459A" w:rsidRDefault="00EA459A">
      <w:pPr>
        <w:pStyle w:val="ConsPlusCell"/>
        <w:jc w:val="both"/>
      </w:pPr>
      <w:r>
        <w:t>├────┼─────────────────────────────────────────────────────┼──────────────┤</w:t>
      </w:r>
    </w:p>
    <w:p w:rsidR="00EA459A" w:rsidRDefault="00EA459A">
      <w:pPr>
        <w:pStyle w:val="ConsPlusCell"/>
        <w:jc w:val="both"/>
      </w:pPr>
      <w:r>
        <w:t>│    │1.1. Палаты на одну койку                            │              │</w:t>
      </w:r>
    </w:p>
    <w:p w:rsidR="00EA459A" w:rsidRDefault="00EA459A">
      <w:pPr>
        <w:pStyle w:val="ConsPlusCell"/>
        <w:jc w:val="both"/>
      </w:pPr>
      <w:r>
        <w:t>├────┼─────────────────────────────────────────────────────┼──────────────┤</w:t>
      </w:r>
    </w:p>
    <w:p w:rsidR="00EA459A" w:rsidRDefault="00EA459A">
      <w:pPr>
        <w:pStyle w:val="ConsPlusCell"/>
        <w:jc w:val="both"/>
      </w:pPr>
      <w:r>
        <w:t>│1   │Интенсивной терапии, в том числе для ожоговых больных│18            │</w:t>
      </w:r>
    </w:p>
    <w:p w:rsidR="00EA459A" w:rsidRDefault="00EA459A">
      <w:pPr>
        <w:pStyle w:val="ConsPlusCell"/>
        <w:jc w:val="both"/>
      </w:pPr>
      <w:r>
        <w:t>├────┼─────────────────────────────────────────────────────┼──────────────┤</w:t>
      </w:r>
    </w:p>
    <w:p w:rsidR="00EA459A" w:rsidRDefault="00EA459A">
      <w:pPr>
        <w:pStyle w:val="ConsPlusCell"/>
        <w:jc w:val="both"/>
      </w:pPr>
      <w:r>
        <w:t>│2   │Нейрохирургические, ортопедотравматологические,      │12            │</w:t>
      </w:r>
    </w:p>
    <w:p w:rsidR="00EA459A" w:rsidRDefault="00EA459A">
      <w:pPr>
        <w:pStyle w:val="ConsPlusCell"/>
        <w:jc w:val="both"/>
      </w:pPr>
      <w:r>
        <w:t>│    │радиологические, ожоговые (кроме отделений           │              │</w:t>
      </w:r>
    </w:p>
    <w:p w:rsidR="00EA459A" w:rsidRDefault="00EA459A">
      <w:pPr>
        <w:pStyle w:val="ConsPlusCell"/>
        <w:jc w:val="both"/>
      </w:pPr>
      <w:r>
        <w:t>│    │интенсивной терапии), восстановительного лечения,    │              │</w:t>
      </w:r>
    </w:p>
    <w:p w:rsidR="00EA459A" w:rsidRDefault="00EA459A">
      <w:pPr>
        <w:pStyle w:val="ConsPlusCell"/>
        <w:jc w:val="both"/>
      </w:pPr>
      <w:r>
        <w:t>│    │медико-социальные (в том числе в хосписах),          │              │</w:t>
      </w:r>
    </w:p>
    <w:p w:rsidR="00EA459A" w:rsidRDefault="00EA459A">
      <w:pPr>
        <w:pStyle w:val="ConsPlusCell"/>
        <w:jc w:val="both"/>
      </w:pPr>
      <w:r>
        <w:t>│    │диагностические палаты, палаты для больных,          │              │</w:t>
      </w:r>
    </w:p>
    <w:p w:rsidR="00EA459A" w:rsidRDefault="00EA459A">
      <w:pPr>
        <w:pStyle w:val="ConsPlusCell"/>
        <w:jc w:val="both"/>
      </w:pPr>
      <w:r>
        <w:t>│    │передвигающихся с помощью кресел-колясок             │              │</w:t>
      </w:r>
    </w:p>
    <w:p w:rsidR="00EA459A" w:rsidRDefault="00EA459A">
      <w:pPr>
        <w:pStyle w:val="ConsPlusCell"/>
        <w:jc w:val="both"/>
      </w:pPr>
      <w:r>
        <w:t>├────┼─────────────────────────────────────────────────────┼──────────────┤</w:t>
      </w:r>
    </w:p>
    <w:p w:rsidR="00EA459A" w:rsidRDefault="00EA459A">
      <w:pPr>
        <w:pStyle w:val="ConsPlusCell"/>
        <w:jc w:val="both"/>
      </w:pPr>
      <w:r>
        <w:t>│3   │Индивидуальная родовая палата с кроватью-            │24            │</w:t>
      </w:r>
    </w:p>
    <w:p w:rsidR="00EA459A" w:rsidRDefault="00EA459A">
      <w:pPr>
        <w:pStyle w:val="ConsPlusCell"/>
        <w:jc w:val="both"/>
      </w:pPr>
      <w:r>
        <w:t>│    │трансформером                                        │              │</w:t>
      </w:r>
    </w:p>
    <w:p w:rsidR="00EA459A" w:rsidRDefault="00EA459A">
      <w:pPr>
        <w:pStyle w:val="ConsPlusCell"/>
        <w:jc w:val="both"/>
      </w:pPr>
      <w:r>
        <w:t>├────┼─────────────────────────────────────────────────────┼──────────────┤</w:t>
      </w:r>
    </w:p>
    <w:p w:rsidR="00EA459A" w:rsidRDefault="00EA459A">
      <w:pPr>
        <w:pStyle w:val="ConsPlusCell"/>
        <w:jc w:val="both"/>
      </w:pPr>
      <w:r>
        <w:t>│4   │Индивидуальная родовая палата                        │30            │</w:t>
      </w:r>
    </w:p>
    <w:p w:rsidR="00EA459A" w:rsidRDefault="00EA459A">
      <w:pPr>
        <w:pStyle w:val="ConsPlusCell"/>
        <w:jc w:val="both"/>
      </w:pPr>
      <w:r>
        <w:t>├────┼─────────────────────────────────────────────────────┼──────────────┤</w:t>
      </w:r>
    </w:p>
    <w:p w:rsidR="00EA459A" w:rsidRDefault="00EA459A">
      <w:pPr>
        <w:pStyle w:val="ConsPlusCell"/>
        <w:jc w:val="both"/>
      </w:pPr>
      <w:r>
        <w:t>│5   │Для новорожденных (изолятор)                         │6             │</w:t>
      </w:r>
    </w:p>
    <w:p w:rsidR="00EA459A" w:rsidRDefault="00EA459A">
      <w:pPr>
        <w:pStyle w:val="ConsPlusCell"/>
        <w:jc w:val="both"/>
      </w:pPr>
      <w:r>
        <w:t>├────┼─────────────────────────────────────────────────────┼──────────────┤</w:t>
      </w:r>
    </w:p>
    <w:p w:rsidR="00EA459A" w:rsidRDefault="00EA459A">
      <w:pPr>
        <w:pStyle w:val="ConsPlusCell"/>
        <w:jc w:val="both"/>
      </w:pPr>
      <w:r>
        <w:t>│6   │Для детей до 7 лет с круглосуточным пребыванием      │12            │</w:t>
      </w:r>
    </w:p>
    <w:p w:rsidR="00EA459A" w:rsidRDefault="00EA459A">
      <w:pPr>
        <w:pStyle w:val="ConsPlusCell"/>
        <w:jc w:val="both"/>
      </w:pPr>
      <w:r>
        <w:t>│    │матерей                                              │              │</w:t>
      </w:r>
    </w:p>
    <w:p w:rsidR="00EA459A" w:rsidRDefault="00EA459A">
      <w:pPr>
        <w:pStyle w:val="ConsPlusCell"/>
        <w:jc w:val="both"/>
      </w:pPr>
      <w:r>
        <w:t>├────┼─────────────────────────────────────────────────────┼──────────────┤</w:t>
      </w:r>
    </w:p>
    <w:p w:rsidR="00EA459A" w:rsidRDefault="00EA459A">
      <w:pPr>
        <w:pStyle w:val="ConsPlusCell"/>
        <w:jc w:val="both"/>
      </w:pPr>
      <w:r>
        <w:lastRenderedPageBreak/>
        <w:t>│7   │Для взрослых или детей старше 7 лет с сопровождающим │14            │</w:t>
      </w:r>
    </w:p>
    <w:p w:rsidR="00EA459A" w:rsidRDefault="00EA459A">
      <w:pPr>
        <w:pStyle w:val="ConsPlusCell"/>
        <w:jc w:val="both"/>
      </w:pPr>
      <w:r>
        <w:t>├────┼─────────────────────────────────────────────────────┼──────────────┤</w:t>
      </w:r>
    </w:p>
    <w:p w:rsidR="00EA459A" w:rsidRDefault="00EA459A">
      <w:pPr>
        <w:pStyle w:val="ConsPlusCell"/>
        <w:jc w:val="both"/>
      </w:pPr>
      <w:r>
        <w:t>│8   │Прочие, в том числе предродовые                      │10            │</w:t>
      </w:r>
    </w:p>
    <w:p w:rsidR="00EA459A" w:rsidRDefault="00EA459A">
      <w:pPr>
        <w:pStyle w:val="ConsPlusCell"/>
        <w:jc w:val="both"/>
      </w:pPr>
      <w:r>
        <w:t>├────┼─────────────────────────────────────────────────────┼──────────────┤</w:t>
      </w:r>
    </w:p>
    <w:p w:rsidR="00EA459A" w:rsidRDefault="00EA459A">
      <w:pPr>
        <w:pStyle w:val="ConsPlusCell"/>
        <w:jc w:val="both"/>
      </w:pPr>
      <w:r>
        <w:t>│    │1.2. Палаты на две койки и более                     │              │</w:t>
      </w:r>
    </w:p>
    <w:p w:rsidR="00EA459A" w:rsidRDefault="00EA459A">
      <w:pPr>
        <w:pStyle w:val="ConsPlusCell"/>
        <w:jc w:val="both"/>
      </w:pPr>
      <w:r>
        <w:t>├────┼─────────────────────────────────────────────────────┼──────────────┤</w:t>
      </w:r>
    </w:p>
    <w:p w:rsidR="00EA459A" w:rsidRDefault="00EA459A">
      <w:pPr>
        <w:pStyle w:val="ConsPlusCell"/>
        <w:jc w:val="both"/>
      </w:pPr>
      <w:r>
        <w:t>│    │Для взрослых и детей старше 7 лет                    │              │</w:t>
      </w:r>
    </w:p>
    <w:p w:rsidR="00EA459A" w:rsidRDefault="00EA459A">
      <w:pPr>
        <w:pStyle w:val="ConsPlusCell"/>
        <w:jc w:val="both"/>
      </w:pPr>
      <w:r>
        <w:t>├────┼─────────────────────────────────────────────────────┼──────────────┤</w:t>
      </w:r>
    </w:p>
    <w:p w:rsidR="00EA459A" w:rsidRDefault="00EA459A">
      <w:pPr>
        <w:pStyle w:val="ConsPlusCell"/>
        <w:jc w:val="both"/>
      </w:pPr>
      <w:r>
        <w:t>│9   │Интенсивной терапии, реанимации                      │13            │</w:t>
      </w:r>
    </w:p>
    <w:p w:rsidR="00EA459A" w:rsidRDefault="00EA459A">
      <w:pPr>
        <w:pStyle w:val="ConsPlusCell"/>
        <w:jc w:val="both"/>
      </w:pPr>
      <w:r>
        <w:t>├────┼─────────────────────────────────────────────────────┼──────────────┤</w:t>
      </w:r>
    </w:p>
    <w:p w:rsidR="00EA459A" w:rsidRDefault="00EA459A">
      <w:pPr>
        <w:pStyle w:val="ConsPlusCell"/>
        <w:jc w:val="both"/>
      </w:pPr>
      <w:r>
        <w:t>│10  │Нейрохирургические, ортопедотравматологические,      │10            │</w:t>
      </w:r>
    </w:p>
    <w:p w:rsidR="00EA459A" w:rsidRDefault="00EA459A">
      <w:pPr>
        <w:pStyle w:val="ConsPlusCell"/>
        <w:jc w:val="both"/>
      </w:pPr>
      <w:r>
        <w:t>│    │радиологические, ожоговые (кроме отделений           │              │</w:t>
      </w:r>
    </w:p>
    <w:p w:rsidR="00EA459A" w:rsidRDefault="00EA459A">
      <w:pPr>
        <w:pStyle w:val="ConsPlusCell"/>
        <w:jc w:val="both"/>
      </w:pPr>
      <w:r>
        <w:t>│    │интенсивной терапии), восстановительного лечения,    │              │</w:t>
      </w:r>
    </w:p>
    <w:p w:rsidR="00EA459A" w:rsidRDefault="00EA459A">
      <w:pPr>
        <w:pStyle w:val="ConsPlusCell"/>
        <w:jc w:val="both"/>
      </w:pPr>
      <w:r>
        <w:t>│    │медико-социальные (в том числе в хосписах),          │              │</w:t>
      </w:r>
    </w:p>
    <w:p w:rsidR="00EA459A" w:rsidRDefault="00EA459A">
      <w:pPr>
        <w:pStyle w:val="ConsPlusCell"/>
        <w:jc w:val="both"/>
      </w:pPr>
      <w:r>
        <w:t>│    │диагностические палаты, палаты для больных,          │              │</w:t>
      </w:r>
    </w:p>
    <w:p w:rsidR="00EA459A" w:rsidRDefault="00EA459A">
      <w:pPr>
        <w:pStyle w:val="ConsPlusCell"/>
        <w:jc w:val="both"/>
      </w:pPr>
      <w:r>
        <w:t>│    │передвигающихся с помощью кресел-колясок             │              │</w:t>
      </w:r>
    </w:p>
    <w:p w:rsidR="00EA459A" w:rsidRDefault="00EA459A">
      <w:pPr>
        <w:pStyle w:val="ConsPlusCell"/>
        <w:jc w:val="both"/>
      </w:pPr>
      <w:r>
        <w:t>├────┼─────────────────────────────────────────────────────┼──────────────┤</w:t>
      </w:r>
    </w:p>
    <w:p w:rsidR="00EA459A" w:rsidRDefault="00EA459A">
      <w:pPr>
        <w:pStyle w:val="ConsPlusCell"/>
        <w:jc w:val="both"/>
      </w:pPr>
      <w:r>
        <w:t>│11  │Инфекционные, в том числе туберкулезные              │8             │</w:t>
      </w:r>
    </w:p>
    <w:p w:rsidR="00EA459A" w:rsidRDefault="00EA459A">
      <w:pPr>
        <w:pStyle w:val="ConsPlusCell"/>
        <w:jc w:val="both"/>
      </w:pPr>
      <w:r>
        <w:t>├────┼─────────────────────────────────────────────────────┼──────────────┤</w:t>
      </w:r>
    </w:p>
    <w:p w:rsidR="00EA459A" w:rsidRDefault="00EA459A">
      <w:pPr>
        <w:pStyle w:val="ConsPlusCell"/>
        <w:jc w:val="both"/>
      </w:pPr>
      <w:r>
        <w:t>│12  │Психиатрические общего типа и наркологические        │6             │</w:t>
      </w:r>
    </w:p>
    <w:p w:rsidR="00EA459A" w:rsidRDefault="00EA459A">
      <w:pPr>
        <w:pStyle w:val="ConsPlusCell"/>
        <w:jc w:val="both"/>
      </w:pPr>
      <w:r>
        <w:t>├────┼─────────────────────────────────────────────────────┼──────────────┤</w:t>
      </w:r>
    </w:p>
    <w:p w:rsidR="00EA459A" w:rsidRDefault="00EA459A">
      <w:pPr>
        <w:pStyle w:val="ConsPlusCell"/>
        <w:jc w:val="both"/>
      </w:pPr>
      <w:r>
        <w:t>│13  │Психиатрические надзорные                            │7             │</w:t>
      </w:r>
    </w:p>
    <w:p w:rsidR="00EA459A" w:rsidRDefault="00EA459A">
      <w:pPr>
        <w:pStyle w:val="ConsPlusCell"/>
        <w:jc w:val="both"/>
      </w:pPr>
      <w:r>
        <w:t>├────┼─────────────────────────────────────────────────────┼──────────────┤</w:t>
      </w:r>
    </w:p>
    <w:p w:rsidR="00EA459A" w:rsidRDefault="00EA459A">
      <w:pPr>
        <w:pStyle w:val="ConsPlusCell"/>
        <w:jc w:val="both"/>
      </w:pPr>
      <w:r>
        <w:t>│14  │Прочие, в том числе предродовые                      │7             │</w:t>
      </w:r>
    </w:p>
    <w:p w:rsidR="00EA459A" w:rsidRDefault="00EA459A">
      <w:pPr>
        <w:pStyle w:val="ConsPlusCell"/>
        <w:jc w:val="both"/>
      </w:pPr>
      <w:r>
        <w:t>├────┼─────────────────────────────────────────────────────┼──────────────┤</w:t>
      </w:r>
    </w:p>
    <w:p w:rsidR="00EA459A" w:rsidRDefault="00EA459A">
      <w:pPr>
        <w:pStyle w:val="ConsPlusCell"/>
        <w:jc w:val="both"/>
      </w:pPr>
      <w:r>
        <w:t>│    │Для детей до 7 лет                                   │              │</w:t>
      </w:r>
    </w:p>
    <w:p w:rsidR="00EA459A" w:rsidRDefault="00EA459A">
      <w:pPr>
        <w:pStyle w:val="ConsPlusCell"/>
        <w:jc w:val="both"/>
      </w:pPr>
      <w:r>
        <w:t>├────┼─────────────────────────────────────────────────────┼──────────────┤</w:t>
      </w:r>
    </w:p>
    <w:p w:rsidR="00EA459A" w:rsidRDefault="00EA459A">
      <w:pPr>
        <w:pStyle w:val="ConsPlusCell"/>
        <w:jc w:val="both"/>
      </w:pPr>
      <w:r>
        <w:t>│15  │Интенсивной терапии, реанимации                      │13            │</w:t>
      </w:r>
    </w:p>
    <w:p w:rsidR="00EA459A" w:rsidRDefault="00EA459A">
      <w:pPr>
        <w:pStyle w:val="ConsPlusCell"/>
        <w:jc w:val="both"/>
      </w:pPr>
      <w:r>
        <w:t>├────┼─────────────────────────────────────────────────────┼──────────────┤</w:t>
      </w:r>
    </w:p>
    <w:p w:rsidR="00EA459A" w:rsidRDefault="00EA459A">
      <w:pPr>
        <w:pStyle w:val="ConsPlusCell"/>
        <w:jc w:val="both"/>
      </w:pPr>
      <w:r>
        <w:t>│16  │С дневным пребыванием матерей                        │8             │</w:t>
      </w:r>
    </w:p>
    <w:p w:rsidR="00EA459A" w:rsidRDefault="00EA459A">
      <w:pPr>
        <w:pStyle w:val="ConsPlusCell"/>
        <w:jc w:val="both"/>
      </w:pPr>
      <w:r>
        <w:t>├────┼─────────────────────────────────────────────────────┼──────────────┤</w:t>
      </w:r>
    </w:p>
    <w:p w:rsidR="00EA459A" w:rsidRDefault="00EA459A">
      <w:pPr>
        <w:pStyle w:val="ConsPlusCell"/>
        <w:jc w:val="both"/>
      </w:pPr>
      <w:r>
        <w:t>│17  │С круглосуточным пребыванием матерей                 │12            │</w:t>
      </w:r>
    </w:p>
    <w:p w:rsidR="00EA459A" w:rsidRDefault="00EA459A">
      <w:pPr>
        <w:pStyle w:val="ConsPlusCell"/>
        <w:jc w:val="both"/>
      </w:pPr>
      <w:r>
        <w:t>├────┼─────────────────────────────────────────────────────┼──────────────┤</w:t>
      </w:r>
    </w:p>
    <w:p w:rsidR="00EA459A" w:rsidRDefault="00EA459A">
      <w:pPr>
        <w:pStyle w:val="ConsPlusCell"/>
        <w:jc w:val="both"/>
      </w:pPr>
      <w:r>
        <w:t>│18  │Нейрохирургические, ортопедотравматологические,      │9             │</w:t>
      </w:r>
    </w:p>
    <w:p w:rsidR="00EA459A" w:rsidRDefault="00EA459A">
      <w:pPr>
        <w:pStyle w:val="ConsPlusCell"/>
        <w:jc w:val="both"/>
      </w:pPr>
      <w:r>
        <w:t>│    │радиологические, ожоговые (кроме отделений           │              │</w:t>
      </w:r>
    </w:p>
    <w:p w:rsidR="00EA459A" w:rsidRDefault="00EA459A">
      <w:pPr>
        <w:pStyle w:val="ConsPlusCell"/>
        <w:jc w:val="both"/>
      </w:pPr>
      <w:r>
        <w:t>│    │интенсивной терапии), восстановительного лечения,    │              │</w:t>
      </w:r>
    </w:p>
    <w:p w:rsidR="00EA459A" w:rsidRDefault="00EA459A">
      <w:pPr>
        <w:pStyle w:val="ConsPlusCell"/>
        <w:jc w:val="both"/>
      </w:pPr>
      <w:r>
        <w:t>│    │медико-социальные (в том числе в хосписах),          │              │</w:t>
      </w:r>
    </w:p>
    <w:p w:rsidR="00EA459A" w:rsidRDefault="00EA459A">
      <w:pPr>
        <w:pStyle w:val="ConsPlusCell"/>
        <w:jc w:val="both"/>
      </w:pPr>
      <w:r>
        <w:t>│    │диагностические палаты, палаты для больных,          │              │</w:t>
      </w:r>
    </w:p>
    <w:p w:rsidR="00EA459A" w:rsidRDefault="00EA459A">
      <w:pPr>
        <w:pStyle w:val="ConsPlusCell"/>
        <w:jc w:val="both"/>
      </w:pPr>
      <w:r>
        <w:t>│    │передвигающихся с помощью кресел-колясок             │              │</w:t>
      </w:r>
    </w:p>
    <w:p w:rsidR="00EA459A" w:rsidRDefault="00EA459A">
      <w:pPr>
        <w:pStyle w:val="ConsPlusCell"/>
        <w:jc w:val="both"/>
      </w:pPr>
      <w:r>
        <w:t>├────┼─────────────────────────────────────────────────────┼──────────────┤</w:t>
      </w:r>
    </w:p>
    <w:p w:rsidR="00EA459A" w:rsidRDefault="00EA459A">
      <w:pPr>
        <w:pStyle w:val="ConsPlusCell"/>
        <w:jc w:val="both"/>
      </w:pPr>
      <w:r>
        <w:t>│19  │Инфекционные, в том числе туберкулезные              │7             │</w:t>
      </w:r>
    </w:p>
    <w:p w:rsidR="00EA459A" w:rsidRDefault="00EA459A">
      <w:pPr>
        <w:pStyle w:val="ConsPlusCell"/>
        <w:jc w:val="both"/>
      </w:pPr>
      <w:r>
        <w:t>├────┼─────────────────────────────────────────────────────┼──────────────┤</w:t>
      </w:r>
    </w:p>
    <w:p w:rsidR="00EA459A" w:rsidRDefault="00EA459A">
      <w:pPr>
        <w:pStyle w:val="ConsPlusCell"/>
        <w:jc w:val="both"/>
      </w:pPr>
      <w:r>
        <w:t>│20  │Психиатрические общего типа                          │5             │</w:t>
      </w:r>
    </w:p>
    <w:p w:rsidR="00EA459A" w:rsidRDefault="00EA459A">
      <w:pPr>
        <w:pStyle w:val="ConsPlusCell"/>
        <w:jc w:val="both"/>
      </w:pPr>
      <w:r>
        <w:t>├────┼─────────────────────────────────────────────────────┼──────────────┤</w:t>
      </w:r>
    </w:p>
    <w:p w:rsidR="00EA459A" w:rsidRDefault="00EA459A">
      <w:pPr>
        <w:pStyle w:val="ConsPlusCell"/>
        <w:jc w:val="both"/>
      </w:pPr>
      <w:r>
        <w:t>│21  │Психиатрические надзорные                            │6             │</w:t>
      </w:r>
    </w:p>
    <w:p w:rsidR="00EA459A" w:rsidRDefault="00EA459A">
      <w:pPr>
        <w:pStyle w:val="ConsPlusCell"/>
        <w:jc w:val="both"/>
      </w:pPr>
      <w:r>
        <w:t>├────┼─────────────────────────────────────────────────────┼──────────────┤</w:t>
      </w:r>
    </w:p>
    <w:p w:rsidR="00EA459A" w:rsidRDefault="00EA459A">
      <w:pPr>
        <w:pStyle w:val="ConsPlusCell"/>
        <w:jc w:val="both"/>
      </w:pPr>
      <w:r>
        <w:t>│22  │Прочие                                               │6             │</w:t>
      </w:r>
    </w:p>
    <w:p w:rsidR="00EA459A" w:rsidRDefault="00EA459A">
      <w:pPr>
        <w:pStyle w:val="ConsPlusCell"/>
        <w:jc w:val="both"/>
      </w:pPr>
      <w:r>
        <w:t>├────┼─────────────────────────────────────────────────────┼──────────────┤</w:t>
      </w:r>
    </w:p>
    <w:p w:rsidR="00EA459A" w:rsidRDefault="00EA459A">
      <w:pPr>
        <w:pStyle w:val="ConsPlusCell"/>
        <w:jc w:val="both"/>
      </w:pPr>
      <w:r>
        <w:t>│    │Для детей до 1 года, в том числе для новорожденных   │              │</w:t>
      </w:r>
    </w:p>
    <w:p w:rsidR="00EA459A" w:rsidRDefault="00EA459A">
      <w:pPr>
        <w:pStyle w:val="ConsPlusCell"/>
        <w:jc w:val="both"/>
      </w:pPr>
      <w:r>
        <w:t>├────┼─────────────────────────────────────────────────────┼──────────────┤</w:t>
      </w:r>
    </w:p>
    <w:p w:rsidR="00EA459A" w:rsidRDefault="00EA459A">
      <w:pPr>
        <w:pStyle w:val="ConsPlusCell"/>
        <w:jc w:val="both"/>
      </w:pPr>
      <w:r>
        <w:t>│23  │Интенсивной терапии для новорожденных                │9             │</w:t>
      </w:r>
    </w:p>
    <w:p w:rsidR="00EA459A" w:rsidRDefault="00EA459A">
      <w:pPr>
        <w:pStyle w:val="ConsPlusCell"/>
        <w:jc w:val="both"/>
      </w:pPr>
      <w:r>
        <w:t>├────┼─────────────────────────────────────────────────────┼──────────────┤</w:t>
      </w:r>
    </w:p>
    <w:p w:rsidR="00EA459A" w:rsidRDefault="00EA459A">
      <w:pPr>
        <w:pStyle w:val="ConsPlusCell"/>
        <w:jc w:val="both"/>
      </w:pPr>
      <w:r>
        <w:t>│24  │Для детей с круглосуточным пребыванием матерей       │10            │</w:t>
      </w:r>
    </w:p>
    <w:p w:rsidR="00EA459A" w:rsidRDefault="00EA459A">
      <w:pPr>
        <w:pStyle w:val="ConsPlusCell"/>
        <w:jc w:val="both"/>
      </w:pPr>
      <w:r>
        <w:t>├────┼─────────────────────────────────────────────────────┼──────────────┤</w:t>
      </w:r>
    </w:p>
    <w:p w:rsidR="00EA459A" w:rsidRDefault="00EA459A">
      <w:pPr>
        <w:pStyle w:val="ConsPlusCell"/>
        <w:jc w:val="both"/>
      </w:pPr>
      <w:r>
        <w:t>│25  │Для детей с дневным пребыванием матерей              │8             │</w:t>
      </w:r>
    </w:p>
    <w:p w:rsidR="00EA459A" w:rsidRDefault="00EA459A">
      <w:pPr>
        <w:pStyle w:val="ConsPlusCell"/>
        <w:jc w:val="both"/>
      </w:pPr>
      <w:r>
        <w:t>├────┼─────────────────────────────────────────────────────┼──────────────┤</w:t>
      </w:r>
    </w:p>
    <w:p w:rsidR="00EA459A" w:rsidRDefault="00EA459A">
      <w:pPr>
        <w:pStyle w:val="ConsPlusCell"/>
        <w:jc w:val="both"/>
      </w:pPr>
      <w:r>
        <w:t>│    │В палатах без пребывания матерей:                    │              │</w:t>
      </w:r>
    </w:p>
    <w:p w:rsidR="00EA459A" w:rsidRDefault="00EA459A">
      <w:pPr>
        <w:pStyle w:val="ConsPlusCell"/>
        <w:jc w:val="both"/>
      </w:pPr>
      <w:r>
        <w:t>├────┼─────────────────────────────────────────────────────┼──────────────┤</w:t>
      </w:r>
    </w:p>
    <w:p w:rsidR="00EA459A" w:rsidRDefault="00EA459A">
      <w:pPr>
        <w:pStyle w:val="ConsPlusCell"/>
        <w:jc w:val="both"/>
      </w:pPr>
      <w:r>
        <w:t>│26  │на 1 кроватку                                        │4,5           │</w:t>
      </w:r>
    </w:p>
    <w:p w:rsidR="00EA459A" w:rsidRDefault="00EA459A">
      <w:pPr>
        <w:pStyle w:val="ConsPlusCell"/>
        <w:jc w:val="both"/>
      </w:pPr>
      <w:r>
        <w:t>├────┼─────────────────────────────────────────────────────┼──────────────┤</w:t>
      </w:r>
    </w:p>
    <w:p w:rsidR="00EA459A" w:rsidRDefault="00EA459A">
      <w:pPr>
        <w:pStyle w:val="ConsPlusCell"/>
        <w:jc w:val="both"/>
      </w:pPr>
      <w:r>
        <w:t>│27  │на 1 кувез                                           │6             │</w:t>
      </w:r>
    </w:p>
    <w:p w:rsidR="00EA459A" w:rsidRDefault="00EA459A">
      <w:pPr>
        <w:pStyle w:val="ConsPlusCell"/>
        <w:jc w:val="both"/>
      </w:pPr>
      <w:r>
        <w:t>├────┼─────────────────────────────────────────────────────┼──────────────┤</w:t>
      </w:r>
    </w:p>
    <w:p w:rsidR="00EA459A" w:rsidRDefault="00EA459A">
      <w:pPr>
        <w:pStyle w:val="ConsPlusCell"/>
        <w:jc w:val="both"/>
      </w:pPr>
      <w:r>
        <w:t>│    │2. Консультативные, лечебные, диагностические        │              │</w:t>
      </w:r>
    </w:p>
    <w:p w:rsidR="00EA459A" w:rsidRDefault="00EA459A">
      <w:pPr>
        <w:pStyle w:val="ConsPlusCell"/>
        <w:jc w:val="both"/>
      </w:pPr>
      <w:r>
        <w:t>│    │помещения, помещения восстановительного лечения,     │              │</w:t>
      </w:r>
    </w:p>
    <w:p w:rsidR="00EA459A" w:rsidRDefault="00EA459A">
      <w:pPr>
        <w:pStyle w:val="ConsPlusCell"/>
        <w:jc w:val="both"/>
      </w:pPr>
      <w:r>
        <w:lastRenderedPageBreak/>
        <w:t>│    │общие для разных структурных подразделений           │              │</w:t>
      </w:r>
    </w:p>
    <w:p w:rsidR="00EA459A" w:rsidRDefault="00EA459A">
      <w:pPr>
        <w:pStyle w:val="ConsPlusCell"/>
        <w:jc w:val="both"/>
      </w:pPr>
      <w:r>
        <w:t>├────┼─────────────────────────────────────────────────────┼──────────────┤</w:t>
      </w:r>
    </w:p>
    <w:p w:rsidR="00EA459A" w:rsidRDefault="00EA459A">
      <w:pPr>
        <w:pStyle w:val="ConsPlusCell"/>
        <w:jc w:val="both"/>
      </w:pPr>
      <w:r>
        <w:t>│28  │Кабинет-офис для приема пациентов без проведения     │10            │</w:t>
      </w:r>
    </w:p>
    <w:p w:rsidR="00EA459A" w:rsidRDefault="00EA459A">
      <w:pPr>
        <w:pStyle w:val="ConsPlusCell"/>
        <w:jc w:val="both"/>
      </w:pPr>
      <w:r>
        <w:t>│    │осмотра (психолог, юрист, социальный работник и др.) │              │</w:t>
      </w:r>
    </w:p>
    <w:p w:rsidR="00EA459A" w:rsidRDefault="00EA459A">
      <w:pPr>
        <w:pStyle w:val="ConsPlusCell"/>
        <w:jc w:val="both"/>
      </w:pPr>
      <w:r>
        <w:t>├────┼─────────────────────────────────────────────────────┼──────────────┤</w:t>
      </w:r>
    </w:p>
    <w:p w:rsidR="00EA459A" w:rsidRDefault="00EA459A">
      <w:pPr>
        <w:pStyle w:val="ConsPlusCell"/>
        <w:jc w:val="both"/>
      </w:pPr>
      <w:r>
        <w:t>│29  │Кабинет врача (фельдшера) для приема взрослых        │12            │</w:t>
      </w:r>
    </w:p>
    <w:p w:rsidR="00EA459A" w:rsidRDefault="00EA459A">
      <w:pPr>
        <w:pStyle w:val="ConsPlusCell"/>
        <w:jc w:val="both"/>
      </w:pPr>
      <w:r>
        <w:t>│    │пациентов (без специализированных кресел, аппаратных │              │</w:t>
      </w:r>
    </w:p>
    <w:p w:rsidR="00EA459A" w:rsidRDefault="00EA459A">
      <w:pPr>
        <w:pStyle w:val="ConsPlusCell"/>
        <w:jc w:val="both"/>
      </w:pPr>
      <w:r>
        <w:t>│    │методов диагностики, лечения и парентеральных        │              │</w:t>
      </w:r>
    </w:p>
    <w:p w:rsidR="00EA459A" w:rsidRDefault="00EA459A">
      <w:pPr>
        <w:pStyle w:val="ConsPlusCell"/>
        <w:jc w:val="both"/>
      </w:pPr>
      <w:r>
        <w:t>│    │вмешательств), кабинет предрейсовых/послерейсовых    │              │</w:t>
      </w:r>
    </w:p>
    <w:p w:rsidR="00EA459A" w:rsidRDefault="00EA459A">
      <w:pPr>
        <w:pStyle w:val="ConsPlusCell"/>
        <w:jc w:val="both"/>
      </w:pPr>
      <w:r>
        <w:t>│    │осмотров                                             │              │</w:t>
      </w:r>
    </w:p>
    <w:p w:rsidR="00EA459A" w:rsidRDefault="00EA459A">
      <w:pPr>
        <w:pStyle w:val="ConsPlusCell"/>
        <w:jc w:val="both"/>
      </w:pPr>
      <w:r>
        <w:t>├────┼─────────────────────────────────────────────────────┼──────────────┤</w:t>
      </w:r>
    </w:p>
    <w:p w:rsidR="00EA459A" w:rsidRDefault="00EA459A">
      <w:pPr>
        <w:pStyle w:val="ConsPlusCell"/>
        <w:jc w:val="both"/>
      </w:pPr>
      <w:r>
        <w:t>│30  │Кабинет врача (фельдшера) для приема детей (без      │15            │</w:t>
      </w:r>
    </w:p>
    <w:p w:rsidR="00EA459A" w:rsidRDefault="00EA459A">
      <w:pPr>
        <w:pStyle w:val="ConsPlusCell"/>
        <w:jc w:val="both"/>
      </w:pPr>
      <w:r>
        <w:t>│    │специализированных кресел, аппаратных методов        │              │</w:t>
      </w:r>
    </w:p>
    <w:p w:rsidR="00EA459A" w:rsidRDefault="00EA459A">
      <w:pPr>
        <w:pStyle w:val="ConsPlusCell"/>
        <w:jc w:val="both"/>
      </w:pPr>
      <w:r>
        <w:t>│    │диагностики, лечения и парентеральных вмешательств)  │              │</w:t>
      </w:r>
    </w:p>
    <w:p w:rsidR="00EA459A" w:rsidRDefault="00EA459A">
      <w:pPr>
        <w:pStyle w:val="ConsPlusCell"/>
        <w:jc w:val="both"/>
      </w:pPr>
      <w:r>
        <w:t>├────┼─────────────────────────────────────────────────────┼──────────────┤</w:t>
      </w:r>
    </w:p>
    <w:p w:rsidR="00EA459A" w:rsidRDefault="00EA459A">
      <w:pPr>
        <w:pStyle w:val="ConsPlusCell"/>
        <w:jc w:val="both"/>
      </w:pPr>
      <w:r>
        <w:t>│31  │Кабинет врача со специально оборудованным рабочим    │18            │</w:t>
      </w:r>
    </w:p>
    <w:p w:rsidR="00EA459A" w:rsidRDefault="00EA459A">
      <w:pPr>
        <w:pStyle w:val="ConsPlusCell"/>
        <w:jc w:val="both"/>
      </w:pPr>
      <w:r>
        <w:t>│    │местом (гинеколог, уролог, проктолог, офтальмолог,   │              │</w:t>
      </w:r>
    </w:p>
    <w:p w:rsidR="00EA459A" w:rsidRDefault="00EA459A">
      <w:pPr>
        <w:pStyle w:val="ConsPlusCell"/>
        <w:jc w:val="both"/>
      </w:pPr>
      <w:r>
        <w:t>│    │оториноларинголог, генетик и др.)                    │              │</w:t>
      </w:r>
    </w:p>
    <w:p w:rsidR="00EA459A" w:rsidRDefault="00EA459A">
      <w:pPr>
        <w:pStyle w:val="ConsPlusCell"/>
        <w:jc w:val="both"/>
      </w:pPr>
      <w:r>
        <w:t>├────┼─────────────────────────────────────────────────────┼──────────────┤</w:t>
      </w:r>
    </w:p>
    <w:p w:rsidR="00EA459A" w:rsidRDefault="00EA459A">
      <w:pPr>
        <w:pStyle w:val="ConsPlusCell"/>
        <w:jc w:val="both"/>
      </w:pPr>
      <w:r>
        <w:t>│32  │Манипуляционная, смотровая с аппаратными методами    │16            │</w:t>
      </w:r>
    </w:p>
    <w:p w:rsidR="00EA459A" w:rsidRDefault="00EA459A">
      <w:pPr>
        <w:pStyle w:val="ConsPlusCell"/>
        <w:jc w:val="both"/>
      </w:pPr>
      <w:r>
        <w:t>│    │диагностики и лечения, в том числе при кабинете      │              │</w:t>
      </w:r>
    </w:p>
    <w:p w:rsidR="00EA459A" w:rsidRDefault="00EA459A">
      <w:pPr>
        <w:pStyle w:val="ConsPlusCell"/>
        <w:jc w:val="both"/>
      </w:pPr>
      <w:r>
        <w:t>│    │врача-специалиста                                    │              │</w:t>
      </w:r>
    </w:p>
    <w:p w:rsidR="00EA459A" w:rsidRDefault="00EA459A">
      <w:pPr>
        <w:pStyle w:val="ConsPlusCell"/>
        <w:jc w:val="both"/>
      </w:pPr>
      <w:r>
        <w:t>├────┼─────────────────────────────────────────────────────┼──────────────┤</w:t>
      </w:r>
    </w:p>
    <w:p w:rsidR="00EA459A" w:rsidRDefault="00EA459A">
      <w:pPr>
        <w:pStyle w:val="ConsPlusCell"/>
        <w:jc w:val="both"/>
      </w:pPr>
      <w:r>
        <w:t>│33  │Перевязочная                                         │18            │</w:t>
      </w:r>
    </w:p>
    <w:p w:rsidR="00EA459A" w:rsidRDefault="00EA459A">
      <w:pPr>
        <w:pStyle w:val="ConsPlusCell"/>
        <w:jc w:val="both"/>
      </w:pPr>
      <w:r>
        <w:t>├────┼─────────────────────────────────────────────────────┼──────────────┤</w:t>
      </w:r>
    </w:p>
    <w:p w:rsidR="00EA459A" w:rsidRDefault="00EA459A">
      <w:pPr>
        <w:pStyle w:val="ConsPlusCell"/>
        <w:jc w:val="both"/>
      </w:pPr>
      <w:r>
        <w:t>│34  │Процедурная для внутривенных вливаний, забора        │12            │</w:t>
      </w:r>
    </w:p>
    <w:p w:rsidR="00EA459A" w:rsidRDefault="00EA459A">
      <w:pPr>
        <w:pStyle w:val="ConsPlusCell"/>
        <w:jc w:val="both"/>
      </w:pPr>
      <w:r>
        <w:t>│    │венозной крови, внутримышечных, внутрикожных         │              │</w:t>
      </w:r>
    </w:p>
    <w:p w:rsidR="00EA459A" w:rsidRDefault="00EA459A">
      <w:pPr>
        <w:pStyle w:val="ConsPlusCell"/>
        <w:jc w:val="both"/>
      </w:pPr>
      <w:r>
        <w:t>│    │инъекций, экстракорпоральной гемокоррекции,          │              │</w:t>
      </w:r>
    </w:p>
    <w:p w:rsidR="00EA459A" w:rsidRDefault="00EA459A">
      <w:pPr>
        <w:pStyle w:val="ConsPlusCell"/>
        <w:jc w:val="both"/>
      </w:pPr>
      <w:r>
        <w:t>│    │прививочный кабинет, процедурная врача-косметолога с │              │</w:t>
      </w:r>
    </w:p>
    <w:p w:rsidR="00EA459A" w:rsidRDefault="00EA459A">
      <w:pPr>
        <w:pStyle w:val="ConsPlusCell"/>
        <w:jc w:val="both"/>
      </w:pPr>
      <w:r>
        <w:t>│    │парентеральными вмешательствами                      │              │</w:t>
      </w:r>
    </w:p>
    <w:p w:rsidR="00EA459A" w:rsidRDefault="00EA459A">
      <w:pPr>
        <w:pStyle w:val="ConsPlusCell"/>
        <w:jc w:val="both"/>
      </w:pPr>
      <w:r>
        <w:t>├────┼─────────────────────────────────────────────────────┼──────────────┤</w:t>
      </w:r>
    </w:p>
    <w:p w:rsidR="00EA459A" w:rsidRDefault="00EA459A">
      <w:pPr>
        <w:pStyle w:val="ConsPlusCell"/>
        <w:jc w:val="both"/>
      </w:pPr>
      <w:r>
        <w:t>│35  │Малая операционная                                   │24            │</w:t>
      </w:r>
    </w:p>
    <w:p w:rsidR="00EA459A" w:rsidRDefault="00EA459A">
      <w:pPr>
        <w:pStyle w:val="ConsPlusCell"/>
        <w:jc w:val="both"/>
      </w:pPr>
      <w:r>
        <w:t>├────┼─────────────────────────────────────────────────────┼──────────────┤</w:t>
      </w:r>
    </w:p>
    <w:p w:rsidR="00EA459A" w:rsidRDefault="00EA459A">
      <w:pPr>
        <w:pStyle w:val="ConsPlusCell"/>
        <w:jc w:val="both"/>
      </w:pPr>
      <w:r>
        <w:t>│36  │Предоперационная при малой операционной              │6             │</w:t>
      </w:r>
    </w:p>
    <w:p w:rsidR="00EA459A" w:rsidRDefault="00EA459A">
      <w:pPr>
        <w:pStyle w:val="ConsPlusCell"/>
        <w:jc w:val="both"/>
      </w:pPr>
      <w:r>
        <w:t>├────┼─────────────────────────────────────────────────────┼──────────────┤</w:t>
      </w:r>
    </w:p>
    <w:p w:rsidR="00EA459A" w:rsidRDefault="00EA459A">
      <w:pPr>
        <w:pStyle w:val="ConsPlusCell"/>
        <w:jc w:val="both"/>
      </w:pPr>
      <w:r>
        <w:t>│37  │Шлюз при малой операционной                          │4             │</w:t>
      </w:r>
    </w:p>
    <w:p w:rsidR="00EA459A" w:rsidRDefault="00EA459A">
      <w:pPr>
        <w:pStyle w:val="ConsPlusCell"/>
        <w:jc w:val="both"/>
      </w:pPr>
      <w:r>
        <w:t>├────┼─────────────────────────────────────────────────────┼──────────────┤</w:t>
      </w:r>
    </w:p>
    <w:p w:rsidR="00EA459A" w:rsidRDefault="00EA459A">
      <w:pPr>
        <w:pStyle w:val="ConsPlusCell"/>
        <w:jc w:val="both"/>
      </w:pPr>
      <w:r>
        <w:t>│38  │Помещение (с туалетом) для временного пребывания     │6 на 1 место, │</w:t>
      </w:r>
    </w:p>
    <w:p w:rsidR="00EA459A" w:rsidRDefault="00EA459A">
      <w:pPr>
        <w:pStyle w:val="ConsPlusCell"/>
        <w:jc w:val="both"/>
      </w:pPr>
      <w:r>
        <w:t>│    │пациента после амбулаторных оперативных вмешательств │но не менее 9 │</w:t>
      </w:r>
    </w:p>
    <w:p w:rsidR="00EA459A" w:rsidRDefault="00EA459A">
      <w:pPr>
        <w:pStyle w:val="ConsPlusCell"/>
        <w:jc w:val="both"/>
      </w:pPr>
      <w:r>
        <w:t>├────┼─────────────────────────────────────────────────────┼──────────────┤</w:t>
      </w:r>
    </w:p>
    <w:p w:rsidR="00EA459A" w:rsidRDefault="00EA459A">
      <w:pPr>
        <w:pStyle w:val="ConsPlusCell"/>
        <w:jc w:val="both"/>
      </w:pPr>
      <w:r>
        <w:t>│39  │Комната приготовления аллергенов                     │6             │</w:t>
      </w:r>
    </w:p>
    <w:p w:rsidR="00EA459A" w:rsidRDefault="00EA459A">
      <w:pPr>
        <w:pStyle w:val="ConsPlusCell"/>
        <w:jc w:val="both"/>
      </w:pPr>
      <w:r>
        <w:t>├────┼─────────────────────────────────────────────────────┼──────────────┤</w:t>
      </w:r>
    </w:p>
    <w:p w:rsidR="00EA459A" w:rsidRDefault="00EA459A">
      <w:pPr>
        <w:pStyle w:val="ConsPlusCell"/>
        <w:jc w:val="both"/>
      </w:pPr>
      <w:r>
        <w:t>│39.1│Комната хранения и разведения вакцины БЦЖ, хранения  │6             │</w:t>
      </w:r>
    </w:p>
    <w:p w:rsidR="00EA459A" w:rsidRDefault="00EA459A">
      <w:pPr>
        <w:pStyle w:val="ConsPlusCell"/>
        <w:jc w:val="both"/>
      </w:pPr>
      <w:r>
        <w:t>│    │вакцины против гепатита B в акушерском стационаре    │              │</w:t>
      </w:r>
    </w:p>
    <w:p w:rsidR="00EA459A" w:rsidRDefault="00EA459A">
      <w:pPr>
        <w:pStyle w:val="ConsPlusCell"/>
        <w:jc w:val="both"/>
      </w:pPr>
      <w:r>
        <w:t>├────┼─────────────────────────────────────────────────────┼──────────────┤</w:t>
      </w:r>
    </w:p>
    <w:p w:rsidR="00EA459A" w:rsidRDefault="00EA459A">
      <w:pPr>
        <w:pStyle w:val="ConsPlusCell"/>
        <w:jc w:val="both"/>
      </w:pPr>
      <w:r>
        <w:t>│40  │Кабинет для занятий малых (до 5 человек) групп       │18            │</w:t>
      </w:r>
    </w:p>
    <w:p w:rsidR="00EA459A" w:rsidRDefault="00EA459A">
      <w:pPr>
        <w:pStyle w:val="ConsPlusCell"/>
        <w:jc w:val="both"/>
      </w:pPr>
      <w:r>
        <w:t>│    │(логопедических, психотерапевтических и др.)         │              │</w:t>
      </w:r>
    </w:p>
    <w:p w:rsidR="00EA459A" w:rsidRDefault="00EA459A">
      <w:pPr>
        <w:pStyle w:val="ConsPlusCell"/>
        <w:jc w:val="both"/>
      </w:pPr>
      <w:r>
        <w:t>├────┼─────────────────────────────────────────────────────┼──────────────┤</w:t>
      </w:r>
    </w:p>
    <w:p w:rsidR="00EA459A" w:rsidRDefault="00EA459A">
      <w:pPr>
        <w:pStyle w:val="ConsPlusCell"/>
        <w:jc w:val="both"/>
      </w:pPr>
      <w:r>
        <w:t>│41  │Кабинеты электросветолечения, теплолечения, лазерной │6 на 1 место, │</w:t>
      </w:r>
    </w:p>
    <w:p w:rsidR="00EA459A" w:rsidRDefault="00EA459A">
      <w:pPr>
        <w:pStyle w:val="ConsPlusCell"/>
        <w:jc w:val="both"/>
      </w:pPr>
      <w:r>
        <w:t>│    │терапии, магнитотерапии, кислородной терапии,        │но не менее 12│</w:t>
      </w:r>
    </w:p>
    <w:p w:rsidR="00EA459A" w:rsidRDefault="00EA459A">
      <w:pPr>
        <w:pStyle w:val="ConsPlusCell"/>
        <w:jc w:val="both"/>
      </w:pPr>
      <w:r>
        <w:t>│    │иглорефлексотерапии, лечения электросном и др.       │              │</w:t>
      </w:r>
    </w:p>
    <w:p w:rsidR="00EA459A" w:rsidRDefault="00EA459A">
      <w:pPr>
        <w:pStyle w:val="ConsPlusCell"/>
        <w:jc w:val="both"/>
      </w:pPr>
      <w:r>
        <w:t>├────┼─────────────────────────────────────────────────────┼──────────────┤</w:t>
      </w:r>
    </w:p>
    <w:p w:rsidR="00EA459A" w:rsidRDefault="00EA459A">
      <w:pPr>
        <w:pStyle w:val="ConsPlusCell"/>
        <w:jc w:val="both"/>
      </w:pPr>
      <w:r>
        <w:t>│42  │Кабинет для занятий групп более 5 человек            │4 на место, но│</w:t>
      </w:r>
    </w:p>
    <w:p w:rsidR="00EA459A" w:rsidRDefault="00EA459A">
      <w:pPr>
        <w:pStyle w:val="ConsPlusCell"/>
        <w:jc w:val="both"/>
      </w:pPr>
      <w:r>
        <w:t>│    │(логопедический, психотерапевтический, гипнотарий и  │не менее 24   │</w:t>
      </w:r>
    </w:p>
    <w:p w:rsidR="00EA459A" w:rsidRDefault="00EA459A">
      <w:pPr>
        <w:pStyle w:val="ConsPlusCell"/>
        <w:jc w:val="both"/>
      </w:pPr>
      <w:r>
        <w:t>│    │др.)                                                 │              │</w:t>
      </w:r>
    </w:p>
    <w:p w:rsidR="00EA459A" w:rsidRDefault="00EA459A">
      <w:pPr>
        <w:pStyle w:val="ConsPlusCell"/>
        <w:jc w:val="both"/>
      </w:pPr>
      <w:r>
        <w:t>├────┼─────────────────────────────────────────────────────┼──────────────┤</w:t>
      </w:r>
    </w:p>
    <w:p w:rsidR="00EA459A" w:rsidRDefault="00EA459A">
      <w:pPr>
        <w:pStyle w:val="ConsPlusCell"/>
        <w:jc w:val="both"/>
      </w:pPr>
      <w:r>
        <w:t>│43  │Шлюз при кабинетах врачебного приема                 │2             │</w:t>
      </w:r>
    </w:p>
    <w:p w:rsidR="00EA459A" w:rsidRDefault="00EA459A">
      <w:pPr>
        <w:pStyle w:val="ConsPlusCell"/>
        <w:jc w:val="both"/>
      </w:pPr>
      <w:r>
        <w:t>├────┼─────────────────────────────────────────────────────┼──────────────┤</w:t>
      </w:r>
    </w:p>
    <w:p w:rsidR="00EA459A" w:rsidRDefault="00EA459A">
      <w:pPr>
        <w:pStyle w:val="ConsPlusCell"/>
        <w:jc w:val="both"/>
      </w:pPr>
      <w:r>
        <w:t>│44  │Темная комната офтальмолога                          │4             │</w:t>
      </w:r>
    </w:p>
    <w:p w:rsidR="00EA459A" w:rsidRDefault="00EA459A">
      <w:pPr>
        <w:pStyle w:val="ConsPlusCell"/>
        <w:jc w:val="both"/>
      </w:pPr>
      <w:r>
        <w:t>├────┼─────────────────────────────────────────────────────┼──────────────┤</w:t>
      </w:r>
    </w:p>
    <w:p w:rsidR="00EA459A" w:rsidRDefault="00EA459A">
      <w:pPr>
        <w:pStyle w:val="ConsPlusCell"/>
        <w:jc w:val="both"/>
      </w:pPr>
      <w:r>
        <w:t>│45  │Аудиометрическая кабина (кроме кабин, поставляемых в │3             │</w:t>
      </w:r>
    </w:p>
    <w:p w:rsidR="00EA459A" w:rsidRDefault="00EA459A">
      <w:pPr>
        <w:pStyle w:val="ConsPlusCell"/>
        <w:jc w:val="both"/>
      </w:pPr>
      <w:r>
        <w:t>│    │виде готового изделия)                               │              │</w:t>
      </w:r>
    </w:p>
    <w:p w:rsidR="00EA459A" w:rsidRDefault="00EA459A">
      <w:pPr>
        <w:pStyle w:val="ConsPlusCell"/>
        <w:jc w:val="both"/>
      </w:pPr>
      <w:r>
        <w:t>├────┼─────────────────────────────────────────────────────┼──────────────┤</w:t>
      </w:r>
    </w:p>
    <w:p w:rsidR="00EA459A" w:rsidRDefault="00EA459A">
      <w:pPr>
        <w:pStyle w:val="ConsPlusCell"/>
        <w:jc w:val="both"/>
      </w:pPr>
      <w:r>
        <w:t>│46  │Процедурная эндоскопии                               │18            │</w:t>
      </w:r>
    </w:p>
    <w:p w:rsidR="00EA459A" w:rsidRDefault="00EA459A">
      <w:pPr>
        <w:pStyle w:val="ConsPlusCell"/>
        <w:jc w:val="both"/>
      </w:pPr>
      <w:r>
        <w:lastRenderedPageBreak/>
        <w:t>├────┼─────────────────────────────────────────────────────┼──────────────┤</w:t>
      </w:r>
    </w:p>
    <w:p w:rsidR="00EA459A" w:rsidRDefault="00EA459A">
      <w:pPr>
        <w:pStyle w:val="ConsPlusCell"/>
        <w:jc w:val="both"/>
      </w:pPr>
      <w:r>
        <w:t>│47  │Помещение для мойки и обработки эндоскопов           │8             │</w:t>
      </w:r>
    </w:p>
    <w:p w:rsidR="00EA459A" w:rsidRDefault="00EA459A">
      <w:pPr>
        <w:pStyle w:val="ConsPlusCell"/>
        <w:jc w:val="both"/>
      </w:pPr>
      <w:r>
        <w:t>├────┼─────────────────────────────────────────────────────┼──────────────┤</w:t>
      </w:r>
    </w:p>
    <w:p w:rsidR="00EA459A" w:rsidRDefault="00EA459A">
      <w:pPr>
        <w:pStyle w:val="ConsPlusCell"/>
        <w:jc w:val="both"/>
      </w:pPr>
      <w:r>
        <w:t>│48  │Кабинет индивидуальной условно-рефлекторной терапии  │12            │</w:t>
      </w:r>
    </w:p>
    <w:p w:rsidR="00EA459A" w:rsidRDefault="00EA459A">
      <w:pPr>
        <w:pStyle w:val="ConsPlusCell"/>
        <w:jc w:val="both"/>
      </w:pPr>
      <w:r>
        <w:t>├────┼─────────────────────────────────────────────────────┼──────────────┤</w:t>
      </w:r>
    </w:p>
    <w:p w:rsidR="00EA459A" w:rsidRDefault="00EA459A">
      <w:pPr>
        <w:pStyle w:val="ConsPlusCell"/>
        <w:jc w:val="both"/>
      </w:pPr>
      <w:r>
        <w:t>│49  │Кабинет групповой условно-рефлекторной терапии       │6 на 1 место, │</w:t>
      </w:r>
    </w:p>
    <w:p w:rsidR="00EA459A" w:rsidRDefault="00EA459A">
      <w:pPr>
        <w:pStyle w:val="ConsPlusCell"/>
        <w:jc w:val="both"/>
      </w:pPr>
      <w:r>
        <w:t>│    │                                                     │но не менее 20│</w:t>
      </w:r>
    </w:p>
    <w:p w:rsidR="00EA459A" w:rsidRDefault="00EA459A">
      <w:pPr>
        <w:pStyle w:val="ConsPlusCell"/>
        <w:jc w:val="both"/>
      </w:pPr>
      <w:r>
        <w:t>├────┼─────────────────────────────────────────────────────┼──────────────┤</w:t>
      </w:r>
    </w:p>
    <w:p w:rsidR="00EA459A" w:rsidRDefault="00EA459A">
      <w:pPr>
        <w:pStyle w:val="ConsPlusCell"/>
        <w:jc w:val="both"/>
      </w:pPr>
      <w:r>
        <w:t>│50  │Кабинет грязелечения, ванный зал                     │8 на 1 место  │</w:t>
      </w:r>
    </w:p>
    <w:p w:rsidR="00EA459A" w:rsidRDefault="00EA459A">
      <w:pPr>
        <w:pStyle w:val="ConsPlusCell"/>
        <w:jc w:val="both"/>
      </w:pPr>
      <w:r>
        <w:t>│    │                                                     │(ванну), но не│</w:t>
      </w:r>
    </w:p>
    <w:p w:rsidR="00EA459A" w:rsidRDefault="00EA459A">
      <w:pPr>
        <w:pStyle w:val="ConsPlusCell"/>
        <w:jc w:val="both"/>
      </w:pPr>
      <w:r>
        <w:t>│    │                                                     │менее 12      │</w:t>
      </w:r>
    </w:p>
    <w:p w:rsidR="00EA459A" w:rsidRDefault="00EA459A">
      <w:pPr>
        <w:pStyle w:val="ConsPlusCell"/>
        <w:jc w:val="both"/>
      </w:pPr>
      <w:r>
        <w:t>├────┼─────────────────────────────────────────────────────┼──────────────┤</w:t>
      </w:r>
    </w:p>
    <w:p w:rsidR="00EA459A" w:rsidRDefault="00EA459A">
      <w:pPr>
        <w:pStyle w:val="ConsPlusCell"/>
        <w:jc w:val="both"/>
      </w:pPr>
      <w:r>
        <w:t>│51  │Кабинет ингаляционной терапии                        │3 на 1 место, │</w:t>
      </w:r>
    </w:p>
    <w:p w:rsidR="00EA459A" w:rsidRDefault="00EA459A">
      <w:pPr>
        <w:pStyle w:val="ConsPlusCell"/>
        <w:jc w:val="both"/>
      </w:pPr>
      <w:r>
        <w:t>│    │                                                     │но не менее 10│</w:t>
      </w:r>
    </w:p>
    <w:p w:rsidR="00EA459A" w:rsidRDefault="00EA459A">
      <w:pPr>
        <w:pStyle w:val="ConsPlusCell"/>
        <w:jc w:val="both"/>
      </w:pPr>
      <w:r>
        <w:t>├────┼─────────────────────────────────────────────────────┼──────────────┤</w:t>
      </w:r>
    </w:p>
    <w:p w:rsidR="00EA459A" w:rsidRDefault="00EA459A">
      <w:pPr>
        <w:pStyle w:val="ConsPlusCell"/>
        <w:jc w:val="both"/>
      </w:pPr>
      <w:r>
        <w:t>│52  │Процедурные галотерапии, спелеотерапии и т.п.        │6 на 1 место, │</w:t>
      </w:r>
    </w:p>
    <w:p w:rsidR="00EA459A" w:rsidRDefault="00EA459A">
      <w:pPr>
        <w:pStyle w:val="ConsPlusCell"/>
        <w:jc w:val="both"/>
      </w:pPr>
      <w:r>
        <w:t>│    │                                                     │но не менее 18│</w:t>
      </w:r>
    </w:p>
    <w:p w:rsidR="00EA459A" w:rsidRDefault="00EA459A">
      <w:pPr>
        <w:pStyle w:val="ConsPlusCell"/>
        <w:jc w:val="both"/>
      </w:pPr>
      <w:r>
        <w:t>├────┼─────────────────────────────────────────────────────┼──────────────┤</w:t>
      </w:r>
    </w:p>
    <w:p w:rsidR="00EA459A" w:rsidRDefault="00EA459A">
      <w:pPr>
        <w:pStyle w:val="ConsPlusCell"/>
        <w:jc w:val="both"/>
      </w:pPr>
      <w:r>
        <w:t>│53  │Солярий вертикальный                                 │3 на 1 место, │</w:t>
      </w:r>
    </w:p>
    <w:p w:rsidR="00EA459A" w:rsidRDefault="00EA459A">
      <w:pPr>
        <w:pStyle w:val="ConsPlusCell"/>
        <w:jc w:val="both"/>
      </w:pPr>
      <w:r>
        <w:t>│    │                                                     │но не менее 12│</w:t>
      </w:r>
    </w:p>
    <w:p w:rsidR="00EA459A" w:rsidRDefault="00EA459A">
      <w:pPr>
        <w:pStyle w:val="ConsPlusCell"/>
        <w:jc w:val="both"/>
      </w:pPr>
      <w:r>
        <w:t>├────┼─────────────────────────────────────────────────────┼──────────────┤</w:t>
      </w:r>
    </w:p>
    <w:p w:rsidR="00EA459A" w:rsidRDefault="00EA459A">
      <w:pPr>
        <w:pStyle w:val="ConsPlusCell"/>
        <w:jc w:val="both"/>
      </w:pPr>
      <w:r>
        <w:t>│54  │Солярий горизонтальный                               │4 на 1 место, │</w:t>
      </w:r>
    </w:p>
    <w:p w:rsidR="00EA459A" w:rsidRDefault="00EA459A">
      <w:pPr>
        <w:pStyle w:val="ConsPlusCell"/>
        <w:jc w:val="both"/>
      </w:pPr>
      <w:r>
        <w:t>│    │                                                     │но не менее 12│</w:t>
      </w:r>
    </w:p>
    <w:p w:rsidR="00EA459A" w:rsidRDefault="00EA459A">
      <w:pPr>
        <w:pStyle w:val="ConsPlusCell"/>
        <w:jc w:val="both"/>
      </w:pPr>
      <w:r>
        <w:t>├────┼─────────────────────────────────────────────────────┼──────────────┤</w:t>
      </w:r>
    </w:p>
    <w:p w:rsidR="00EA459A" w:rsidRDefault="00EA459A">
      <w:pPr>
        <w:pStyle w:val="ConsPlusCell"/>
        <w:jc w:val="both"/>
      </w:pPr>
      <w:r>
        <w:t>│55  │Зал лечебной физкультуры для групповых занятий,      │5 на 1 место, │</w:t>
      </w:r>
    </w:p>
    <w:p w:rsidR="00EA459A" w:rsidRDefault="00EA459A">
      <w:pPr>
        <w:pStyle w:val="ConsPlusCell"/>
        <w:jc w:val="both"/>
      </w:pPr>
      <w:r>
        <w:t>│    │тренажерный зал                                      │но не менее 20│</w:t>
      </w:r>
    </w:p>
    <w:p w:rsidR="00EA459A" w:rsidRDefault="00EA459A">
      <w:pPr>
        <w:pStyle w:val="ConsPlusCell"/>
        <w:jc w:val="both"/>
      </w:pPr>
      <w:r>
        <w:t>├────┼─────────────────────────────────────────────────────┼──────────────┤</w:t>
      </w:r>
    </w:p>
    <w:p w:rsidR="00EA459A" w:rsidRDefault="00EA459A">
      <w:pPr>
        <w:pStyle w:val="ConsPlusCell"/>
        <w:jc w:val="both"/>
      </w:pPr>
      <w:r>
        <w:t>│56  │Зал обучения ходьбе                                  │36            │</w:t>
      </w:r>
    </w:p>
    <w:p w:rsidR="00EA459A" w:rsidRDefault="00EA459A">
      <w:pPr>
        <w:pStyle w:val="ConsPlusCell"/>
        <w:jc w:val="both"/>
      </w:pPr>
      <w:r>
        <w:t>├────┼─────────────────────────────────────────────────────┼──────────────┤</w:t>
      </w:r>
    </w:p>
    <w:p w:rsidR="00EA459A" w:rsidRDefault="00EA459A">
      <w:pPr>
        <w:pStyle w:val="ConsPlusCell"/>
        <w:jc w:val="both"/>
      </w:pPr>
      <w:r>
        <w:t>│57  │Кабинеты механотерапии, трудотерапии                 │4 на 1 место, │</w:t>
      </w:r>
    </w:p>
    <w:p w:rsidR="00EA459A" w:rsidRDefault="00EA459A">
      <w:pPr>
        <w:pStyle w:val="ConsPlusCell"/>
        <w:jc w:val="both"/>
      </w:pPr>
      <w:r>
        <w:t>│    │                                                     │но не менее 12│</w:t>
      </w:r>
    </w:p>
    <w:p w:rsidR="00EA459A" w:rsidRDefault="00EA459A">
      <w:pPr>
        <w:pStyle w:val="ConsPlusCell"/>
        <w:jc w:val="both"/>
      </w:pPr>
      <w:r>
        <w:t>├────┼─────────────────────────────────────────────────────┼──────────────┤</w:t>
      </w:r>
    </w:p>
    <w:p w:rsidR="00EA459A" w:rsidRDefault="00EA459A">
      <w:pPr>
        <w:pStyle w:val="ConsPlusCell"/>
        <w:jc w:val="both"/>
      </w:pPr>
      <w:r>
        <w:t>│58  │Кабинеты массажа, мануальной терапии                 │8 на 1        │</w:t>
      </w:r>
    </w:p>
    <w:p w:rsidR="00EA459A" w:rsidRDefault="00EA459A">
      <w:pPr>
        <w:pStyle w:val="ConsPlusCell"/>
        <w:jc w:val="both"/>
      </w:pPr>
      <w:r>
        <w:t>│    │                                                     │кушетку, но не│</w:t>
      </w:r>
    </w:p>
    <w:p w:rsidR="00EA459A" w:rsidRDefault="00EA459A">
      <w:pPr>
        <w:pStyle w:val="ConsPlusCell"/>
        <w:jc w:val="both"/>
      </w:pPr>
      <w:r>
        <w:t>│    │                                                     │менее 10      │</w:t>
      </w:r>
    </w:p>
    <w:p w:rsidR="00EA459A" w:rsidRDefault="00EA459A">
      <w:pPr>
        <w:pStyle w:val="ConsPlusCell"/>
        <w:jc w:val="both"/>
      </w:pPr>
      <w:r>
        <w:t>├────┼─────────────────────────────────────────────────────┼──────────────┤</w:t>
      </w:r>
    </w:p>
    <w:p w:rsidR="00EA459A" w:rsidRDefault="00EA459A">
      <w:pPr>
        <w:pStyle w:val="ConsPlusCell"/>
        <w:jc w:val="both"/>
      </w:pPr>
      <w:r>
        <w:t>│59  │Душевой зал с кафедрой (площадь уточняется в         │24            │</w:t>
      </w:r>
    </w:p>
    <w:p w:rsidR="00EA459A" w:rsidRDefault="00EA459A">
      <w:pPr>
        <w:pStyle w:val="ConsPlusCell"/>
        <w:jc w:val="both"/>
      </w:pPr>
      <w:r>
        <w:t>│    │зависимости от количества душей)                     │              │</w:t>
      </w:r>
    </w:p>
    <w:p w:rsidR="00EA459A" w:rsidRDefault="00EA459A">
      <w:pPr>
        <w:pStyle w:val="ConsPlusCell"/>
        <w:jc w:val="both"/>
      </w:pPr>
      <w:r>
        <w:t>├────┼─────────────────────────────────────────────────────┼──────────────┤</w:t>
      </w:r>
    </w:p>
    <w:p w:rsidR="00EA459A" w:rsidRDefault="00EA459A">
      <w:pPr>
        <w:pStyle w:val="ConsPlusCell"/>
        <w:jc w:val="both"/>
      </w:pPr>
      <w:r>
        <w:t>│60  │Помещения подводного душа-массажа, вихревых,         │12            │</w:t>
      </w:r>
    </w:p>
    <w:p w:rsidR="00EA459A" w:rsidRDefault="00EA459A">
      <w:pPr>
        <w:pStyle w:val="ConsPlusCell"/>
        <w:jc w:val="both"/>
      </w:pPr>
      <w:r>
        <w:t>│    │вибрационных ванн, четырехкамерных ванн              │              │</w:t>
      </w:r>
    </w:p>
    <w:p w:rsidR="00EA459A" w:rsidRDefault="00EA459A">
      <w:pPr>
        <w:pStyle w:val="ConsPlusCell"/>
        <w:jc w:val="both"/>
      </w:pPr>
      <w:r>
        <w:t>├────┼─────────────────────────────────────────────────────┼──────────────┤</w:t>
      </w:r>
    </w:p>
    <w:p w:rsidR="00EA459A" w:rsidRDefault="00EA459A">
      <w:pPr>
        <w:pStyle w:val="ConsPlusCell"/>
        <w:jc w:val="both"/>
      </w:pPr>
      <w:r>
        <w:t>│61  │Помещение контрастных ванн                           │32            │</w:t>
      </w:r>
    </w:p>
    <w:p w:rsidR="00EA459A" w:rsidRDefault="00EA459A">
      <w:pPr>
        <w:pStyle w:val="ConsPlusCell"/>
        <w:jc w:val="both"/>
      </w:pPr>
      <w:r>
        <w:t>├────┼─────────────────────────────────────────────────────┼──────────────┤</w:t>
      </w:r>
    </w:p>
    <w:p w:rsidR="00EA459A" w:rsidRDefault="00EA459A">
      <w:pPr>
        <w:pStyle w:val="ConsPlusCell"/>
        <w:jc w:val="both"/>
      </w:pPr>
      <w:r>
        <w:t>│62  │Процедурная кабинета магнитно-резонансной томографии │25 (уточняется│</w:t>
      </w:r>
    </w:p>
    <w:p w:rsidR="00EA459A" w:rsidRDefault="00EA459A">
      <w:pPr>
        <w:pStyle w:val="ConsPlusCell"/>
        <w:jc w:val="both"/>
      </w:pPr>
      <w:r>
        <w:t>│    │                                                     │техническими  │</w:t>
      </w:r>
    </w:p>
    <w:p w:rsidR="00EA459A" w:rsidRDefault="00EA459A">
      <w:pPr>
        <w:pStyle w:val="ConsPlusCell"/>
        <w:jc w:val="both"/>
      </w:pPr>
      <w:r>
        <w:t>│    │                                                     │требованиями  │</w:t>
      </w:r>
    </w:p>
    <w:p w:rsidR="00EA459A" w:rsidRDefault="00EA459A">
      <w:pPr>
        <w:pStyle w:val="ConsPlusCell"/>
        <w:jc w:val="both"/>
      </w:pPr>
      <w:r>
        <w:t>│    │                                                     │оборудования) │</w:t>
      </w:r>
    </w:p>
    <w:p w:rsidR="00EA459A" w:rsidRDefault="00EA459A">
      <w:pPr>
        <w:pStyle w:val="ConsPlusCell"/>
        <w:jc w:val="both"/>
      </w:pPr>
      <w:r>
        <w:t>├────┼─────────────────────────────────────────────────────┼──────────────┤</w:t>
      </w:r>
    </w:p>
    <w:p w:rsidR="00EA459A" w:rsidRDefault="00EA459A">
      <w:pPr>
        <w:pStyle w:val="ConsPlusCell"/>
        <w:jc w:val="both"/>
      </w:pPr>
      <w:r>
        <w:t>│63  │Комната управления магнитно-резонансной томографии   │10            │</w:t>
      </w:r>
    </w:p>
    <w:p w:rsidR="00EA459A" w:rsidRDefault="00EA459A">
      <w:pPr>
        <w:pStyle w:val="ConsPlusCell"/>
        <w:jc w:val="both"/>
      </w:pPr>
      <w:r>
        <w:t>├────┼─────────────────────────────────────────────────────┼──────────────┤</w:t>
      </w:r>
    </w:p>
    <w:p w:rsidR="00EA459A" w:rsidRDefault="00EA459A">
      <w:pPr>
        <w:pStyle w:val="ConsPlusCell"/>
        <w:jc w:val="both"/>
      </w:pPr>
      <w:r>
        <w:t>│64  │Подготовительная пациента при кабинете магнитно-     │4             │</w:t>
      </w:r>
    </w:p>
    <w:p w:rsidR="00EA459A" w:rsidRDefault="00EA459A">
      <w:pPr>
        <w:pStyle w:val="ConsPlusCell"/>
        <w:jc w:val="both"/>
      </w:pPr>
      <w:r>
        <w:t>│    │резонансной томографии                               │              │</w:t>
      </w:r>
    </w:p>
    <w:p w:rsidR="00EA459A" w:rsidRDefault="00EA459A">
      <w:pPr>
        <w:pStyle w:val="ConsPlusCell"/>
        <w:jc w:val="both"/>
      </w:pPr>
      <w:r>
        <w:t>├────┼─────────────────────────────────────────────────────┼──────────────┤</w:t>
      </w:r>
    </w:p>
    <w:p w:rsidR="00EA459A" w:rsidRDefault="00EA459A">
      <w:pPr>
        <w:pStyle w:val="ConsPlusCell"/>
        <w:jc w:val="both"/>
      </w:pPr>
      <w:r>
        <w:t>│    │3. Специфические помещения отдельных структурных     │              │</w:t>
      </w:r>
    </w:p>
    <w:p w:rsidR="00EA459A" w:rsidRDefault="00EA459A">
      <w:pPr>
        <w:pStyle w:val="ConsPlusCell"/>
        <w:jc w:val="both"/>
      </w:pPr>
      <w:r>
        <w:t>│    │подразделений                                        │              │</w:t>
      </w:r>
    </w:p>
    <w:p w:rsidR="00EA459A" w:rsidRDefault="00EA459A">
      <w:pPr>
        <w:pStyle w:val="ConsPlusCell"/>
        <w:jc w:val="both"/>
      </w:pPr>
      <w:r>
        <w:t>├────┼─────────────────────────────────────────────────────┼──────────────┤</w:t>
      </w:r>
    </w:p>
    <w:p w:rsidR="00EA459A" w:rsidRDefault="00EA459A">
      <w:pPr>
        <w:pStyle w:val="ConsPlusCell"/>
        <w:jc w:val="both"/>
      </w:pPr>
      <w:r>
        <w:t>│    │3.1. Приемные отделения                              │              │</w:t>
      </w:r>
    </w:p>
    <w:p w:rsidR="00EA459A" w:rsidRDefault="00EA459A">
      <w:pPr>
        <w:pStyle w:val="ConsPlusCell"/>
        <w:jc w:val="both"/>
      </w:pPr>
      <w:r>
        <w:t>├────┼─────────────────────────────────────────────────────┼──────────────┤</w:t>
      </w:r>
    </w:p>
    <w:p w:rsidR="00EA459A" w:rsidRDefault="00EA459A">
      <w:pPr>
        <w:pStyle w:val="ConsPlusCell"/>
        <w:jc w:val="both"/>
      </w:pPr>
      <w:r>
        <w:t>│65  │Фильтр-бокс детских поликлиник, приемно-смотровой    │15            │</w:t>
      </w:r>
    </w:p>
    <w:p w:rsidR="00EA459A" w:rsidRDefault="00EA459A">
      <w:pPr>
        <w:pStyle w:val="ConsPlusCell"/>
        <w:jc w:val="both"/>
      </w:pPr>
      <w:r>
        <w:t>│    │бокс стационаров                                     │              │</w:t>
      </w:r>
    </w:p>
    <w:p w:rsidR="00EA459A" w:rsidRDefault="00EA459A">
      <w:pPr>
        <w:pStyle w:val="ConsPlusCell"/>
        <w:jc w:val="both"/>
      </w:pPr>
      <w:r>
        <w:t>├────┼─────────────────────────────────────────────────────┼──────────────┤</w:t>
      </w:r>
    </w:p>
    <w:p w:rsidR="00EA459A" w:rsidRDefault="00EA459A">
      <w:pPr>
        <w:pStyle w:val="ConsPlusCell"/>
        <w:jc w:val="both"/>
      </w:pPr>
      <w:r>
        <w:t>│66  │Санитарный пропускник для пациентов                  │8 (с душем)   │</w:t>
      </w:r>
    </w:p>
    <w:p w:rsidR="00EA459A" w:rsidRDefault="00EA459A">
      <w:pPr>
        <w:pStyle w:val="ConsPlusCell"/>
        <w:jc w:val="both"/>
      </w:pPr>
      <w:r>
        <w:t>│    │                                                     │12 (с ванной) │</w:t>
      </w:r>
    </w:p>
    <w:p w:rsidR="00EA459A" w:rsidRDefault="00EA459A">
      <w:pPr>
        <w:pStyle w:val="ConsPlusCell"/>
        <w:jc w:val="both"/>
      </w:pPr>
      <w:r>
        <w:lastRenderedPageBreak/>
        <w:t>├────┼─────────────────────────────────────────────────────┼──────────────┤</w:t>
      </w:r>
    </w:p>
    <w:p w:rsidR="00EA459A" w:rsidRDefault="00EA459A">
      <w:pPr>
        <w:pStyle w:val="ConsPlusCell"/>
        <w:jc w:val="both"/>
      </w:pPr>
      <w:r>
        <w:t>│67  │Помещение (место) для хранения каталок и кресел-     │2 на каталку, │</w:t>
      </w:r>
    </w:p>
    <w:p w:rsidR="00EA459A" w:rsidRDefault="00EA459A">
      <w:pPr>
        <w:pStyle w:val="ConsPlusCell"/>
        <w:jc w:val="both"/>
      </w:pPr>
      <w:r>
        <w:t>│    │колясок                                              │1 на кресло-  │</w:t>
      </w:r>
    </w:p>
    <w:p w:rsidR="00EA459A" w:rsidRDefault="00EA459A">
      <w:pPr>
        <w:pStyle w:val="ConsPlusCell"/>
        <w:jc w:val="both"/>
      </w:pPr>
      <w:r>
        <w:t>│    │                                                     │коляску, но   │</w:t>
      </w:r>
    </w:p>
    <w:p w:rsidR="00EA459A" w:rsidRDefault="00EA459A">
      <w:pPr>
        <w:pStyle w:val="ConsPlusCell"/>
        <w:jc w:val="both"/>
      </w:pPr>
      <w:r>
        <w:t>│    │                                                     │не менее 6    │</w:t>
      </w:r>
    </w:p>
    <w:p w:rsidR="00EA459A" w:rsidRDefault="00EA459A">
      <w:pPr>
        <w:pStyle w:val="ConsPlusCell"/>
        <w:jc w:val="both"/>
      </w:pPr>
      <w:r>
        <w:t>├────┼─────────────────────────────────────────────────────┼──────────────┤</w:t>
      </w:r>
    </w:p>
    <w:p w:rsidR="00EA459A" w:rsidRDefault="00EA459A">
      <w:pPr>
        <w:pStyle w:val="ConsPlusCell"/>
        <w:jc w:val="both"/>
      </w:pPr>
      <w:r>
        <w:t>│68  │Фильтр для приема рожениц и беременных               │8             │</w:t>
      </w:r>
    </w:p>
    <w:p w:rsidR="00EA459A" w:rsidRDefault="00EA459A">
      <w:pPr>
        <w:pStyle w:val="ConsPlusCell"/>
        <w:jc w:val="both"/>
      </w:pPr>
      <w:r>
        <w:t>├────┼─────────────────────────────────────────────────────┼──────────────┤</w:t>
      </w:r>
    </w:p>
    <w:p w:rsidR="00EA459A" w:rsidRDefault="00EA459A">
      <w:pPr>
        <w:pStyle w:val="ConsPlusCell"/>
        <w:jc w:val="both"/>
      </w:pPr>
      <w:r>
        <w:t>│69  │Помещение временного хранения вещей больных          │0,3 на 1      │</w:t>
      </w:r>
    </w:p>
    <w:p w:rsidR="00EA459A" w:rsidRDefault="00EA459A">
      <w:pPr>
        <w:pStyle w:val="ConsPlusCell"/>
        <w:jc w:val="both"/>
      </w:pPr>
      <w:r>
        <w:t>│    │                                                     │койку, но не  │</w:t>
      </w:r>
    </w:p>
    <w:p w:rsidR="00EA459A" w:rsidRDefault="00EA459A">
      <w:pPr>
        <w:pStyle w:val="ConsPlusCell"/>
        <w:jc w:val="both"/>
      </w:pPr>
      <w:r>
        <w:t>│    │                                                     │менее 6       │</w:t>
      </w:r>
    </w:p>
    <w:p w:rsidR="00EA459A" w:rsidRDefault="00EA459A">
      <w:pPr>
        <w:pStyle w:val="ConsPlusCell"/>
        <w:jc w:val="both"/>
      </w:pPr>
      <w:r>
        <w:t>├────┼─────────────────────────────────────────────────────┼──────────────┤</w:t>
      </w:r>
    </w:p>
    <w:p w:rsidR="00EA459A" w:rsidRDefault="00EA459A">
      <w:pPr>
        <w:pStyle w:val="ConsPlusCell"/>
        <w:jc w:val="both"/>
      </w:pPr>
      <w:r>
        <w:t>│70  │Предреанимационная                                   │12            │</w:t>
      </w:r>
    </w:p>
    <w:p w:rsidR="00EA459A" w:rsidRDefault="00EA459A">
      <w:pPr>
        <w:pStyle w:val="ConsPlusCell"/>
        <w:jc w:val="both"/>
      </w:pPr>
      <w:r>
        <w:t>├────┼─────────────────────────────────────────────────────┼──────────────┤</w:t>
      </w:r>
    </w:p>
    <w:p w:rsidR="00EA459A" w:rsidRDefault="00EA459A">
      <w:pPr>
        <w:pStyle w:val="ConsPlusCell"/>
        <w:jc w:val="both"/>
      </w:pPr>
      <w:r>
        <w:t>│71  │Реанимационный зал                                   │30            │</w:t>
      </w:r>
    </w:p>
    <w:p w:rsidR="00EA459A" w:rsidRDefault="00EA459A">
      <w:pPr>
        <w:pStyle w:val="ConsPlusCell"/>
        <w:jc w:val="both"/>
      </w:pPr>
      <w:r>
        <w:t>├────┼─────────────────────────────────────────────────────┼──────────────┤</w:t>
      </w:r>
    </w:p>
    <w:p w:rsidR="00EA459A" w:rsidRDefault="00EA459A">
      <w:pPr>
        <w:pStyle w:val="ConsPlusCell"/>
        <w:jc w:val="both"/>
      </w:pPr>
      <w:r>
        <w:t>│72  │Родовой бокс:                                        │              │</w:t>
      </w:r>
    </w:p>
    <w:p w:rsidR="00EA459A" w:rsidRDefault="00EA459A">
      <w:pPr>
        <w:pStyle w:val="ConsPlusCell"/>
        <w:jc w:val="both"/>
      </w:pPr>
      <w:r>
        <w:t>├────┼─────────────────────────────────────────────────────┼──────────────┤</w:t>
      </w:r>
    </w:p>
    <w:p w:rsidR="00EA459A" w:rsidRDefault="00EA459A">
      <w:pPr>
        <w:pStyle w:val="ConsPlusCell"/>
        <w:jc w:val="both"/>
      </w:pPr>
      <w:r>
        <w:t>│    │- уличный тамбур                                     │2             │</w:t>
      </w:r>
    </w:p>
    <w:p w:rsidR="00EA459A" w:rsidRDefault="00EA459A">
      <w:pPr>
        <w:pStyle w:val="ConsPlusCell"/>
        <w:jc w:val="both"/>
      </w:pPr>
      <w:r>
        <w:t>├────┼─────────────────────────────────────────────────────┼──────────────┤</w:t>
      </w:r>
    </w:p>
    <w:p w:rsidR="00EA459A" w:rsidRDefault="00EA459A">
      <w:pPr>
        <w:pStyle w:val="ConsPlusCell"/>
        <w:jc w:val="both"/>
      </w:pPr>
      <w:r>
        <w:t>│    │- помещение санитарной обработки рожениц             │12            │</w:t>
      </w:r>
    </w:p>
    <w:p w:rsidR="00EA459A" w:rsidRDefault="00EA459A">
      <w:pPr>
        <w:pStyle w:val="ConsPlusCell"/>
        <w:jc w:val="both"/>
      </w:pPr>
      <w:r>
        <w:t>├────┼─────────────────────────────────────────────────────┼──────────────┤</w:t>
      </w:r>
    </w:p>
    <w:p w:rsidR="00EA459A" w:rsidRDefault="00EA459A">
      <w:pPr>
        <w:pStyle w:val="ConsPlusCell"/>
        <w:jc w:val="both"/>
      </w:pPr>
      <w:r>
        <w:t>│    │- индивидуальная родовая палата с кроватью-          │24            │</w:t>
      </w:r>
    </w:p>
    <w:p w:rsidR="00EA459A" w:rsidRDefault="00EA459A">
      <w:pPr>
        <w:pStyle w:val="ConsPlusCell"/>
        <w:jc w:val="both"/>
      </w:pPr>
      <w:r>
        <w:t>│    │трансформером                                        │              │</w:t>
      </w:r>
    </w:p>
    <w:p w:rsidR="00EA459A" w:rsidRDefault="00EA459A">
      <w:pPr>
        <w:pStyle w:val="ConsPlusCell"/>
        <w:jc w:val="both"/>
      </w:pPr>
      <w:r>
        <w:t>│    │- индивидуальная родовая палата                      │30            │</w:t>
      </w:r>
    </w:p>
    <w:p w:rsidR="00EA459A" w:rsidRDefault="00EA459A">
      <w:pPr>
        <w:pStyle w:val="ConsPlusCell"/>
        <w:jc w:val="both"/>
      </w:pPr>
      <w:r>
        <w:t>├────┼─────────────────────────────────────────────────────┼──────────────┤</w:t>
      </w:r>
    </w:p>
    <w:p w:rsidR="00EA459A" w:rsidRDefault="00EA459A">
      <w:pPr>
        <w:pStyle w:val="ConsPlusCell"/>
        <w:jc w:val="both"/>
      </w:pPr>
      <w:r>
        <w:t>│    │- туалет                                             │3             │</w:t>
      </w:r>
    </w:p>
    <w:p w:rsidR="00EA459A" w:rsidRDefault="00EA459A">
      <w:pPr>
        <w:pStyle w:val="ConsPlusCell"/>
        <w:jc w:val="both"/>
      </w:pPr>
      <w:r>
        <w:t>├────┼─────────────────────────────────────────────────────┼──────────────┤</w:t>
      </w:r>
    </w:p>
    <w:p w:rsidR="00EA459A" w:rsidRDefault="00EA459A">
      <w:pPr>
        <w:pStyle w:val="ConsPlusCell"/>
        <w:jc w:val="both"/>
      </w:pPr>
      <w:r>
        <w:t>│    │- подготовительная с душем для персонала             │4             │</w:t>
      </w:r>
    </w:p>
    <w:p w:rsidR="00EA459A" w:rsidRDefault="00EA459A">
      <w:pPr>
        <w:pStyle w:val="ConsPlusCell"/>
        <w:jc w:val="both"/>
      </w:pPr>
      <w:r>
        <w:t>├────┼─────────────────────────────────────────────────────┼──────────────┤</w:t>
      </w:r>
    </w:p>
    <w:p w:rsidR="00EA459A" w:rsidRDefault="00EA459A">
      <w:pPr>
        <w:pStyle w:val="ConsPlusCell"/>
        <w:jc w:val="both"/>
      </w:pPr>
      <w:r>
        <w:t>│    │3.2. Прочие помещения палатных отделений             │              │</w:t>
      </w:r>
    </w:p>
    <w:p w:rsidR="00EA459A" w:rsidRDefault="00EA459A">
      <w:pPr>
        <w:pStyle w:val="ConsPlusCell"/>
        <w:jc w:val="both"/>
      </w:pPr>
      <w:r>
        <w:t>├────┼─────────────────────────────────────────────────────┼──────────────┤</w:t>
      </w:r>
    </w:p>
    <w:p w:rsidR="00EA459A" w:rsidRDefault="00EA459A">
      <w:pPr>
        <w:pStyle w:val="ConsPlusCell"/>
        <w:jc w:val="both"/>
      </w:pPr>
      <w:r>
        <w:t>│73  │Комната для игр детей, помещение дневного пребывания │0,8 на койку, │</w:t>
      </w:r>
    </w:p>
    <w:p w:rsidR="00EA459A" w:rsidRDefault="00EA459A">
      <w:pPr>
        <w:pStyle w:val="ConsPlusCell"/>
        <w:jc w:val="both"/>
      </w:pPr>
      <w:r>
        <w:t>│    │для детей и взрослых                                 │но не менее 12│</w:t>
      </w:r>
    </w:p>
    <w:p w:rsidR="00EA459A" w:rsidRDefault="00EA459A">
      <w:pPr>
        <w:pStyle w:val="ConsPlusCell"/>
        <w:jc w:val="both"/>
      </w:pPr>
      <w:r>
        <w:t>├────┼─────────────────────────────────────────────────────┼──────────────┤</w:t>
      </w:r>
    </w:p>
    <w:p w:rsidR="00EA459A" w:rsidRDefault="00EA459A">
      <w:pPr>
        <w:pStyle w:val="ConsPlusCell"/>
        <w:jc w:val="both"/>
      </w:pPr>
      <w:r>
        <w:t>│74  │Пост дежурной медицинской сестры                     │6             │</w:t>
      </w:r>
    </w:p>
    <w:p w:rsidR="00EA459A" w:rsidRDefault="00EA459A">
      <w:pPr>
        <w:pStyle w:val="ConsPlusCell"/>
        <w:jc w:val="both"/>
      </w:pPr>
      <w:r>
        <w:t>├────┼─────────────────────────────────────────────────────┼──────────────┤</w:t>
      </w:r>
    </w:p>
    <w:p w:rsidR="00EA459A" w:rsidRDefault="00EA459A">
      <w:pPr>
        <w:pStyle w:val="ConsPlusCell"/>
        <w:jc w:val="both"/>
      </w:pPr>
      <w:r>
        <w:t>│75  │Буфетная с оборудованием для мойки столовой посуды   │15            │</w:t>
      </w:r>
    </w:p>
    <w:p w:rsidR="00EA459A" w:rsidRDefault="00EA459A">
      <w:pPr>
        <w:pStyle w:val="ConsPlusCell"/>
        <w:jc w:val="both"/>
      </w:pPr>
      <w:r>
        <w:t>├────┼─────────────────────────────────────────────────────┼──────────────┤</w:t>
      </w:r>
    </w:p>
    <w:p w:rsidR="00EA459A" w:rsidRDefault="00EA459A">
      <w:pPr>
        <w:pStyle w:val="ConsPlusCell"/>
        <w:jc w:val="both"/>
      </w:pPr>
      <w:r>
        <w:t>│76  │Столовая для больных                                 │1,2 на 1      │</w:t>
      </w:r>
    </w:p>
    <w:p w:rsidR="00EA459A" w:rsidRDefault="00EA459A">
      <w:pPr>
        <w:pStyle w:val="ConsPlusCell"/>
        <w:jc w:val="both"/>
      </w:pPr>
      <w:r>
        <w:t>│    │                                                     │посадочное    │</w:t>
      </w:r>
    </w:p>
    <w:p w:rsidR="00EA459A" w:rsidRDefault="00EA459A">
      <w:pPr>
        <w:pStyle w:val="ConsPlusCell"/>
        <w:jc w:val="both"/>
      </w:pPr>
      <w:r>
        <w:t>│    │                                                     │место         │</w:t>
      </w:r>
    </w:p>
    <w:p w:rsidR="00EA459A" w:rsidRDefault="00EA459A">
      <w:pPr>
        <w:pStyle w:val="ConsPlusCell"/>
        <w:jc w:val="both"/>
      </w:pPr>
      <w:r>
        <w:t>├────┼─────────────────────────────────────────────────────┼──────────────┤</w:t>
      </w:r>
    </w:p>
    <w:p w:rsidR="00EA459A" w:rsidRDefault="00EA459A">
      <w:pPr>
        <w:pStyle w:val="ConsPlusCell"/>
        <w:jc w:val="both"/>
      </w:pPr>
      <w:r>
        <w:t>│77  │Столовая для больных на креслах-колясках             │2,5 на 1      │</w:t>
      </w:r>
    </w:p>
    <w:p w:rsidR="00EA459A" w:rsidRDefault="00EA459A">
      <w:pPr>
        <w:pStyle w:val="ConsPlusCell"/>
        <w:jc w:val="both"/>
      </w:pPr>
      <w:r>
        <w:t>│    │                                                     │посадочное    │</w:t>
      </w:r>
    </w:p>
    <w:p w:rsidR="00EA459A" w:rsidRDefault="00EA459A">
      <w:pPr>
        <w:pStyle w:val="ConsPlusCell"/>
        <w:jc w:val="both"/>
      </w:pPr>
      <w:r>
        <w:t>│    │                                                     │место         │</w:t>
      </w:r>
    </w:p>
    <w:p w:rsidR="00EA459A" w:rsidRDefault="00EA459A">
      <w:pPr>
        <w:pStyle w:val="ConsPlusCell"/>
        <w:jc w:val="both"/>
      </w:pPr>
      <w:r>
        <w:t>├────┼─────────────────────────────────────────────────────┼──────────────┤</w:t>
      </w:r>
    </w:p>
    <w:p w:rsidR="00EA459A" w:rsidRDefault="00EA459A">
      <w:pPr>
        <w:pStyle w:val="ConsPlusCell"/>
        <w:jc w:val="both"/>
      </w:pPr>
      <w:r>
        <w:t>│78  │Шлюз при палате                                      │3             │</w:t>
      </w:r>
    </w:p>
    <w:p w:rsidR="00EA459A" w:rsidRDefault="00EA459A">
      <w:pPr>
        <w:pStyle w:val="ConsPlusCell"/>
        <w:jc w:val="both"/>
      </w:pPr>
      <w:r>
        <w:t>├────┼─────────────────────────────────────────────────────┼──────────────┤</w:t>
      </w:r>
    </w:p>
    <w:p w:rsidR="00EA459A" w:rsidRDefault="00EA459A">
      <w:pPr>
        <w:pStyle w:val="ConsPlusCell"/>
        <w:jc w:val="both"/>
      </w:pPr>
      <w:r>
        <w:t>│79  │Туалет с умывальником при палате                     │3             │</w:t>
      </w:r>
    </w:p>
    <w:p w:rsidR="00EA459A" w:rsidRDefault="00EA459A">
      <w:pPr>
        <w:pStyle w:val="ConsPlusCell"/>
        <w:jc w:val="both"/>
      </w:pPr>
      <w:r>
        <w:t>├────┼─────────────────────────────────────────────────────┼──────────────┤</w:t>
      </w:r>
    </w:p>
    <w:p w:rsidR="00EA459A" w:rsidRDefault="00EA459A">
      <w:pPr>
        <w:pStyle w:val="ConsPlusCell"/>
        <w:jc w:val="both"/>
      </w:pPr>
      <w:r>
        <w:t>│80  │Душевая при палате                                   │3             │</w:t>
      </w:r>
    </w:p>
    <w:p w:rsidR="00EA459A" w:rsidRDefault="00EA459A">
      <w:pPr>
        <w:pStyle w:val="ConsPlusCell"/>
        <w:jc w:val="both"/>
      </w:pPr>
      <w:r>
        <w:t>├────┼─────────────────────────────────────────────────────┼──────────────┤</w:t>
      </w:r>
    </w:p>
    <w:p w:rsidR="00EA459A" w:rsidRDefault="00EA459A">
      <w:pPr>
        <w:pStyle w:val="ConsPlusCell"/>
        <w:jc w:val="both"/>
      </w:pPr>
      <w:r>
        <w:t>│81  │Санузел (туалет, умывальник, душ)                    │6             │</w:t>
      </w:r>
    </w:p>
    <w:p w:rsidR="00EA459A" w:rsidRDefault="00EA459A">
      <w:pPr>
        <w:pStyle w:val="ConsPlusCell"/>
        <w:jc w:val="both"/>
      </w:pPr>
      <w:r>
        <w:t>├────┼─────────────────────────────────────────────────────┼──────────────┤</w:t>
      </w:r>
    </w:p>
    <w:p w:rsidR="00EA459A" w:rsidRDefault="00EA459A">
      <w:pPr>
        <w:pStyle w:val="ConsPlusCell"/>
        <w:jc w:val="both"/>
      </w:pPr>
      <w:r>
        <w:t>│82  │Ванная с подъемником                                 │12            │</w:t>
      </w:r>
    </w:p>
    <w:p w:rsidR="00EA459A" w:rsidRDefault="00EA459A">
      <w:pPr>
        <w:pStyle w:val="ConsPlusCell"/>
        <w:jc w:val="both"/>
      </w:pPr>
      <w:r>
        <w:t>├────┼─────────────────────────────────────────────────────┼──────────────┤</w:t>
      </w:r>
    </w:p>
    <w:p w:rsidR="00EA459A" w:rsidRDefault="00EA459A">
      <w:pPr>
        <w:pStyle w:val="ConsPlusCell"/>
        <w:jc w:val="both"/>
      </w:pPr>
      <w:r>
        <w:t>│83  │Клизменная                                           │8             │</w:t>
      </w:r>
    </w:p>
    <w:p w:rsidR="00EA459A" w:rsidRDefault="00EA459A">
      <w:pPr>
        <w:pStyle w:val="ConsPlusCell"/>
        <w:jc w:val="both"/>
      </w:pPr>
      <w:r>
        <w:t>├────┼─────────────────────────────────────────────────────┼──────────────┤</w:t>
      </w:r>
    </w:p>
    <w:p w:rsidR="00EA459A" w:rsidRDefault="00EA459A">
      <w:pPr>
        <w:pStyle w:val="ConsPlusCell"/>
        <w:jc w:val="both"/>
      </w:pPr>
      <w:r>
        <w:t>│    │3.3. Операционные блоки, отделения реанимации и      │              │</w:t>
      </w:r>
    </w:p>
    <w:p w:rsidR="00EA459A" w:rsidRDefault="00EA459A">
      <w:pPr>
        <w:pStyle w:val="ConsPlusCell"/>
        <w:jc w:val="both"/>
      </w:pPr>
      <w:r>
        <w:t>│    │интенсивной терапии                                  │              │</w:t>
      </w:r>
    </w:p>
    <w:p w:rsidR="00EA459A" w:rsidRDefault="00EA459A">
      <w:pPr>
        <w:pStyle w:val="ConsPlusCell"/>
        <w:jc w:val="both"/>
      </w:pPr>
      <w:r>
        <w:t>├────┼─────────────────────────────────────────────────────┼──────────────┤</w:t>
      </w:r>
    </w:p>
    <w:p w:rsidR="00EA459A" w:rsidRDefault="00EA459A">
      <w:pPr>
        <w:pStyle w:val="ConsPlusCell"/>
        <w:jc w:val="both"/>
      </w:pPr>
      <w:r>
        <w:t>│84  │Операционная общепрофильная (в т.ч. эндоскопическая и│36            │</w:t>
      </w:r>
    </w:p>
    <w:p w:rsidR="00EA459A" w:rsidRDefault="00EA459A">
      <w:pPr>
        <w:pStyle w:val="ConsPlusCell"/>
        <w:jc w:val="both"/>
      </w:pPr>
      <w:r>
        <w:t>│    │лапароскопическая)                                   │              │</w:t>
      </w:r>
    </w:p>
    <w:p w:rsidR="00EA459A" w:rsidRDefault="00EA459A">
      <w:pPr>
        <w:pStyle w:val="ConsPlusCell"/>
        <w:jc w:val="both"/>
      </w:pPr>
      <w:r>
        <w:lastRenderedPageBreak/>
        <w:t>├────┼─────────────────────────────────────────────────────┼──────────────┤</w:t>
      </w:r>
    </w:p>
    <w:p w:rsidR="00EA459A" w:rsidRDefault="00EA459A">
      <w:pPr>
        <w:pStyle w:val="ConsPlusCell"/>
        <w:jc w:val="both"/>
      </w:pPr>
      <w:r>
        <w:t>│85  │Операционная для проведения ортопедо-                │42            │</w:t>
      </w:r>
    </w:p>
    <w:p w:rsidR="00EA459A" w:rsidRDefault="00EA459A">
      <w:pPr>
        <w:pStyle w:val="ConsPlusCell"/>
        <w:jc w:val="both"/>
      </w:pPr>
      <w:r>
        <w:t>│    │травматологических и нейрохирургических операций     │              │</w:t>
      </w:r>
    </w:p>
    <w:p w:rsidR="00EA459A" w:rsidRDefault="00EA459A">
      <w:pPr>
        <w:pStyle w:val="ConsPlusCell"/>
        <w:jc w:val="both"/>
      </w:pPr>
      <w:r>
        <w:t>├────┼─────────────────────────────────────────────────────┼──────────────┤</w:t>
      </w:r>
    </w:p>
    <w:p w:rsidR="00EA459A" w:rsidRDefault="00EA459A">
      <w:pPr>
        <w:pStyle w:val="ConsPlusCell"/>
        <w:jc w:val="both"/>
      </w:pPr>
      <w:r>
        <w:t>│86  │Операционная для проведения операций на сердце с     │48            │</w:t>
      </w:r>
    </w:p>
    <w:p w:rsidR="00EA459A" w:rsidRDefault="00EA459A">
      <w:pPr>
        <w:pStyle w:val="ConsPlusCell"/>
        <w:jc w:val="both"/>
      </w:pPr>
      <w:r>
        <w:t>│    │использованием АИК, рентгенооперационная             │              │</w:t>
      </w:r>
    </w:p>
    <w:p w:rsidR="00EA459A" w:rsidRDefault="00EA459A">
      <w:pPr>
        <w:pStyle w:val="ConsPlusCell"/>
        <w:jc w:val="both"/>
      </w:pPr>
      <w:r>
        <w:t>├────┼─────────────────────────────────────────────────────┼──────────────┤</w:t>
      </w:r>
    </w:p>
    <w:p w:rsidR="00EA459A" w:rsidRDefault="00EA459A">
      <w:pPr>
        <w:pStyle w:val="ConsPlusCell"/>
        <w:jc w:val="both"/>
      </w:pPr>
      <w:r>
        <w:t>│87  │Предоперационная для одной общепрофильной            │10            │</w:t>
      </w:r>
    </w:p>
    <w:p w:rsidR="00EA459A" w:rsidRDefault="00EA459A">
      <w:pPr>
        <w:pStyle w:val="ConsPlusCell"/>
        <w:jc w:val="both"/>
      </w:pPr>
      <w:r>
        <w:t>│    │операционной                                         │              │</w:t>
      </w:r>
    </w:p>
    <w:p w:rsidR="00EA459A" w:rsidRDefault="00EA459A">
      <w:pPr>
        <w:pStyle w:val="ConsPlusCell"/>
        <w:jc w:val="both"/>
      </w:pPr>
      <w:r>
        <w:t>├────┼─────────────────────────────────────────────────────┼──────────────┤</w:t>
      </w:r>
    </w:p>
    <w:p w:rsidR="00EA459A" w:rsidRDefault="00EA459A">
      <w:pPr>
        <w:pStyle w:val="ConsPlusCell"/>
        <w:jc w:val="both"/>
      </w:pPr>
      <w:r>
        <w:t>│88  │Предоперационная для двух общепрофильных (одной      │12            │</w:t>
      </w:r>
    </w:p>
    <w:p w:rsidR="00EA459A" w:rsidRDefault="00EA459A">
      <w:pPr>
        <w:pStyle w:val="ConsPlusCell"/>
        <w:jc w:val="both"/>
      </w:pPr>
      <w:r>
        <w:t>│    │специализированной) операционных                     │              │</w:t>
      </w:r>
    </w:p>
    <w:p w:rsidR="00EA459A" w:rsidRDefault="00EA459A">
      <w:pPr>
        <w:pStyle w:val="ConsPlusCell"/>
        <w:jc w:val="both"/>
      </w:pPr>
      <w:r>
        <w:t>├────┼─────────────────────────────────────────────────────┼──────────────┤</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color w:val="0A2666"/>
        </w:rPr>
        <w:t xml:space="preserve">    КонсультантПлюс: примечание.</w:t>
      </w:r>
    </w:p>
    <w:p w:rsidR="00EA459A" w:rsidRDefault="00EA459A">
      <w:pPr>
        <w:pStyle w:val="ConsPlusCell"/>
        <w:jc w:val="both"/>
      </w:pPr>
      <w:r>
        <w:rPr>
          <w:color w:val="0A2666"/>
        </w:rPr>
        <w:t xml:space="preserve">    Нумерация номеров по порядку дана в соответствии с официальным  текстом</w:t>
      </w:r>
    </w:p>
    <w:p w:rsidR="00EA459A" w:rsidRDefault="00EA459A">
      <w:pPr>
        <w:pStyle w:val="ConsPlusCell"/>
        <w:jc w:val="both"/>
      </w:pPr>
      <w:r>
        <w:rPr>
          <w:color w:val="0A2666"/>
        </w:rPr>
        <w:t>документа.</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t>│90  │Помещение подготовки больного, наркозная             │12            │</w:t>
      </w:r>
    </w:p>
    <w:p w:rsidR="00EA459A" w:rsidRDefault="00EA459A">
      <w:pPr>
        <w:pStyle w:val="ConsPlusCell"/>
        <w:jc w:val="both"/>
      </w:pPr>
      <w:r>
        <w:t>├────┼─────────────────────────────────────────────────────┼──────────────┤</w:t>
      </w:r>
    </w:p>
    <w:p w:rsidR="00EA459A" w:rsidRDefault="00EA459A">
      <w:pPr>
        <w:pStyle w:val="ConsPlusCell"/>
        <w:jc w:val="both"/>
      </w:pPr>
      <w:r>
        <w:t>│91  │Инструментально-материальная, помещения для хранения │4 на каждую   │</w:t>
      </w:r>
    </w:p>
    <w:p w:rsidR="00EA459A" w:rsidRDefault="00EA459A">
      <w:pPr>
        <w:pStyle w:val="ConsPlusCell"/>
        <w:jc w:val="both"/>
      </w:pPr>
      <w:r>
        <w:t>│    │стерильного, шовного материалов, растворов           │операционную, │</w:t>
      </w:r>
    </w:p>
    <w:p w:rsidR="00EA459A" w:rsidRDefault="00EA459A">
      <w:pPr>
        <w:pStyle w:val="ConsPlusCell"/>
        <w:jc w:val="both"/>
      </w:pPr>
      <w:r>
        <w:t>│    │                                                     │но не менее 10│</w:t>
      </w:r>
    </w:p>
    <w:p w:rsidR="00EA459A" w:rsidRDefault="00EA459A">
      <w:pPr>
        <w:pStyle w:val="ConsPlusCell"/>
        <w:jc w:val="both"/>
      </w:pPr>
      <w:r>
        <w:t>├────┼─────────────────────────────────────────────────────┼──────────────┤</w:t>
      </w:r>
    </w:p>
    <w:p w:rsidR="00EA459A" w:rsidRDefault="00EA459A">
      <w:pPr>
        <w:pStyle w:val="ConsPlusCell"/>
        <w:jc w:val="both"/>
      </w:pPr>
      <w:r>
        <w:t>│92  │Стерилизационная для экстренной стерилизации         │10            │</w:t>
      </w:r>
    </w:p>
    <w:p w:rsidR="00EA459A" w:rsidRDefault="00EA459A">
      <w:pPr>
        <w:pStyle w:val="ConsPlusCell"/>
        <w:jc w:val="both"/>
      </w:pPr>
      <w:r>
        <w:t>├────┼─────────────────────────────────────────────────────┼──────────────┤</w:t>
      </w:r>
    </w:p>
    <w:p w:rsidR="00EA459A" w:rsidRDefault="00EA459A">
      <w:pPr>
        <w:pStyle w:val="ConsPlusCell"/>
        <w:jc w:val="both"/>
      </w:pPr>
      <w:r>
        <w:t>│93  │Помещение разборки и мытья инструментов, в том числе │10, плюс 2 на │</w:t>
      </w:r>
    </w:p>
    <w:p w:rsidR="00EA459A" w:rsidRDefault="00EA459A">
      <w:pPr>
        <w:pStyle w:val="ConsPlusCell"/>
        <w:jc w:val="both"/>
      </w:pPr>
      <w:r>
        <w:t>│    │эндоскопического оборудования                        │каждую        │</w:t>
      </w:r>
    </w:p>
    <w:p w:rsidR="00EA459A" w:rsidRDefault="00EA459A">
      <w:pPr>
        <w:pStyle w:val="ConsPlusCell"/>
        <w:jc w:val="both"/>
      </w:pPr>
      <w:r>
        <w:t>│    │                                                     │операционную  │</w:t>
      </w:r>
    </w:p>
    <w:p w:rsidR="00EA459A" w:rsidRDefault="00EA459A">
      <w:pPr>
        <w:pStyle w:val="ConsPlusCell"/>
        <w:jc w:val="both"/>
      </w:pPr>
      <w:r>
        <w:t>│    │                                                     │свыше 4       │</w:t>
      </w:r>
    </w:p>
    <w:p w:rsidR="00EA459A" w:rsidRDefault="00EA459A">
      <w:pPr>
        <w:pStyle w:val="ConsPlusCell"/>
        <w:jc w:val="both"/>
      </w:pPr>
      <w:r>
        <w:t>├────┼─────────────────────────────────────────────────────┼──────────────┤</w:t>
      </w:r>
    </w:p>
    <w:p w:rsidR="00EA459A" w:rsidRDefault="00EA459A">
      <w:pPr>
        <w:pStyle w:val="ConsPlusCell"/>
        <w:jc w:val="both"/>
      </w:pPr>
      <w:r>
        <w:t>│94  │Помещение для мойки и обеззараживания наркозно-      │12, плюс 2 на │</w:t>
      </w:r>
    </w:p>
    <w:p w:rsidR="00EA459A" w:rsidRDefault="00EA459A">
      <w:pPr>
        <w:pStyle w:val="ConsPlusCell"/>
        <w:jc w:val="both"/>
      </w:pPr>
      <w:r>
        <w:t>│    │дыхательной аппаратуры                               │каждую        │</w:t>
      </w:r>
    </w:p>
    <w:p w:rsidR="00EA459A" w:rsidRDefault="00EA459A">
      <w:pPr>
        <w:pStyle w:val="ConsPlusCell"/>
        <w:jc w:val="both"/>
      </w:pPr>
      <w:r>
        <w:t>│    │                                                     │операционную  │</w:t>
      </w:r>
    </w:p>
    <w:p w:rsidR="00EA459A" w:rsidRDefault="00EA459A">
      <w:pPr>
        <w:pStyle w:val="ConsPlusCell"/>
        <w:jc w:val="both"/>
      </w:pPr>
      <w:r>
        <w:t>│    │                                                     │свыше 4       │</w:t>
      </w:r>
    </w:p>
    <w:p w:rsidR="00EA459A" w:rsidRDefault="00EA459A">
      <w:pPr>
        <w:pStyle w:val="ConsPlusCell"/>
        <w:jc w:val="both"/>
      </w:pPr>
      <w:r>
        <w:t>├────┼─────────────────────────────────────────────────────┼──────────────┤</w:t>
      </w:r>
    </w:p>
    <w:p w:rsidR="00EA459A" w:rsidRDefault="00EA459A">
      <w:pPr>
        <w:pStyle w:val="ConsPlusCell"/>
        <w:jc w:val="both"/>
      </w:pPr>
      <w:r>
        <w:t>│95  │Кладовая наркозно-дыхательной аппаратуры             │8, плюс 2 на  │</w:t>
      </w:r>
    </w:p>
    <w:p w:rsidR="00EA459A" w:rsidRDefault="00EA459A">
      <w:pPr>
        <w:pStyle w:val="ConsPlusCell"/>
        <w:jc w:val="both"/>
      </w:pPr>
      <w:r>
        <w:t>│    │                                                     │каждую        │</w:t>
      </w:r>
    </w:p>
    <w:p w:rsidR="00EA459A" w:rsidRDefault="00EA459A">
      <w:pPr>
        <w:pStyle w:val="ConsPlusCell"/>
        <w:jc w:val="both"/>
      </w:pPr>
      <w:r>
        <w:t>│    │                                                     │операционную  │</w:t>
      </w:r>
    </w:p>
    <w:p w:rsidR="00EA459A" w:rsidRDefault="00EA459A">
      <w:pPr>
        <w:pStyle w:val="ConsPlusCell"/>
        <w:jc w:val="both"/>
      </w:pPr>
      <w:r>
        <w:t>│    │                                                     │свыше 4       │</w:t>
      </w:r>
    </w:p>
    <w:p w:rsidR="00EA459A" w:rsidRDefault="00EA459A">
      <w:pPr>
        <w:pStyle w:val="ConsPlusCell"/>
        <w:jc w:val="both"/>
      </w:pPr>
      <w:r>
        <w:t>├────┼─────────────────────────────────────────────────────┼──────────────┤</w:t>
      </w:r>
    </w:p>
    <w:p w:rsidR="00EA459A" w:rsidRDefault="00EA459A">
      <w:pPr>
        <w:pStyle w:val="ConsPlusCell"/>
        <w:jc w:val="both"/>
      </w:pPr>
      <w:r>
        <w:t>│96  │Помещение для хранения и подготовки крови и          │8             │</w:t>
      </w:r>
    </w:p>
    <w:p w:rsidR="00EA459A" w:rsidRDefault="00EA459A">
      <w:pPr>
        <w:pStyle w:val="ConsPlusCell"/>
        <w:jc w:val="both"/>
      </w:pPr>
      <w:r>
        <w:t>│    │кровезаменителей к переливанию                       │              │</w:t>
      </w:r>
    </w:p>
    <w:p w:rsidR="00EA459A" w:rsidRDefault="00EA459A">
      <w:pPr>
        <w:pStyle w:val="ConsPlusCell"/>
        <w:jc w:val="both"/>
      </w:pPr>
      <w:r>
        <w:t>├────┼─────────────────────────────────────────────────────┼──────────────┤</w:t>
      </w:r>
    </w:p>
    <w:p w:rsidR="00EA459A" w:rsidRDefault="00EA459A">
      <w:pPr>
        <w:pStyle w:val="ConsPlusCell"/>
        <w:jc w:val="both"/>
      </w:pPr>
      <w:r>
        <w:t>│97  │Протокольная (предусматривается при наличии более 4-х│15            │</w:t>
      </w:r>
    </w:p>
    <w:p w:rsidR="00EA459A" w:rsidRDefault="00EA459A">
      <w:pPr>
        <w:pStyle w:val="ConsPlusCell"/>
        <w:jc w:val="both"/>
      </w:pPr>
      <w:r>
        <w:t>│    │операционных)                                        │              │</w:t>
      </w:r>
    </w:p>
    <w:p w:rsidR="00EA459A" w:rsidRDefault="00EA459A">
      <w:pPr>
        <w:pStyle w:val="ConsPlusCell"/>
        <w:jc w:val="both"/>
      </w:pPr>
      <w:r>
        <w:t>├────┼─────────────────────────────────────────────────────┼──────────────┤</w:t>
      </w:r>
    </w:p>
    <w:p w:rsidR="00EA459A" w:rsidRDefault="00EA459A">
      <w:pPr>
        <w:pStyle w:val="ConsPlusCell"/>
        <w:jc w:val="both"/>
      </w:pPr>
      <w:r>
        <w:t>│98  │Помещение для хранения послеоперационных отходов     │4             │</w:t>
      </w:r>
    </w:p>
    <w:p w:rsidR="00EA459A" w:rsidRDefault="00EA459A">
      <w:pPr>
        <w:pStyle w:val="ConsPlusCell"/>
        <w:jc w:val="both"/>
      </w:pPr>
      <w:r>
        <w:t>├────┼─────────────────────────────────────────────────────┼──────────────┤</w:t>
      </w:r>
    </w:p>
    <w:p w:rsidR="00EA459A" w:rsidRDefault="00EA459A">
      <w:pPr>
        <w:pStyle w:val="ConsPlusCell"/>
        <w:jc w:val="both"/>
      </w:pPr>
      <w:r>
        <w:t>│99  │Помещение хранения и подготовки гипса и гипсовых     │6             │</w:t>
      </w:r>
    </w:p>
    <w:p w:rsidR="00EA459A" w:rsidRDefault="00EA459A">
      <w:pPr>
        <w:pStyle w:val="ConsPlusCell"/>
        <w:jc w:val="both"/>
      </w:pPr>
      <w:r>
        <w:t>│    │бинтов                                               │              │</w:t>
      </w:r>
    </w:p>
    <w:p w:rsidR="00EA459A" w:rsidRDefault="00EA459A">
      <w:pPr>
        <w:pStyle w:val="ConsPlusCell"/>
        <w:jc w:val="both"/>
      </w:pPr>
      <w:r>
        <w:t>├────┼─────────────────────────────────────────────────────┼──────────────┤</w:t>
      </w:r>
    </w:p>
    <w:p w:rsidR="00EA459A" w:rsidRDefault="00EA459A">
      <w:pPr>
        <w:pStyle w:val="ConsPlusCell"/>
        <w:jc w:val="both"/>
      </w:pPr>
      <w:r>
        <w:t>│100 │Перевязочная с ванной и подъемником для ожоговых     │30            │</w:t>
      </w:r>
    </w:p>
    <w:p w:rsidR="00EA459A" w:rsidRDefault="00EA459A">
      <w:pPr>
        <w:pStyle w:val="ConsPlusCell"/>
        <w:jc w:val="both"/>
      </w:pPr>
      <w:r>
        <w:t>│    │больных                                              │              │</w:t>
      </w:r>
    </w:p>
    <w:p w:rsidR="00EA459A" w:rsidRDefault="00EA459A">
      <w:pPr>
        <w:pStyle w:val="ConsPlusCell"/>
        <w:jc w:val="both"/>
      </w:pPr>
      <w:r>
        <w:t>├────┼─────────────────────────────────────────────────────┼──────────────┤</w:t>
      </w:r>
    </w:p>
    <w:p w:rsidR="00EA459A" w:rsidRDefault="00EA459A">
      <w:pPr>
        <w:pStyle w:val="ConsPlusCell"/>
        <w:jc w:val="both"/>
      </w:pPr>
      <w:r>
        <w:t>│101 │Комната психологической разгрузки                    │18            │</w:t>
      </w:r>
    </w:p>
    <w:p w:rsidR="00EA459A" w:rsidRDefault="00EA459A">
      <w:pPr>
        <w:pStyle w:val="ConsPlusCell"/>
        <w:jc w:val="both"/>
      </w:pPr>
      <w:r>
        <w:t>├────┼─────────────────────────────────────────────────────┼──────────────┤</w:t>
      </w:r>
    </w:p>
    <w:p w:rsidR="00EA459A" w:rsidRDefault="00EA459A">
      <w:pPr>
        <w:pStyle w:val="ConsPlusCell"/>
        <w:jc w:val="both"/>
      </w:pPr>
      <w:r>
        <w:t>│102 │Помещение временного хранения трупов                 │6             │</w:t>
      </w:r>
    </w:p>
    <w:p w:rsidR="00EA459A" w:rsidRDefault="00EA459A">
      <w:pPr>
        <w:pStyle w:val="ConsPlusCell"/>
        <w:jc w:val="both"/>
      </w:pPr>
      <w:r>
        <w:t>├────┼─────────────────────────────────────────────────────┼──────────────┤</w:t>
      </w:r>
    </w:p>
    <w:p w:rsidR="00EA459A" w:rsidRDefault="00EA459A">
      <w:pPr>
        <w:pStyle w:val="ConsPlusCell"/>
        <w:jc w:val="both"/>
      </w:pPr>
      <w:r>
        <w:t>│    │3.4. Отделения гемодиализа и детоксикации            │              │</w:t>
      </w:r>
    </w:p>
    <w:p w:rsidR="00EA459A" w:rsidRDefault="00EA459A">
      <w:pPr>
        <w:pStyle w:val="ConsPlusCell"/>
        <w:jc w:val="both"/>
      </w:pPr>
      <w:r>
        <w:t>├────┼─────────────────────────────────────────────────────┼──────────────┤</w:t>
      </w:r>
    </w:p>
    <w:p w:rsidR="00EA459A" w:rsidRDefault="00EA459A">
      <w:pPr>
        <w:pStyle w:val="ConsPlusCell"/>
        <w:jc w:val="both"/>
      </w:pPr>
      <w:r>
        <w:t>│103 │Диализный зал с постом дежурной медицинской сестры   │14 на одно    │</w:t>
      </w:r>
    </w:p>
    <w:p w:rsidR="00EA459A" w:rsidRDefault="00EA459A">
      <w:pPr>
        <w:pStyle w:val="ConsPlusCell"/>
        <w:jc w:val="both"/>
      </w:pPr>
      <w:r>
        <w:t>│    │                                                     │диализное     │</w:t>
      </w:r>
    </w:p>
    <w:p w:rsidR="00EA459A" w:rsidRDefault="00EA459A">
      <w:pPr>
        <w:pStyle w:val="ConsPlusCell"/>
        <w:jc w:val="both"/>
      </w:pPr>
      <w:r>
        <w:t>│    │                                                     │место         │</w:t>
      </w:r>
    </w:p>
    <w:p w:rsidR="00EA459A" w:rsidRDefault="00EA459A">
      <w:pPr>
        <w:pStyle w:val="ConsPlusCell"/>
        <w:jc w:val="both"/>
      </w:pPr>
      <w:r>
        <w:lastRenderedPageBreak/>
        <w:t>├────┼─────────────────────────────────────────────────────┼──────────────┤</w:t>
      </w:r>
    </w:p>
    <w:p w:rsidR="00EA459A" w:rsidRDefault="00EA459A">
      <w:pPr>
        <w:pStyle w:val="ConsPlusCell"/>
        <w:jc w:val="both"/>
      </w:pPr>
      <w:r>
        <w:t>│104 │Помещение водоподготовки                             │10            │</w:t>
      </w:r>
    </w:p>
    <w:p w:rsidR="00EA459A" w:rsidRDefault="00EA459A">
      <w:pPr>
        <w:pStyle w:val="ConsPlusCell"/>
        <w:jc w:val="both"/>
      </w:pPr>
      <w:r>
        <w:t>├────┼─────────────────────────────────────────────────────┼──────────────┤</w:t>
      </w:r>
    </w:p>
    <w:p w:rsidR="00EA459A" w:rsidRDefault="00EA459A">
      <w:pPr>
        <w:pStyle w:val="ConsPlusCell"/>
        <w:jc w:val="both"/>
      </w:pPr>
      <w:r>
        <w:t>│105 │Склад солей                                          │2 на каждое   │</w:t>
      </w:r>
    </w:p>
    <w:p w:rsidR="00EA459A" w:rsidRDefault="00EA459A">
      <w:pPr>
        <w:pStyle w:val="ConsPlusCell"/>
        <w:jc w:val="both"/>
      </w:pPr>
      <w:r>
        <w:t>│    │                                                     │диализное     │</w:t>
      </w:r>
    </w:p>
    <w:p w:rsidR="00EA459A" w:rsidRDefault="00EA459A">
      <w:pPr>
        <w:pStyle w:val="ConsPlusCell"/>
        <w:jc w:val="both"/>
      </w:pPr>
      <w:r>
        <w:t>│    │                                                     │место, но не  │</w:t>
      </w:r>
    </w:p>
    <w:p w:rsidR="00EA459A" w:rsidRDefault="00EA459A">
      <w:pPr>
        <w:pStyle w:val="ConsPlusCell"/>
        <w:jc w:val="both"/>
      </w:pPr>
      <w:r>
        <w:t>│    │                                                     │менее 8       │</w:t>
      </w:r>
    </w:p>
    <w:p w:rsidR="00EA459A" w:rsidRDefault="00EA459A">
      <w:pPr>
        <w:pStyle w:val="ConsPlusCell"/>
        <w:jc w:val="both"/>
      </w:pPr>
      <w:r>
        <w:t>├────┼─────────────────────────────────────────────────────┼──────────────┤</w:t>
      </w:r>
    </w:p>
    <w:p w:rsidR="00EA459A" w:rsidRDefault="00EA459A">
      <w:pPr>
        <w:pStyle w:val="ConsPlusCell"/>
        <w:jc w:val="both"/>
      </w:pPr>
      <w:r>
        <w:t>│106 │Кладовая растворов                                   │1,5 на каждое │</w:t>
      </w:r>
    </w:p>
    <w:p w:rsidR="00EA459A" w:rsidRDefault="00EA459A">
      <w:pPr>
        <w:pStyle w:val="ConsPlusCell"/>
        <w:jc w:val="both"/>
      </w:pPr>
      <w:r>
        <w:t>│    │                                                     │диализное     │</w:t>
      </w:r>
    </w:p>
    <w:p w:rsidR="00EA459A" w:rsidRDefault="00EA459A">
      <w:pPr>
        <w:pStyle w:val="ConsPlusCell"/>
        <w:jc w:val="both"/>
      </w:pPr>
      <w:r>
        <w:t>│    │                                                     │место, но не  │</w:t>
      </w:r>
    </w:p>
    <w:p w:rsidR="00EA459A" w:rsidRDefault="00EA459A">
      <w:pPr>
        <w:pStyle w:val="ConsPlusCell"/>
        <w:jc w:val="both"/>
      </w:pPr>
      <w:r>
        <w:t>│    │                                                     │менее 8       │</w:t>
      </w:r>
    </w:p>
    <w:p w:rsidR="00EA459A" w:rsidRDefault="00EA459A">
      <w:pPr>
        <w:pStyle w:val="ConsPlusCell"/>
        <w:jc w:val="both"/>
      </w:pPr>
      <w:r>
        <w:t>├────┼─────────────────────────────────────────────────────┼──────────────┤</w:t>
      </w:r>
    </w:p>
    <w:p w:rsidR="00EA459A" w:rsidRDefault="00EA459A">
      <w:pPr>
        <w:pStyle w:val="ConsPlusCell"/>
        <w:jc w:val="both"/>
      </w:pPr>
      <w:r>
        <w:t>│107 │Помещение ремонта диализных аппаратов                │12            │</w:t>
      </w:r>
    </w:p>
    <w:p w:rsidR="00EA459A" w:rsidRDefault="00EA459A">
      <w:pPr>
        <w:pStyle w:val="ConsPlusCell"/>
        <w:jc w:val="both"/>
      </w:pPr>
      <w:r>
        <w:t>├────┼─────────────────────────────────────────────────────┼──────────────┤</w:t>
      </w:r>
    </w:p>
    <w:p w:rsidR="00EA459A" w:rsidRDefault="00EA459A">
      <w:pPr>
        <w:pStyle w:val="ConsPlusCell"/>
        <w:jc w:val="both"/>
      </w:pPr>
      <w:r>
        <w:t>│108 │Процедурная для проведения перитонеального диализа   │16            │</w:t>
      </w:r>
    </w:p>
    <w:p w:rsidR="00EA459A" w:rsidRDefault="00EA459A">
      <w:pPr>
        <w:pStyle w:val="ConsPlusCell"/>
        <w:jc w:val="both"/>
      </w:pPr>
      <w:r>
        <w:t>├────┼─────────────────────────────────────────────────────┼──────────────┤</w:t>
      </w:r>
    </w:p>
    <w:p w:rsidR="00EA459A" w:rsidRDefault="00EA459A">
      <w:pPr>
        <w:pStyle w:val="ConsPlusCell"/>
        <w:jc w:val="both"/>
      </w:pPr>
      <w:r>
        <w:t>│    │3.5. Диагностические лаборатории                     │              │</w:t>
      </w:r>
    </w:p>
    <w:p w:rsidR="00EA459A" w:rsidRDefault="00EA459A">
      <w:pPr>
        <w:pStyle w:val="ConsPlusCell"/>
        <w:jc w:val="both"/>
      </w:pPr>
      <w:r>
        <w:t>├────┼─────────────────────────────────────────────────────┼──────────────┤</w:t>
      </w:r>
    </w:p>
    <w:p w:rsidR="00EA459A" w:rsidRDefault="00EA459A">
      <w:pPr>
        <w:pStyle w:val="ConsPlusCell"/>
        <w:jc w:val="both"/>
      </w:pPr>
      <w:r>
        <w:t>│109 │Лаборантская (в т.ч. гематологическая, биохимическая,│6 на каждое   │</w:t>
      </w:r>
    </w:p>
    <w:p w:rsidR="00EA459A" w:rsidRDefault="00EA459A">
      <w:pPr>
        <w:pStyle w:val="ConsPlusCell"/>
        <w:jc w:val="both"/>
      </w:pPr>
      <w:r>
        <w:t>│    │эмбриологическая, гистологическая и др.)             │рабочее место,│</w:t>
      </w:r>
    </w:p>
    <w:p w:rsidR="00EA459A" w:rsidRDefault="00EA459A">
      <w:pPr>
        <w:pStyle w:val="ConsPlusCell"/>
        <w:jc w:val="both"/>
      </w:pPr>
      <w:r>
        <w:t>│    │                                                     │но не менее 12│</w:t>
      </w:r>
    </w:p>
    <w:p w:rsidR="00EA459A" w:rsidRDefault="00EA459A">
      <w:pPr>
        <w:pStyle w:val="ConsPlusCell"/>
        <w:jc w:val="both"/>
      </w:pPr>
      <w:r>
        <w:t>├────┼─────────────────────────────────────────────────────┼──────────────┤</w:t>
      </w:r>
    </w:p>
    <w:p w:rsidR="00EA459A" w:rsidRDefault="00EA459A">
      <w:pPr>
        <w:pStyle w:val="ConsPlusCell"/>
        <w:jc w:val="both"/>
      </w:pPr>
      <w:r>
        <w:t>│110 │Помещение приема и регистрации биоматериала для      │8             │</w:t>
      </w:r>
    </w:p>
    <w:p w:rsidR="00EA459A" w:rsidRDefault="00EA459A">
      <w:pPr>
        <w:pStyle w:val="ConsPlusCell"/>
        <w:jc w:val="both"/>
      </w:pPr>
      <w:r>
        <w:t>│    │лабораторных исследований                            │              │</w:t>
      </w:r>
    </w:p>
    <w:p w:rsidR="00EA459A" w:rsidRDefault="00EA459A">
      <w:pPr>
        <w:pStyle w:val="ConsPlusCell"/>
        <w:jc w:val="both"/>
      </w:pPr>
      <w:r>
        <w:t>├────┼─────────────────────────────────────────────────────┼──────────────┤</w:t>
      </w:r>
    </w:p>
    <w:p w:rsidR="00EA459A" w:rsidRDefault="00EA459A">
      <w:pPr>
        <w:pStyle w:val="ConsPlusCell"/>
        <w:jc w:val="both"/>
      </w:pPr>
      <w:r>
        <w:t>│111 │Помещение взятия проб капиллярной крови              │4 на каждое   │</w:t>
      </w:r>
    </w:p>
    <w:p w:rsidR="00EA459A" w:rsidRDefault="00EA459A">
      <w:pPr>
        <w:pStyle w:val="ConsPlusCell"/>
        <w:jc w:val="both"/>
      </w:pPr>
      <w:r>
        <w:t>│    │                                                     │рабочее место,│</w:t>
      </w:r>
    </w:p>
    <w:p w:rsidR="00EA459A" w:rsidRDefault="00EA459A">
      <w:pPr>
        <w:pStyle w:val="ConsPlusCell"/>
        <w:jc w:val="both"/>
      </w:pPr>
      <w:r>
        <w:t>│    │                                                     │но не менее 9 │</w:t>
      </w:r>
    </w:p>
    <w:p w:rsidR="00EA459A" w:rsidRDefault="00EA459A">
      <w:pPr>
        <w:pStyle w:val="ConsPlusCell"/>
        <w:jc w:val="both"/>
      </w:pPr>
      <w:r>
        <w:t>├────┼─────────────────────────────────────────────────────┼──────────────┤</w:t>
      </w:r>
    </w:p>
    <w:p w:rsidR="00EA459A" w:rsidRDefault="00EA459A">
      <w:pPr>
        <w:pStyle w:val="ConsPlusCell"/>
        <w:jc w:val="both"/>
      </w:pPr>
      <w:r>
        <w:t>│112 │Лаборатория срочных анализов                         │12            │</w:t>
      </w:r>
    </w:p>
    <w:p w:rsidR="00EA459A" w:rsidRDefault="00EA459A">
      <w:pPr>
        <w:pStyle w:val="ConsPlusCell"/>
        <w:jc w:val="both"/>
      </w:pPr>
      <w:r>
        <w:t>├────┼─────────────────────────────────────────────────────┼──────────────┤</w:t>
      </w:r>
    </w:p>
    <w:p w:rsidR="00EA459A" w:rsidRDefault="00EA459A">
      <w:pPr>
        <w:pStyle w:val="ConsPlusCell"/>
        <w:jc w:val="both"/>
      </w:pPr>
      <w:r>
        <w:t>│113 │Автоклавная для обеззараживания                      │12            │</w:t>
      </w:r>
    </w:p>
    <w:p w:rsidR="00EA459A" w:rsidRDefault="00EA459A">
      <w:pPr>
        <w:pStyle w:val="ConsPlusCell"/>
        <w:jc w:val="both"/>
      </w:pPr>
      <w:r>
        <w:t>├────┼─────────────────────────────────────────────────────┼──────────────┤</w:t>
      </w:r>
    </w:p>
    <w:p w:rsidR="00EA459A" w:rsidRDefault="00EA459A">
      <w:pPr>
        <w:pStyle w:val="ConsPlusCell"/>
        <w:jc w:val="both"/>
      </w:pPr>
      <w:r>
        <w:t>│    │3.6. Отделения производственной трансфузиологии      │              │</w:t>
      </w:r>
    </w:p>
    <w:p w:rsidR="00EA459A" w:rsidRDefault="00EA459A">
      <w:pPr>
        <w:pStyle w:val="ConsPlusCell"/>
        <w:jc w:val="both"/>
      </w:pPr>
      <w:r>
        <w:t>├────┼─────────────────────────────────────────────────────┼──────────────┤</w:t>
      </w:r>
    </w:p>
    <w:p w:rsidR="00EA459A" w:rsidRDefault="00EA459A">
      <w:pPr>
        <w:pStyle w:val="ConsPlusCell"/>
        <w:jc w:val="both"/>
      </w:pPr>
      <w:r>
        <w:t>│114 │Процедурная на 1 кресло со шлюзом для забора         │4 на каждое   │</w:t>
      </w:r>
    </w:p>
    <w:p w:rsidR="00EA459A" w:rsidRDefault="00EA459A">
      <w:pPr>
        <w:pStyle w:val="ConsPlusCell"/>
        <w:jc w:val="both"/>
      </w:pPr>
      <w:r>
        <w:t>│    │донорской крови, плазмафереза                        │кресло, но не │</w:t>
      </w:r>
    </w:p>
    <w:p w:rsidR="00EA459A" w:rsidRDefault="00EA459A">
      <w:pPr>
        <w:pStyle w:val="ConsPlusCell"/>
        <w:jc w:val="both"/>
      </w:pPr>
      <w:r>
        <w:t>│    │                                                     │менее 14 + 2  │</w:t>
      </w:r>
    </w:p>
    <w:p w:rsidR="00EA459A" w:rsidRDefault="00EA459A">
      <w:pPr>
        <w:pStyle w:val="ConsPlusCell"/>
        <w:jc w:val="both"/>
      </w:pPr>
      <w:r>
        <w:t>├────┼─────────────────────────────────────────────────────┼──────────────┤</w:t>
      </w:r>
    </w:p>
    <w:p w:rsidR="00EA459A" w:rsidRDefault="00EA459A">
      <w:pPr>
        <w:pStyle w:val="ConsPlusCell"/>
        <w:jc w:val="both"/>
      </w:pPr>
      <w:r>
        <w:t>│115 │Бокс (с предбоксом) для фракционирования крови       │10 + 4        │</w:t>
      </w:r>
    </w:p>
    <w:p w:rsidR="00EA459A" w:rsidRDefault="00EA459A">
      <w:pPr>
        <w:pStyle w:val="ConsPlusCell"/>
        <w:jc w:val="both"/>
      </w:pPr>
      <w:r>
        <w:t>├────┼─────────────────────────────────────────────────────┼──────────────┤</w:t>
      </w:r>
    </w:p>
    <w:p w:rsidR="00EA459A" w:rsidRDefault="00EA459A">
      <w:pPr>
        <w:pStyle w:val="ConsPlusCell"/>
        <w:jc w:val="both"/>
      </w:pPr>
      <w:r>
        <w:t>│116 │Процедурная (со шлюзом) для аутоплазмафереза         │14 + 2        │</w:t>
      </w:r>
    </w:p>
    <w:p w:rsidR="00EA459A" w:rsidRDefault="00EA459A">
      <w:pPr>
        <w:pStyle w:val="ConsPlusCell"/>
        <w:jc w:val="both"/>
      </w:pPr>
      <w:r>
        <w:t>├────┼─────────────────────────────────────────────────────┼──────────────┤</w:t>
      </w:r>
    </w:p>
    <w:p w:rsidR="00EA459A" w:rsidRDefault="00EA459A">
      <w:pPr>
        <w:pStyle w:val="ConsPlusCell"/>
        <w:jc w:val="both"/>
      </w:pPr>
      <w:r>
        <w:t>│117 │Помещение для карантинизации плазмы, помещения       │10            │</w:t>
      </w:r>
    </w:p>
    <w:p w:rsidR="00EA459A" w:rsidRDefault="00EA459A">
      <w:pPr>
        <w:pStyle w:val="ConsPlusCell"/>
        <w:jc w:val="both"/>
      </w:pPr>
      <w:r>
        <w:t>│    │хранения неапробированных компонентов крови, хранения│              │</w:t>
      </w:r>
    </w:p>
    <w:p w:rsidR="00EA459A" w:rsidRDefault="00EA459A">
      <w:pPr>
        <w:pStyle w:val="ConsPlusCell"/>
        <w:jc w:val="both"/>
      </w:pPr>
      <w:r>
        <w:t>│    │кровезаменителей, временного хранения и выдачи крови │              │</w:t>
      </w:r>
    </w:p>
    <w:p w:rsidR="00EA459A" w:rsidRDefault="00EA459A">
      <w:pPr>
        <w:pStyle w:val="ConsPlusCell"/>
        <w:jc w:val="both"/>
      </w:pPr>
      <w:r>
        <w:t>│    │и ее заменителей                                     │              │</w:t>
      </w:r>
    </w:p>
    <w:p w:rsidR="00EA459A" w:rsidRDefault="00EA459A">
      <w:pPr>
        <w:pStyle w:val="ConsPlusCell"/>
        <w:jc w:val="both"/>
      </w:pPr>
      <w:r>
        <w:t>├────┼─────────────────────────────────────────────────────┼──────────────┤</w:t>
      </w:r>
    </w:p>
    <w:p w:rsidR="00EA459A" w:rsidRDefault="00EA459A">
      <w:pPr>
        <w:pStyle w:val="ConsPlusCell"/>
        <w:jc w:val="both"/>
      </w:pPr>
      <w:r>
        <w:t>│118 │Помещение отдыха доноров                             │12            │</w:t>
      </w:r>
    </w:p>
    <w:p w:rsidR="00EA459A" w:rsidRDefault="00EA459A">
      <w:pPr>
        <w:pStyle w:val="ConsPlusCell"/>
        <w:jc w:val="both"/>
      </w:pPr>
      <w:r>
        <w:t>├────┼─────────────────────────────────────────────────────┼──────────────┤</w:t>
      </w:r>
    </w:p>
    <w:p w:rsidR="00EA459A" w:rsidRDefault="00EA459A">
      <w:pPr>
        <w:pStyle w:val="ConsPlusCell"/>
        <w:jc w:val="both"/>
      </w:pPr>
      <w:r>
        <w:t>│    │3.7. Лаборатория экстракорпорального оплодотворения  │              │</w:t>
      </w:r>
    </w:p>
    <w:p w:rsidR="00EA459A" w:rsidRDefault="00EA459A">
      <w:pPr>
        <w:pStyle w:val="ConsPlusCell"/>
        <w:jc w:val="both"/>
      </w:pPr>
      <w:r>
        <w:t>│    │(ЭКО)                                                │              │</w:t>
      </w:r>
    </w:p>
    <w:p w:rsidR="00EA459A" w:rsidRDefault="00EA459A">
      <w:pPr>
        <w:pStyle w:val="ConsPlusCell"/>
        <w:jc w:val="both"/>
      </w:pPr>
      <w:r>
        <w:t>├────┼─────────────────────────────────────────────────────┼──────────────┤</w:t>
      </w:r>
    </w:p>
    <w:p w:rsidR="00EA459A" w:rsidRDefault="00EA459A">
      <w:pPr>
        <w:pStyle w:val="ConsPlusCell"/>
        <w:jc w:val="both"/>
      </w:pPr>
      <w:r>
        <w:t>│119 │Малая операционная                                   │24            │</w:t>
      </w:r>
    </w:p>
    <w:p w:rsidR="00EA459A" w:rsidRDefault="00EA459A">
      <w:pPr>
        <w:pStyle w:val="ConsPlusCell"/>
        <w:jc w:val="both"/>
      </w:pPr>
      <w:r>
        <w:t>│    │- предоперационная                                   │8             │</w:t>
      </w:r>
    </w:p>
    <w:p w:rsidR="00EA459A" w:rsidRDefault="00EA459A">
      <w:pPr>
        <w:pStyle w:val="ConsPlusCell"/>
        <w:jc w:val="both"/>
      </w:pPr>
      <w:r>
        <w:t>│    │- шлюз для входа пациентов                           │2             │</w:t>
      </w:r>
    </w:p>
    <w:p w:rsidR="00EA459A" w:rsidRDefault="00EA459A">
      <w:pPr>
        <w:pStyle w:val="ConsPlusCell"/>
        <w:jc w:val="both"/>
      </w:pPr>
      <w:r>
        <w:t>├────┼─────────────────────────────────────────────────────┼──────────────┤</w:t>
      </w:r>
    </w:p>
    <w:p w:rsidR="00EA459A" w:rsidRDefault="00EA459A">
      <w:pPr>
        <w:pStyle w:val="ConsPlusCell"/>
        <w:jc w:val="both"/>
      </w:pPr>
      <w:r>
        <w:t>│120 │Манипуляционная для взятия яйцеклетки и имплантации  │18            │</w:t>
      </w:r>
    </w:p>
    <w:p w:rsidR="00EA459A" w:rsidRDefault="00EA459A">
      <w:pPr>
        <w:pStyle w:val="ConsPlusCell"/>
        <w:jc w:val="both"/>
      </w:pPr>
      <w:r>
        <w:t>│    │оплодотворенной яйцеклетки (предусматривается в      │              │</w:t>
      </w:r>
    </w:p>
    <w:p w:rsidR="00EA459A" w:rsidRDefault="00EA459A">
      <w:pPr>
        <w:pStyle w:val="ConsPlusCell"/>
        <w:jc w:val="both"/>
      </w:pPr>
      <w:r>
        <w:t>│    │случае отсутствия операционной)                      │              │</w:t>
      </w:r>
    </w:p>
    <w:p w:rsidR="00EA459A" w:rsidRDefault="00EA459A">
      <w:pPr>
        <w:pStyle w:val="ConsPlusCell"/>
        <w:jc w:val="both"/>
      </w:pPr>
      <w:r>
        <w:t>├────┼─────────────────────────────────────────────────────┼──────────────┤</w:t>
      </w:r>
    </w:p>
    <w:p w:rsidR="00EA459A" w:rsidRDefault="00EA459A">
      <w:pPr>
        <w:pStyle w:val="ConsPlusCell"/>
        <w:jc w:val="both"/>
      </w:pPr>
      <w:r>
        <w:t>│121 │Эмбриологическая лаборантская с кабинетом генетика   │18 + 12       │</w:t>
      </w:r>
    </w:p>
    <w:p w:rsidR="00EA459A" w:rsidRDefault="00EA459A">
      <w:pPr>
        <w:pStyle w:val="ConsPlusCell"/>
        <w:jc w:val="both"/>
      </w:pPr>
      <w:r>
        <w:t>├────┼─────────────────────────────────────────────────────┼──────────────┤</w:t>
      </w:r>
    </w:p>
    <w:p w:rsidR="00EA459A" w:rsidRDefault="00EA459A">
      <w:pPr>
        <w:pStyle w:val="ConsPlusCell"/>
        <w:jc w:val="both"/>
      </w:pPr>
      <w:r>
        <w:lastRenderedPageBreak/>
        <w:t>│122 │Помещение сдачи спермы                               │6             │</w:t>
      </w:r>
    </w:p>
    <w:p w:rsidR="00EA459A" w:rsidRDefault="00EA459A">
      <w:pPr>
        <w:pStyle w:val="ConsPlusCell"/>
        <w:jc w:val="both"/>
      </w:pPr>
      <w:r>
        <w:t>├────┼─────────────────────────────────────────────────────┼──────────────┤</w:t>
      </w:r>
    </w:p>
    <w:p w:rsidR="00EA459A" w:rsidRDefault="00EA459A">
      <w:pPr>
        <w:pStyle w:val="ConsPlusCell"/>
        <w:jc w:val="both"/>
      </w:pPr>
      <w:r>
        <w:t>│123 │Криохранилище                                        │10            │</w:t>
      </w:r>
    </w:p>
    <w:p w:rsidR="00EA459A" w:rsidRDefault="00EA459A">
      <w:pPr>
        <w:pStyle w:val="ConsPlusCell"/>
        <w:jc w:val="both"/>
      </w:pPr>
      <w:r>
        <w:t>├────┼─────────────────────────────────────────────────────┼──────────────┤</w:t>
      </w:r>
    </w:p>
    <w:p w:rsidR="00EA459A" w:rsidRDefault="00EA459A">
      <w:pPr>
        <w:pStyle w:val="ConsPlusCell"/>
        <w:jc w:val="both"/>
      </w:pPr>
      <w:r>
        <w:t>│    │3.8. Патолого-анатомические отделения и бюро судебно-│              │</w:t>
      </w:r>
    </w:p>
    <w:p w:rsidR="00EA459A" w:rsidRDefault="00EA459A">
      <w:pPr>
        <w:pStyle w:val="ConsPlusCell"/>
        <w:jc w:val="both"/>
      </w:pPr>
      <w:r>
        <w:t>│    │медицинской экспертизы                               │              │</w:t>
      </w:r>
    </w:p>
    <w:p w:rsidR="00EA459A" w:rsidRDefault="00EA459A">
      <w:pPr>
        <w:pStyle w:val="ConsPlusCell"/>
        <w:jc w:val="both"/>
      </w:pPr>
      <w:r>
        <w:t>├────┼─────────────────────────────────────────────────────┼──────────────┤</w:t>
      </w:r>
    </w:p>
    <w:p w:rsidR="00EA459A" w:rsidRDefault="00EA459A">
      <w:pPr>
        <w:pStyle w:val="ConsPlusCell"/>
        <w:jc w:val="both"/>
      </w:pPr>
      <w:r>
        <w:t>│124 │Помещение приема трупов                              │6             │</w:t>
      </w:r>
    </w:p>
    <w:p w:rsidR="00EA459A" w:rsidRDefault="00EA459A">
      <w:pPr>
        <w:pStyle w:val="ConsPlusCell"/>
        <w:jc w:val="both"/>
      </w:pPr>
      <w:r>
        <w:t>├────┼─────────────────────────────────────────────────────┼──────────────┤</w:t>
      </w:r>
    </w:p>
    <w:p w:rsidR="00EA459A" w:rsidRDefault="00EA459A">
      <w:pPr>
        <w:pStyle w:val="ConsPlusCell"/>
        <w:jc w:val="both"/>
      </w:pPr>
      <w:r>
        <w:t>│125 │Кладовая для хранения вещей умерших                  │4             │</w:t>
      </w:r>
    </w:p>
    <w:p w:rsidR="00EA459A" w:rsidRDefault="00EA459A">
      <w:pPr>
        <w:pStyle w:val="ConsPlusCell"/>
        <w:jc w:val="both"/>
      </w:pPr>
      <w:r>
        <w:t>├────┼─────────────────────────────────────────────────────┼──────────────┤</w:t>
      </w:r>
    </w:p>
    <w:p w:rsidR="00EA459A" w:rsidRDefault="00EA459A">
      <w:pPr>
        <w:pStyle w:val="ConsPlusCell"/>
        <w:jc w:val="both"/>
      </w:pPr>
      <w:r>
        <w:t>│126 │Помещение хранения трупов с кассетным холодильным    │определяется  │</w:t>
      </w:r>
    </w:p>
    <w:p w:rsidR="00EA459A" w:rsidRDefault="00EA459A">
      <w:pPr>
        <w:pStyle w:val="ConsPlusCell"/>
        <w:jc w:val="both"/>
      </w:pPr>
      <w:r>
        <w:t>│    │шкафом                                               │габаритами    │</w:t>
      </w:r>
    </w:p>
    <w:p w:rsidR="00EA459A" w:rsidRDefault="00EA459A">
      <w:pPr>
        <w:pStyle w:val="ConsPlusCell"/>
        <w:jc w:val="both"/>
      </w:pPr>
      <w:r>
        <w:t>│    │                                                     │оборудования, │</w:t>
      </w:r>
    </w:p>
    <w:p w:rsidR="00EA459A" w:rsidRDefault="00EA459A">
      <w:pPr>
        <w:pStyle w:val="ConsPlusCell"/>
        <w:jc w:val="both"/>
      </w:pPr>
      <w:r>
        <w:t>│    │                                                     │но не менее 12│</w:t>
      </w:r>
    </w:p>
    <w:p w:rsidR="00EA459A" w:rsidRDefault="00EA459A">
      <w:pPr>
        <w:pStyle w:val="ConsPlusCell"/>
        <w:jc w:val="both"/>
      </w:pPr>
      <w:r>
        <w:t>├────┼─────────────────────────────────────────────────────┼──────────────┤</w:t>
      </w:r>
    </w:p>
    <w:p w:rsidR="00EA459A" w:rsidRDefault="00EA459A">
      <w:pPr>
        <w:pStyle w:val="ConsPlusCell"/>
        <w:jc w:val="both"/>
      </w:pPr>
      <w:r>
        <w:t>│127 │Секционная на 1 стол                                 │18 на стол и  │</w:t>
      </w:r>
    </w:p>
    <w:p w:rsidR="00EA459A" w:rsidRDefault="00EA459A">
      <w:pPr>
        <w:pStyle w:val="ConsPlusCell"/>
        <w:jc w:val="both"/>
      </w:pPr>
      <w:r>
        <w:t>│    │                                                     │12 на каждый  │</w:t>
      </w:r>
    </w:p>
    <w:p w:rsidR="00EA459A" w:rsidRDefault="00EA459A">
      <w:pPr>
        <w:pStyle w:val="ConsPlusCell"/>
        <w:jc w:val="both"/>
      </w:pPr>
      <w:r>
        <w:t>│    │                                                     │последующий   │</w:t>
      </w:r>
    </w:p>
    <w:p w:rsidR="00EA459A" w:rsidRDefault="00EA459A">
      <w:pPr>
        <w:pStyle w:val="ConsPlusCell"/>
        <w:jc w:val="both"/>
      </w:pPr>
      <w:r>
        <w:t>├────┼─────────────────────────────────────────────────────┼──────────────┤</w:t>
      </w:r>
    </w:p>
    <w:p w:rsidR="00EA459A" w:rsidRDefault="00EA459A">
      <w:pPr>
        <w:pStyle w:val="ConsPlusCell"/>
        <w:jc w:val="both"/>
      </w:pPr>
      <w:r>
        <w:t>│128 │Предсекционная                                       │10            │</w:t>
      </w:r>
    </w:p>
    <w:p w:rsidR="00EA459A" w:rsidRDefault="00EA459A">
      <w:pPr>
        <w:pStyle w:val="ConsPlusCell"/>
        <w:jc w:val="both"/>
      </w:pPr>
      <w:r>
        <w:t>├────┼─────────────────────────────────────────────────────┼──────────────┤</w:t>
      </w:r>
    </w:p>
    <w:p w:rsidR="00EA459A" w:rsidRDefault="00EA459A">
      <w:pPr>
        <w:pStyle w:val="ConsPlusCell"/>
        <w:jc w:val="both"/>
      </w:pPr>
      <w:r>
        <w:t>│129 │Комната приема и регистрации биопсийного и           │6             │</w:t>
      </w:r>
    </w:p>
    <w:p w:rsidR="00EA459A" w:rsidRDefault="00EA459A">
      <w:pPr>
        <w:pStyle w:val="ConsPlusCell"/>
        <w:jc w:val="both"/>
      </w:pPr>
      <w:r>
        <w:t>│    │аутопсийного материала                               │              │</w:t>
      </w:r>
    </w:p>
    <w:p w:rsidR="00EA459A" w:rsidRDefault="00EA459A">
      <w:pPr>
        <w:pStyle w:val="ConsPlusCell"/>
        <w:jc w:val="both"/>
      </w:pPr>
      <w:r>
        <w:t>├────┼─────────────────────────────────────────────────────┼──────────────┤</w:t>
      </w:r>
    </w:p>
    <w:p w:rsidR="00EA459A" w:rsidRDefault="00EA459A">
      <w:pPr>
        <w:pStyle w:val="ConsPlusCell"/>
        <w:jc w:val="both"/>
      </w:pPr>
      <w:r>
        <w:t>│130 │Препараторская                                       │10            │</w:t>
      </w:r>
    </w:p>
    <w:p w:rsidR="00EA459A" w:rsidRDefault="00EA459A">
      <w:pPr>
        <w:pStyle w:val="ConsPlusCell"/>
        <w:jc w:val="both"/>
      </w:pPr>
      <w:r>
        <w:t>├────┼─────────────────────────────────────────────────────┼──────────────┤</w:t>
      </w:r>
    </w:p>
    <w:p w:rsidR="00EA459A" w:rsidRDefault="00EA459A">
      <w:pPr>
        <w:pStyle w:val="ConsPlusCell"/>
        <w:jc w:val="both"/>
      </w:pPr>
      <w:r>
        <w:t>│131 │Фиксационная                                         │6             │</w:t>
      </w:r>
    </w:p>
    <w:p w:rsidR="00EA459A" w:rsidRDefault="00EA459A">
      <w:pPr>
        <w:pStyle w:val="ConsPlusCell"/>
        <w:jc w:val="both"/>
      </w:pPr>
      <w:r>
        <w:t>├────┼─────────────────────────────────────────────────────┼──────────────┤</w:t>
      </w:r>
    </w:p>
    <w:p w:rsidR="00EA459A" w:rsidRDefault="00EA459A">
      <w:pPr>
        <w:pStyle w:val="ConsPlusCell"/>
        <w:jc w:val="both"/>
      </w:pPr>
      <w:r>
        <w:t>│132 │Архив влажного аутопсийного и биопсийного материала  │8             │</w:t>
      </w:r>
    </w:p>
    <w:p w:rsidR="00EA459A" w:rsidRDefault="00EA459A">
      <w:pPr>
        <w:pStyle w:val="ConsPlusCell"/>
        <w:jc w:val="both"/>
      </w:pPr>
      <w:r>
        <w:t>├────┼─────────────────────────────────────────────────────┼──────────────┤</w:t>
      </w:r>
    </w:p>
    <w:p w:rsidR="00EA459A" w:rsidRDefault="00EA459A">
      <w:pPr>
        <w:pStyle w:val="ConsPlusCell"/>
        <w:jc w:val="both"/>
      </w:pPr>
      <w:r>
        <w:t>│133 │Архив микропрепаратов и блоков биопсий               │8             │</w:t>
      </w:r>
    </w:p>
    <w:p w:rsidR="00EA459A" w:rsidRDefault="00EA459A">
      <w:pPr>
        <w:pStyle w:val="ConsPlusCell"/>
        <w:jc w:val="both"/>
      </w:pPr>
      <w:r>
        <w:t>├────┼─────────────────────────────────────────────────────┼──────────────┤</w:t>
      </w:r>
    </w:p>
    <w:p w:rsidR="00EA459A" w:rsidRDefault="00EA459A">
      <w:pPr>
        <w:pStyle w:val="ConsPlusCell"/>
        <w:jc w:val="both"/>
      </w:pPr>
      <w:r>
        <w:t>│134 │Помещение одевания трупов                            │10            │</w:t>
      </w:r>
    </w:p>
    <w:p w:rsidR="00EA459A" w:rsidRDefault="00EA459A">
      <w:pPr>
        <w:pStyle w:val="ConsPlusCell"/>
        <w:jc w:val="both"/>
      </w:pPr>
      <w:r>
        <w:t>├────┼─────────────────────────────────────────────────────┼──────────────┤</w:t>
      </w:r>
    </w:p>
    <w:p w:rsidR="00EA459A" w:rsidRDefault="00EA459A">
      <w:pPr>
        <w:pStyle w:val="ConsPlusCell"/>
        <w:jc w:val="both"/>
      </w:pPr>
      <w:r>
        <w:t>│135 │Кладовые консервирующих растворов, ядов и летучих    │6             │</w:t>
      </w:r>
    </w:p>
    <w:p w:rsidR="00EA459A" w:rsidRDefault="00EA459A">
      <w:pPr>
        <w:pStyle w:val="ConsPlusCell"/>
        <w:jc w:val="both"/>
      </w:pPr>
      <w:r>
        <w:t>│    │веществ                                              │              │</w:t>
      </w:r>
    </w:p>
    <w:p w:rsidR="00EA459A" w:rsidRDefault="00EA459A">
      <w:pPr>
        <w:pStyle w:val="ConsPlusCell"/>
        <w:jc w:val="both"/>
      </w:pPr>
      <w:r>
        <w:t>├────┼─────────────────────────────────────────────────────┼──────────────┤</w:t>
      </w:r>
    </w:p>
    <w:p w:rsidR="00EA459A" w:rsidRDefault="00EA459A">
      <w:pPr>
        <w:pStyle w:val="ConsPlusCell"/>
        <w:jc w:val="both"/>
      </w:pPr>
      <w:r>
        <w:t>│136 │Кладовая похоронных принадлежностей                  │6             │</w:t>
      </w:r>
    </w:p>
    <w:p w:rsidR="00EA459A" w:rsidRDefault="00EA459A">
      <w:pPr>
        <w:pStyle w:val="ConsPlusCell"/>
        <w:jc w:val="both"/>
      </w:pPr>
      <w:r>
        <w:t>├────┼─────────────────────────────────────────────────────┼──────────────┤</w:t>
      </w:r>
    </w:p>
    <w:p w:rsidR="00EA459A" w:rsidRDefault="00EA459A">
      <w:pPr>
        <w:pStyle w:val="ConsPlusCell"/>
        <w:jc w:val="both"/>
      </w:pPr>
      <w:r>
        <w:t>│137 │Траурный зал                                         │30            │</w:t>
      </w:r>
    </w:p>
    <w:p w:rsidR="00EA459A" w:rsidRDefault="00EA459A">
      <w:pPr>
        <w:pStyle w:val="ConsPlusCell"/>
        <w:jc w:val="both"/>
      </w:pPr>
      <w:r>
        <w:t>├────┼─────────────────────────────────────────────────────┼──────────────┤</w:t>
      </w:r>
    </w:p>
    <w:p w:rsidR="00EA459A" w:rsidRDefault="00EA459A">
      <w:pPr>
        <w:pStyle w:val="ConsPlusCell"/>
        <w:jc w:val="both"/>
      </w:pPr>
      <w:r>
        <w:t>│138 │Помещение хранения трупов до отправки на кремацию    │15            │</w:t>
      </w:r>
    </w:p>
    <w:p w:rsidR="00EA459A" w:rsidRDefault="00EA459A">
      <w:pPr>
        <w:pStyle w:val="ConsPlusCell"/>
        <w:jc w:val="both"/>
      </w:pPr>
      <w:r>
        <w:t>├────┼─────────────────────────────────────────────────────┼──────────────┤</w:t>
      </w:r>
    </w:p>
    <w:p w:rsidR="00EA459A" w:rsidRDefault="00EA459A">
      <w:pPr>
        <w:pStyle w:val="ConsPlusCell"/>
        <w:jc w:val="both"/>
      </w:pPr>
      <w:r>
        <w:t>│139 │Помещение хранения урн с прахом до выдачи            │6             │</w:t>
      </w:r>
    </w:p>
    <w:p w:rsidR="00EA459A" w:rsidRDefault="00EA459A">
      <w:pPr>
        <w:pStyle w:val="ConsPlusCell"/>
        <w:jc w:val="both"/>
      </w:pPr>
      <w:r>
        <w:t>│    │родственникам                                        │              │</w:t>
      </w:r>
    </w:p>
    <w:p w:rsidR="00EA459A" w:rsidRDefault="00EA459A">
      <w:pPr>
        <w:pStyle w:val="ConsPlusCell"/>
        <w:jc w:val="both"/>
      </w:pPr>
      <w:r>
        <w:t>├────┼─────────────────────────────────────────────────────┼──────────────┤</w:t>
      </w:r>
    </w:p>
    <w:p w:rsidR="00EA459A" w:rsidRDefault="00EA459A">
      <w:pPr>
        <w:pStyle w:val="ConsPlusCell"/>
        <w:jc w:val="both"/>
      </w:pPr>
      <w:r>
        <w:t>│140 │Помещение священнослужителя                          │8             │</w:t>
      </w:r>
    </w:p>
    <w:p w:rsidR="00EA459A" w:rsidRDefault="00EA459A">
      <w:pPr>
        <w:pStyle w:val="ConsPlusCell"/>
        <w:jc w:val="both"/>
      </w:pPr>
      <w:r>
        <w:t>├────┼─────────────────────────────────────────────────────┼──────────────┤</w:t>
      </w:r>
    </w:p>
    <w:p w:rsidR="00EA459A" w:rsidRDefault="00EA459A">
      <w:pPr>
        <w:pStyle w:val="ConsPlusCell"/>
        <w:jc w:val="both"/>
      </w:pPr>
      <w:r>
        <w:t>│141 │Кабинеты врачебного освидетельствования живых лиц    │по площадям   │</w:t>
      </w:r>
    </w:p>
    <w:p w:rsidR="00EA459A" w:rsidRDefault="00EA459A">
      <w:pPr>
        <w:pStyle w:val="ConsPlusCell"/>
        <w:jc w:val="both"/>
      </w:pPr>
      <w:r>
        <w:t>│    │                                                     │кабинетов для │</w:t>
      </w:r>
    </w:p>
    <w:p w:rsidR="00EA459A" w:rsidRDefault="00EA459A">
      <w:pPr>
        <w:pStyle w:val="ConsPlusCell"/>
        <w:jc w:val="both"/>
      </w:pPr>
      <w:r>
        <w:t>│    │                                                     │приема        │</w:t>
      </w:r>
    </w:p>
    <w:p w:rsidR="00EA459A" w:rsidRDefault="00EA459A">
      <w:pPr>
        <w:pStyle w:val="ConsPlusCell"/>
        <w:jc w:val="both"/>
      </w:pPr>
      <w:r>
        <w:t>│    │                                                     │пациентов     │</w:t>
      </w:r>
    </w:p>
    <w:p w:rsidR="00EA459A" w:rsidRDefault="00EA459A">
      <w:pPr>
        <w:pStyle w:val="ConsPlusCell"/>
        <w:jc w:val="both"/>
      </w:pPr>
      <w:r>
        <w:t>├────┼─────────────────────────────────────────────────────┼──────────────┤</w:t>
      </w:r>
    </w:p>
    <w:p w:rsidR="00EA459A" w:rsidRDefault="00EA459A">
      <w:pPr>
        <w:pStyle w:val="ConsPlusCell"/>
        <w:jc w:val="both"/>
      </w:pPr>
      <w:r>
        <w:t>│142 │Кабинет для работы с документами                     │10            │</w:t>
      </w:r>
    </w:p>
    <w:p w:rsidR="00EA459A" w:rsidRDefault="00EA459A">
      <w:pPr>
        <w:pStyle w:val="ConsPlusCell"/>
        <w:jc w:val="both"/>
      </w:pPr>
      <w:r>
        <w:t>├────┼─────────────────────────────────────────────────────┼──────────────┤</w:t>
      </w:r>
    </w:p>
    <w:p w:rsidR="00EA459A" w:rsidRDefault="00EA459A">
      <w:pPr>
        <w:pStyle w:val="ConsPlusCell"/>
        <w:jc w:val="both"/>
      </w:pPr>
      <w:r>
        <w:t>│143 │Помещение хранения вещественных доказательств и      │6             │</w:t>
      </w:r>
    </w:p>
    <w:p w:rsidR="00EA459A" w:rsidRDefault="00EA459A">
      <w:pPr>
        <w:pStyle w:val="ConsPlusCell"/>
        <w:jc w:val="both"/>
      </w:pPr>
      <w:r>
        <w:t>│    │ценностей                                            │              │</w:t>
      </w:r>
    </w:p>
    <w:p w:rsidR="00EA459A" w:rsidRDefault="00EA459A">
      <w:pPr>
        <w:pStyle w:val="ConsPlusCell"/>
        <w:jc w:val="both"/>
      </w:pPr>
      <w:r>
        <w:t>├────┼─────────────────────────────────────────────────────┼──────────────┤</w:t>
      </w:r>
    </w:p>
    <w:p w:rsidR="00EA459A" w:rsidRDefault="00EA459A">
      <w:pPr>
        <w:pStyle w:val="ConsPlusCell"/>
        <w:jc w:val="both"/>
      </w:pPr>
      <w:r>
        <w:t>│144 │Архив гистологического материала                     │12            │</w:t>
      </w:r>
    </w:p>
    <w:p w:rsidR="00EA459A" w:rsidRDefault="00EA459A">
      <w:pPr>
        <w:pStyle w:val="ConsPlusCell"/>
        <w:jc w:val="both"/>
      </w:pPr>
      <w:r>
        <w:t>├────┼─────────────────────────────────────────────────────┼──────────────┤</w:t>
      </w:r>
    </w:p>
    <w:p w:rsidR="00EA459A" w:rsidRDefault="00EA459A">
      <w:pPr>
        <w:pStyle w:val="ConsPlusCell"/>
        <w:jc w:val="both"/>
      </w:pPr>
      <w:r>
        <w:t>│    │4. Вспомогательные, служебные и бытовые помещения,   │              │</w:t>
      </w:r>
    </w:p>
    <w:p w:rsidR="00EA459A" w:rsidRDefault="00EA459A">
      <w:pPr>
        <w:pStyle w:val="ConsPlusCell"/>
        <w:jc w:val="both"/>
      </w:pPr>
      <w:r>
        <w:t>│    │общие для всех структурных подразделений             │              │</w:t>
      </w:r>
    </w:p>
    <w:p w:rsidR="00EA459A" w:rsidRDefault="00EA459A">
      <w:pPr>
        <w:pStyle w:val="ConsPlusCell"/>
        <w:jc w:val="both"/>
      </w:pPr>
      <w:r>
        <w:t>├────┼─────────────────────────────────────────────────────┼──────────────┤</w:t>
      </w:r>
    </w:p>
    <w:p w:rsidR="00EA459A" w:rsidRDefault="00EA459A">
      <w:pPr>
        <w:pStyle w:val="ConsPlusCell"/>
        <w:jc w:val="both"/>
      </w:pPr>
      <w:r>
        <w:lastRenderedPageBreak/>
        <w:t>│145 │Кабинет заведующего отделением                       │16            │</w:t>
      </w:r>
    </w:p>
    <w:p w:rsidR="00EA459A" w:rsidRDefault="00EA459A">
      <w:pPr>
        <w:pStyle w:val="ConsPlusCell"/>
        <w:jc w:val="both"/>
      </w:pPr>
      <w:r>
        <w:t>├────┼─────────────────────────────────────────────────────┼──────────────┤</w:t>
      </w:r>
    </w:p>
    <w:p w:rsidR="00EA459A" w:rsidRDefault="00EA459A">
      <w:pPr>
        <w:pStyle w:val="ConsPlusCell"/>
        <w:jc w:val="both"/>
      </w:pPr>
      <w:r>
        <w:t>│146 │Комната персонала                                    │12            │</w:t>
      </w:r>
    </w:p>
    <w:p w:rsidR="00EA459A" w:rsidRDefault="00EA459A">
      <w:pPr>
        <w:pStyle w:val="ConsPlusCell"/>
        <w:jc w:val="both"/>
      </w:pPr>
      <w:r>
        <w:t>├────┼─────────────────────────────────────────────────────┼──────────────┤</w:t>
      </w:r>
    </w:p>
    <w:p w:rsidR="00EA459A" w:rsidRDefault="00EA459A">
      <w:pPr>
        <w:pStyle w:val="ConsPlusCell"/>
        <w:jc w:val="both"/>
      </w:pPr>
      <w:r>
        <w:t>│147 │Помещение старшей медицинской сестры                 │10            │</w:t>
      </w:r>
    </w:p>
    <w:p w:rsidR="00EA459A" w:rsidRDefault="00EA459A">
      <w:pPr>
        <w:pStyle w:val="ConsPlusCell"/>
        <w:jc w:val="both"/>
      </w:pPr>
      <w:r>
        <w:t>├────┼─────────────────────────────────────────────────────┼──────────────┤</w:t>
      </w:r>
    </w:p>
    <w:p w:rsidR="00EA459A" w:rsidRDefault="00EA459A">
      <w:pPr>
        <w:pStyle w:val="ConsPlusCell"/>
        <w:jc w:val="both"/>
      </w:pPr>
      <w:r>
        <w:t>│148 │Ординаторская                                        │6 на одного   │</w:t>
      </w:r>
    </w:p>
    <w:p w:rsidR="00EA459A" w:rsidRDefault="00EA459A">
      <w:pPr>
        <w:pStyle w:val="ConsPlusCell"/>
        <w:jc w:val="both"/>
      </w:pPr>
      <w:r>
        <w:t>│    │                                                     │врача, но не  │</w:t>
      </w:r>
    </w:p>
    <w:p w:rsidR="00EA459A" w:rsidRDefault="00EA459A">
      <w:pPr>
        <w:pStyle w:val="ConsPlusCell"/>
        <w:jc w:val="both"/>
      </w:pPr>
      <w:r>
        <w:t>│    │                                                     │менее 12      │</w:t>
      </w:r>
    </w:p>
    <w:p w:rsidR="00EA459A" w:rsidRDefault="00EA459A">
      <w:pPr>
        <w:pStyle w:val="ConsPlusCell"/>
        <w:jc w:val="both"/>
      </w:pPr>
      <w:r>
        <w:t>├────┼─────────────────────────────────────────────────────┼──────────────┤</w:t>
      </w:r>
    </w:p>
    <w:p w:rsidR="00EA459A" w:rsidRDefault="00EA459A">
      <w:pPr>
        <w:pStyle w:val="ConsPlusCell"/>
        <w:jc w:val="both"/>
      </w:pPr>
      <w:r>
        <w:t>│149 │Кабинет дежурного врача                              │10            │</w:t>
      </w:r>
    </w:p>
    <w:p w:rsidR="00EA459A" w:rsidRDefault="00EA459A">
      <w:pPr>
        <w:pStyle w:val="ConsPlusCell"/>
        <w:jc w:val="both"/>
      </w:pPr>
      <w:r>
        <w:t>├────┼─────────────────────────────────────────────────────┼──────────────┤</w:t>
      </w:r>
    </w:p>
    <w:p w:rsidR="00EA459A" w:rsidRDefault="00EA459A">
      <w:pPr>
        <w:pStyle w:val="ConsPlusCell"/>
        <w:jc w:val="both"/>
      </w:pPr>
      <w:r>
        <w:t xml:space="preserve">│150 │Помещение для студентов </w:t>
      </w:r>
      <w:hyperlink w:anchor="P2506" w:history="1">
        <w:r>
          <w:rPr>
            <w:color w:val="0000FF"/>
          </w:rPr>
          <w:t>&lt;1&gt;</w:t>
        </w:r>
      </w:hyperlink>
      <w:r>
        <w:t xml:space="preserve">                          │              │</w:t>
      </w:r>
    </w:p>
    <w:p w:rsidR="00EA459A" w:rsidRDefault="00EA459A">
      <w:pPr>
        <w:pStyle w:val="ConsPlusCell"/>
        <w:jc w:val="both"/>
      </w:pPr>
      <w:r>
        <w:t>├────┼─────────────────────────────────────────────────────┼──────────────┤</w:t>
      </w:r>
    </w:p>
    <w:p w:rsidR="00EA459A" w:rsidRDefault="00EA459A">
      <w:pPr>
        <w:pStyle w:val="ConsPlusCell"/>
        <w:jc w:val="both"/>
      </w:pPr>
      <w:r>
        <w:t xml:space="preserve">│151 │Помещение для преподавателей </w:t>
      </w:r>
      <w:hyperlink w:anchor="P2506" w:history="1">
        <w:r>
          <w:rPr>
            <w:color w:val="0000FF"/>
          </w:rPr>
          <w:t>&lt;1&gt;</w:t>
        </w:r>
      </w:hyperlink>
      <w:r>
        <w:t xml:space="preserve">                     │              │</w:t>
      </w:r>
    </w:p>
    <w:p w:rsidR="00EA459A" w:rsidRDefault="00EA459A">
      <w:pPr>
        <w:pStyle w:val="ConsPlusCell"/>
        <w:jc w:val="both"/>
      </w:pPr>
      <w:r>
        <w:t>├────┼─────────────────────────────────────────────────────┼──────────────┤</w:t>
      </w:r>
    </w:p>
    <w:p w:rsidR="00EA459A" w:rsidRDefault="00EA459A">
      <w:pPr>
        <w:pStyle w:val="ConsPlusCell"/>
        <w:jc w:val="both"/>
      </w:pPr>
      <w:r>
        <w:t>│152 │Помещение сестры-хозяйки отделения                   │8             │</w:t>
      </w:r>
    </w:p>
    <w:p w:rsidR="00EA459A" w:rsidRDefault="00EA459A">
      <w:pPr>
        <w:pStyle w:val="ConsPlusCell"/>
        <w:jc w:val="both"/>
      </w:pPr>
      <w:r>
        <w:t>├────┼─────────────────────────────────────────────────────┼──────────────┤</w:t>
      </w:r>
    </w:p>
    <w:p w:rsidR="00EA459A" w:rsidRDefault="00EA459A">
      <w:pPr>
        <w:pStyle w:val="ConsPlusCell"/>
        <w:jc w:val="both"/>
      </w:pPr>
      <w:r>
        <w:t>│153 │Помещение хранения чистого белья и постельных        │4             │</w:t>
      </w:r>
    </w:p>
    <w:p w:rsidR="00EA459A" w:rsidRDefault="00EA459A">
      <w:pPr>
        <w:pStyle w:val="ConsPlusCell"/>
        <w:jc w:val="both"/>
      </w:pPr>
      <w:r>
        <w:t>│    │принадлежностей                                      │              │</w:t>
      </w:r>
    </w:p>
    <w:p w:rsidR="00EA459A" w:rsidRDefault="00EA459A">
      <w:pPr>
        <w:pStyle w:val="ConsPlusCell"/>
        <w:jc w:val="both"/>
      </w:pPr>
      <w:r>
        <w:t>├────┼─────────────────────────────────────────────────────┼──────────────┤</w:t>
      </w:r>
    </w:p>
    <w:p w:rsidR="00EA459A" w:rsidRDefault="00EA459A">
      <w:pPr>
        <w:pStyle w:val="ConsPlusCell"/>
        <w:jc w:val="both"/>
      </w:pPr>
      <w:r>
        <w:t>│154 │Помещение хранения расходного материала и            │4             │</w:t>
      </w:r>
    </w:p>
    <w:p w:rsidR="00EA459A" w:rsidRDefault="00EA459A">
      <w:pPr>
        <w:pStyle w:val="ConsPlusCell"/>
        <w:jc w:val="both"/>
      </w:pPr>
      <w:r>
        <w:t>│    │медикаментов                                         │              │</w:t>
      </w:r>
    </w:p>
    <w:p w:rsidR="00EA459A" w:rsidRDefault="00EA459A">
      <w:pPr>
        <w:pStyle w:val="ConsPlusCell"/>
        <w:jc w:val="both"/>
      </w:pPr>
      <w:r>
        <w:t>├────┼─────────────────────────────────────────────────────┼──────────────┤</w:t>
      </w:r>
    </w:p>
    <w:p w:rsidR="00EA459A" w:rsidRDefault="00EA459A">
      <w:pPr>
        <w:pStyle w:val="ConsPlusCell"/>
        <w:jc w:val="both"/>
      </w:pPr>
      <w:r>
        <w:t>│155 │Помещение хранения наркотических средств и           │4             │</w:t>
      </w:r>
    </w:p>
    <w:p w:rsidR="00EA459A" w:rsidRDefault="00EA459A">
      <w:pPr>
        <w:pStyle w:val="ConsPlusCell"/>
        <w:jc w:val="both"/>
      </w:pPr>
      <w:r>
        <w:t>│    │психотропных веществ                                 │              │</w:t>
      </w:r>
    </w:p>
    <w:p w:rsidR="00EA459A" w:rsidRDefault="00EA459A">
      <w:pPr>
        <w:pStyle w:val="ConsPlusCell"/>
        <w:jc w:val="both"/>
      </w:pPr>
      <w:r>
        <w:t>├────┼─────────────────────────────────────────────────────┼──────────────┤</w:t>
      </w:r>
    </w:p>
    <w:p w:rsidR="00EA459A" w:rsidRDefault="00EA459A">
      <w:pPr>
        <w:pStyle w:val="ConsPlusCell"/>
        <w:jc w:val="both"/>
      </w:pPr>
      <w:r>
        <w:t>│156 │Медицинский архив                                    │0,3 на одну   │</w:t>
      </w:r>
    </w:p>
    <w:p w:rsidR="00EA459A" w:rsidRDefault="00EA459A">
      <w:pPr>
        <w:pStyle w:val="ConsPlusCell"/>
        <w:jc w:val="both"/>
      </w:pPr>
      <w:r>
        <w:t>│    │                                                     │койку, 4 на   │</w:t>
      </w:r>
    </w:p>
    <w:p w:rsidR="00EA459A" w:rsidRDefault="00EA459A">
      <w:pPr>
        <w:pStyle w:val="ConsPlusCell"/>
        <w:jc w:val="both"/>
      </w:pPr>
      <w:r>
        <w:t>│    │                                                     │100 посещений │</w:t>
      </w:r>
    </w:p>
    <w:p w:rsidR="00EA459A" w:rsidRDefault="00EA459A">
      <w:pPr>
        <w:pStyle w:val="ConsPlusCell"/>
        <w:jc w:val="both"/>
      </w:pPr>
      <w:r>
        <w:t>│    │                                                     │в смену, но не│</w:t>
      </w:r>
    </w:p>
    <w:p w:rsidR="00EA459A" w:rsidRDefault="00EA459A">
      <w:pPr>
        <w:pStyle w:val="ConsPlusCell"/>
        <w:jc w:val="both"/>
      </w:pPr>
      <w:r>
        <w:t>│    │                                                     │менее 12      │</w:t>
      </w:r>
    </w:p>
    <w:p w:rsidR="00EA459A" w:rsidRDefault="00EA459A">
      <w:pPr>
        <w:pStyle w:val="ConsPlusCell"/>
        <w:jc w:val="both"/>
      </w:pPr>
      <w:r>
        <w:t>├────┼─────────────────────────────────────────────────────┼──────────────┤</w:t>
      </w:r>
    </w:p>
    <w:p w:rsidR="00EA459A" w:rsidRDefault="00EA459A">
      <w:pPr>
        <w:pStyle w:val="ConsPlusCell"/>
        <w:jc w:val="both"/>
      </w:pPr>
      <w:r>
        <w:t>│157 │Конференц-зал (с учетом эстрады и оснащения кресел   │0,9 на одно   │</w:t>
      </w:r>
    </w:p>
    <w:p w:rsidR="00EA459A" w:rsidRDefault="00EA459A">
      <w:pPr>
        <w:pStyle w:val="ConsPlusCell"/>
        <w:jc w:val="both"/>
      </w:pPr>
      <w:r>
        <w:t>│    │пюпитрами)                                           │место         │</w:t>
      </w:r>
    </w:p>
    <w:p w:rsidR="00EA459A" w:rsidRDefault="00EA459A">
      <w:pPr>
        <w:pStyle w:val="ConsPlusCell"/>
        <w:jc w:val="both"/>
      </w:pPr>
      <w:r>
        <w:t>├────┼─────────────────────────────────────────────────────┼──────────────┤</w:t>
      </w:r>
    </w:p>
    <w:p w:rsidR="00EA459A" w:rsidRDefault="00EA459A">
      <w:pPr>
        <w:pStyle w:val="ConsPlusCell"/>
        <w:jc w:val="both"/>
      </w:pPr>
      <w:r>
        <w:t>│158 │Кладовая вещей больных                               │0,2 на одну   │</w:t>
      </w:r>
    </w:p>
    <w:p w:rsidR="00EA459A" w:rsidRDefault="00EA459A">
      <w:pPr>
        <w:pStyle w:val="ConsPlusCell"/>
        <w:jc w:val="both"/>
      </w:pPr>
      <w:r>
        <w:t>│    │                                                     │койку         │</w:t>
      </w:r>
    </w:p>
    <w:p w:rsidR="00EA459A" w:rsidRDefault="00EA459A">
      <w:pPr>
        <w:pStyle w:val="ConsPlusCell"/>
        <w:jc w:val="both"/>
      </w:pPr>
      <w:r>
        <w:t>├────┼─────────────────────────────────────────────────────┼──────────────┤</w:t>
      </w:r>
    </w:p>
    <w:p w:rsidR="00EA459A" w:rsidRDefault="00EA459A">
      <w:pPr>
        <w:pStyle w:val="ConsPlusCell"/>
        <w:jc w:val="both"/>
      </w:pPr>
      <w:r>
        <w:t>│159 │Гардеробная уличной одежды персонала                 │0,08 на один  │</w:t>
      </w:r>
    </w:p>
    <w:p w:rsidR="00EA459A" w:rsidRDefault="00EA459A">
      <w:pPr>
        <w:pStyle w:val="ConsPlusCell"/>
        <w:jc w:val="both"/>
      </w:pPr>
      <w:r>
        <w:t>│    │                                                     │крючок        │</w:t>
      </w:r>
    </w:p>
    <w:p w:rsidR="00EA459A" w:rsidRDefault="00EA459A">
      <w:pPr>
        <w:pStyle w:val="ConsPlusCell"/>
        <w:jc w:val="both"/>
      </w:pPr>
      <w:r>
        <w:t>├────┼─────────────────────────────────────────────────────┼──────────────┤</w:t>
      </w:r>
    </w:p>
    <w:p w:rsidR="00EA459A" w:rsidRDefault="00EA459A">
      <w:pPr>
        <w:pStyle w:val="ConsPlusCell"/>
        <w:jc w:val="both"/>
      </w:pPr>
      <w:r>
        <w:t>│160 │Гардеробная домашней и рабочей одежды персонала      │0,5 на один   │</w:t>
      </w:r>
    </w:p>
    <w:p w:rsidR="00EA459A" w:rsidRDefault="00EA459A">
      <w:pPr>
        <w:pStyle w:val="ConsPlusCell"/>
        <w:jc w:val="both"/>
      </w:pPr>
      <w:r>
        <w:t>│    │                                                     │индивидуальный│</w:t>
      </w:r>
    </w:p>
    <w:p w:rsidR="00EA459A" w:rsidRDefault="00EA459A">
      <w:pPr>
        <w:pStyle w:val="ConsPlusCell"/>
        <w:jc w:val="both"/>
      </w:pPr>
      <w:r>
        <w:t>│    │                                                     │шкаф          │</w:t>
      </w:r>
    </w:p>
    <w:p w:rsidR="00EA459A" w:rsidRDefault="00EA459A">
      <w:pPr>
        <w:pStyle w:val="ConsPlusCell"/>
        <w:jc w:val="both"/>
      </w:pPr>
      <w:r>
        <w:t>├────┼─────────────────────────────────────────────────────┼──────────────┤</w:t>
      </w:r>
    </w:p>
    <w:p w:rsidR="00EA459A" w:rsidRDefault="00EA459A">
      <w:pPr>
        <w:pStyle w:val="ConsPlusCell"/>
        <w:jc w:val="both"/>
      </w:pPr>
      <w:r>
        <w:t>│161 │Вестибюль-гардеробная для посетителей                │0,5 на одного │</w:t>
      </w:r>
    </w:p>
    <w:p w:rsidR="00EA459A" w:rsidRDefault="00EA459A">
      <w:pPr>
        <w:pStyle w:val="ConsPlusCell"/>
        <w:jc w:val="both"/>
      </w:pPr>
      <w:r>
        <w:t>│    │                                                     │посетителя    │</w:t>
      </w:r>
    </w:p>
    <w:p w:rsidR="00EA459A" w:rsidRDefault="00EA459A">
      <w:pPr>
        <w:pStyle w:val="ConsPlusCell"/>
        <w:jc w:val="both"/>
      </w:pPr>
      <w:r>
        <w:t>├────┼─────────────────────────────────────────────────────┼──────────────┤</w:t>
      </w:r>
    </w:p>
    <w:p w:rsidR="00EA459A" w:rsidRDefault="00EA459A">
      <w:pPr>
        <w:pStyle w:val="ConsPlusCell"/>
        <w:jc w:val="both"/>
      </w:pPr>
      <w:r>
        <w:t>│162 │Раздевальная для пациентов при лечебных и            │1,3 на одно   │</w:t>
      </w:r>
    </w:p>
    <w:p w:rsidR="00EA459A" w:rsidRDefault="00EA459A">
      <w:pPr>
        <w:pStyle w:val="ConsPlusCell"/>
        <w:jc w:val="both"/>
      </w:pPr>
      <w:r>
        <w:t>│    │диагностических кабинетах                            │место, но не  │</w:t>
      </w:r>
    </w:p>
    <w:p w:rsidR="00EA459A" w:rsidRDefault="00EA459A">
      <w:pPr>
        <w:pStyle w:val="ConsPlusCell"/>
        <w:jc w:val="both"/>
      </w:pPr>
      <w:r>
        <w:t>│    │                                                     │менее 2       │</w:t>
      </w:r>
    </w:p>
    <w:p w:rsidR="00EA459A" w:rsidRDefault="00EA459A">
      <w:pPr>
        <w:pStyle w:val="ConsPlusCell"/>
        <w:jc w:val="both"/>
      </w:pPr>
      <w:r>
        <w:t>├────┼─────────────────────────────────────────────────────┼──────────────┤</w:t>
      </w:r>
    </w:p>
    <w:p w:rsidR="00EA459A" w:rsidRDefault="00EA459A">
      <w:pPr>
        <w:pStyle w:val="ConsPlusCell"/>
        <w:jc w:val="both"/>
      </w:pPr>
      <w:r>
        <w:t>│163 │Туалет с умывальником для персонала                  │3             │</w:t>
      </w:r>
    </w:p>
    <w:p w:rsidR="00EA459A" w:rsidRDefault="00EA459A">
      <w:pPr>
        <w:pStyle w:val="ConsPlusCell"/>
        <w:jc w:val="both"/>
      </w:pPr>
      <w:r>
        <w:t>├────┼─────────────────────────────────────────────────────┼──────────────┤</w:t>
      </w:r>
    </w:p>
    <w:p w:rsidR="00EA459A" w:rsidRDefault="00EA459A">
      <w:pPr>
        <w:pStyle w:val="ConsPlusCell"/>
        <w:jc w:val="both"/>
      </w:pPr>
      <w:r>
        <w:t>│164 │Душ для персонала                                    │3             │</w:t>
      </w:r>
    </w:p>
    <w:p w:rsidR="00EA459A" w:rsidRDefault="00EA459A">
      <w:pPr>
        <w:pStyle w:val="ConsPlusCell"/>
        <w:jc w:val="both"/>
      </w:pPr>
      <w:r>
        <w:t>├────┼─────────────────────────────────────────────────────┼──────────────┤</w:t>
      </w:r>
    </w:p>
    <w:p w:rsidR="00EA459A" w:rsidRDefault="00EA459A">
      <w:pPr>
        <w:pStyle w:val="ConsPlusCell"/>
        <w:jc w:val="both"/>
      </w:pPr>
      <w:r>
        <w:t>│165 │Помещение временного хранения грязного белья         │4             │</w:t>
      </w:r>
    </w:p>
    <w:p w:rsidR="00EA459A" w:rsidRDefault="00EA459A">
      <w:pPr>
        <w:pStyle w:val="ConsPlusCell"/>
        <w:jc w:val="both"/>
      </w:pPr>
      <w:r>
        <w:t>├────┼─────────────────────────────────────────────────────┼──────────────┤</w:t>
      </w:r>
    </w:p>
    <w:p w:rsidR="00EA459A" w:rsidRDefault="00EA459A">
      <w:pPr>
        <w:pStyle w:val="ConsPlusCell"/>
        <w:jc w:val="both"/>
      </w:pPr>
      <w:r>
        <w:t>│166 │Помещение хранения предметов уборки и дезинфицирующих│4             │</w:t>
      </w:r>
    </w:p>
    <w:p w:rsidR="00EA459A" w:rsidRDefault="00EA459A">
      <w:pPr>
        <w:pStyle w:val="ConsPlusCell"/>
        <w:jc w:val="both"/>
      </w:pPr>
      <w:r>
        <w:t>│    │растворов                                            │              │</w:t>
      </w:r>
    </w:p>
    <w:p w:rsidR="00EA459A" w:rsidRDefault="00EA459A">
      <w:pPr>
        <w:pStyle w:val="ConsPlusCell"/>
        <w:jc w:val="both"/>
      </w:pPr>
      <w:r>
        <w:t>├────┼─────────────────────────────────────────────────────┼──────────────┤</w:t>
      </w:r>
    </w:p>
    <w:p w:rsidR="00EA459A" w:rsidRDefault="00EA459A">
      <w:pPr>
        <w:pStyle w:val="ConsPlusCell"/>
        <w:jc w:val="both"/>
      </w:pPr>
      <w:r>
        <w:t>│167 │Помещение временного хранения медицинских отходов    │4             │</w:t>
      </w:r>
    </w:p>
    <w:p w:rsidR="00EA459A" w:rsidRDefault="00EA459A">
      <w:pPr>
        <w:pStyle w:val="ConsPlusCell"/>
        <w:jc w:val="both"/>
      </w:pPr>
      <w:r>
        <w:t>├────┼─────────────────────────────────────────────────────┼──────────────┤</w:t>
      </w:r>
    </w:p>
    <w:p w:rsidR="00EA459A" w:rsidRDefault="00EA459A">
      <w:pPr>
        <w:pStyle w:val="ConsPlusCell"/>
        <w:jc w:val="both"/>
      </w:pPr>
      <w:r>
        <w:lastRenderedPageBreak/>
        <w:t>│168 │Санитарная комната (временное хранение грязного      │8             │</w:t>
      </w:r>
    </w:p>
    <w:p w:rsidR="00EA459A" w:rsidRDefault="00EA459A">
      <w:pPr>
        <w:pStyle w:val="ConsPlusCell"/>
        <w:jc w:val="both"/>
      </w:pPr>
      <w:r>
        <w:t>│    │белья, мед. отходов, мойка суден)                    │              │</w:t>
      </w:r>
    </w:p>
    <w:p w:rsidR="00EA459A" w:rsidRDefault="00EA459A">
      <w:pPr>
        <w:pStyle w:val="ConsPlusCell"/>
        <w:jc w:val="both"/>
      </w:pPr>
      <w:r>
        <w:t>├────┼─────────────────────────────────────────────────────┼──────────────┤</w:t>
      </w:r>
    </w:p>
    <w:p w:rsidR="00EA459A" w:rsidRDefault="00EA459A">
      <w:pPr>
        <w:pStyle w:val="ConsPlusCell"/>
        <w:jc w:val="both"/>
      </w:pPr>
      <w:r>
        <w:t>│169 │Помещение для хранения передвижного рентгеновского   │8             │</w:t>
      </w:r>
    </w:p>
    <w:p w:rsidR="00EA459A" w:rsidRDefault="00EA459A">
      <w:pPr>
        <w:pStyle w:val="ConsPlusCell"/>
        <w:jc w:val="both"/>
      </w:pPr>
      <w:r>
        <w:t>│    │аппарата, переносной аппаратуры                      │              │</w:t>
      </w:r>
    </w:p>
    <w:p w:rsidR="00EA459A" w:rsidRDefault="00EA459A">
      <w:pPr>
        <w:pStyle w:val="ConsPlusCell"/>
        <w:jc w:val="both"/>
      </w:pPr>
      <w:r>
        <w:t>├────┼─────────────────────────────────────────────────────┼──────────────┤</w:t>
      </w:r>
    </w:p>
    <w:p w:rsidR="00EA459A" w:rsidRDefault="00EA459A">
      <w:pPr>
        <w:pStyle w:val="ConsPlusCell"/>
        <w:jc w:val="both"/>
      </w:pPr>
      <w:r>
        <w:t>│170 │Помещение для слива                                  │2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bookmarkStart w:id="17" w:name="P2506"/>
      <w:bookmarkEnd w:id="17"/>
      <w:r>
        <w:t>&lt;1&gt; В случае, если это учебные базы или клиники высших и средних учебных заведений.</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2</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18" w:name="P2515"/>
      <w:bookmarkEnd w:id="18"/>
      <w:r>
        <w:t>СОСТАВ, НАБОР И МИНИМАЛЬНЫЕ РЕКОМЕНДУЕМЫЕ ПЛОЩАДИ</w:t>
      </w:r>
    </w:p>
    <w:p w:rsidR="00EA459A" w:rsidRDefault="00EA459A">
      <w:pPr>
        <w:pStyle w:val="ConsPlusNormal"/>
        <w:jc w:val="center"/>
      </w:pPr>
      <w:r>
        <w:t xml:space="preserve">ПОМЕЩЕНИЙ СТОМАТОЛОГИЧЕСКОЙ МЕДИЦИНСКОЙ ОРГАНИЗАЦИИ </w:t>
      </w:r>
      <w:hyperlink w:anchor="P2624" w:history="1">
        <w:r>
          <w:rPr>
            <w:color w:val="0000FF"/>
          </w:rPr>
          <w:t>&lt;*&gt;</w:t>
        </w:r>
      </w:hyperlink>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Наименования помещений      │Минимальная│        Примечания         │</w:t>
      </w:r>
    </w:p>
    <w:p w:rsidR="00EA459A" w:rsidRDefault="00EA459A">
      <w:pPr>
        <w:pStyle w:val="ConsPlusCell"/>
        <w:jc w:val="both"/>
      </w:pPr>
      <w:r>
        <w:t>│                                 │площадь, м2│                           │</w:t>
      </w:r>
    </w:p>
    <w:p w:rsidR="00EA459A" w:rsidRDefault="00EA459A">
      <w:pPr>
        <w:pStyle w:val="ConsPlusCell"/>
        <w:jc w:val="both"/>
      </w:pPr>
      <w:r>
        <w:t>├─────────────────────────────────┼───────────┼───────────────────────────┤</w:t>
      </w:r>
    </w:p>
    <w:p w:rsidR="00EA459A" w:rsidRDefault="00EA459A">
      <w:pPr>
        <w:pStyle w:val="ConsPlusCell"/>
        <w:jc w:val="both"/>
      </w:pPr>
      <w:r>
        <w:t>│                1                │     2     │             3             │</w:t>
      </w:r>
    </w:p>
    <w:p w:rsidR="00EA459A" w:rsidRDefault="00EA459A">
      <w:pPr>
        <w:pStyle w:val="ConsPlusCell"/>
        <w:jc w:val="both"/>
      </w:pPr>
      <w:r>
        <w:t>├─────────────────────────────────┼───────────┼───────────────────────────┤</w:t>
      </w:r>
    </w:p>
    <w:p w:rsidR="00EA459A" w:rsidRDefault="00EA459A">
      <w:pPr>
        <w:pStyle w:val="ConsPlusCell"/>
        <w:jc w:val="both"/>
      </w:pPr>
      <w:r>
        <w:t>│Вестибюльная группа с            │10         │На каждого взрослого       │</w:t>
      </w:r>
    </w:p>
    <w:p w:rsidR="00EA459A" w:rsidRDefault="00EA459A">
      <w:pPr>
        <w:pStyle w:val="ConsPlusCell"/>
        <w:jc w:val="both"/>
      </w:pPr>
      <w:r>
        <w:t>│регистратурой, гардеробом        │           │пациента по 1,2 м2.        │</w:t>
      </w:r>
    </w:p>
    <w:p w:rsidR="00EA459A" w:rsidRDefault="00EA459A">
      <w:pPr>
        <w:pStyle w:val="ConsPlusCell"/>
        <w:jc w:val="both"/>
      </w:pPr>
      <w:r>
        <w:t>│верхней одежды и ожидальней      │           │На каждого ребенка с       │</w:t>
      </w:r>
    </w:p>
    <w:p w:rsidR="00EA459A" w:rsidRDefault="00EA459A">
      <w:pPr>
        <w:pStyle w:val="ConsPlusCell"/>
        <w:jc w:val="both"/>
      </w:pPr>
      <w:r>
        <w:t>│                                 │           │учетом пребывания одного   │</w:t>
      </w:r>
    </w:p>
    <w:p w:rsidR="00EA459A" w:rsidRDefault="00EA459A">
      <w:pPr>
        <w:pStyle w:val="ConsPlusCell"/>
        <w:jc w:val="both"/>
      </w:pPr>
      <w:r>
        <w:t>│                                 │           │из родителей - 2 м2        │</w:t>
      </w:r>
    </w:p>
    <w:p w:rsidR="00EA459A" w:rsidRDefault="00EA459A">
      <w:pPr>
        <w:pStyle w:val="ConsPlusCell"/>
        <w:jc w:val="both"/>
      </w:pPr>
      <w:r>
        <w:t>├─────────────────────────────────┼───────────┼───────────────────────────┤</w:t>
      </w:r>
    </w:p>
    <w:p w:rsidR="00EA459A" w:rsidRDefault="00EA459A">
      <w:pPr>
        <w:pStyle w:val="ConsPlusCell"/>
        <w:jc w:val="both"/>
      </w:pPr>
      <w:r>
        <w:t>│Кабинет врача (стоматолога-      │14         │С увеличением на 10 м2 на  │</w:t>
      </w:r>
    </w:p>
    <w:p w:rsidR="00EA459A" w:rsidRDefault="00EA459A">
      <w:pPr>
        <w:pStyle w:val="ConsPlusCell"/>
        <w:jc w:val="both"/>
      </w:pPr>
      <w:r>
        <w:t>│терапевта, хирурга, ортопеда,    │           │каждую дополнительную      │</w:t>
      </w:r>
    </w:p>
    <w:p w:rsidR="00EA459A" w:rsidRDefault="00EA459A">
      <w:pPr>
        <w:pStyle w:val="ConsPlusCell"/>
        <w:jc w:val="both"/>
      </w:pPr>
      <w:r>
        <w:t>│ортодонта, детского стоматолога) │           │стоматологическую          │</w:t>
      </w:r>
    </w:p>
    <w:p w:rsidR="00EA459A" w:rsidRDefault="00EA459A">
      <w:pPr>
        <w:pStyle w:val="ConsPlusCell"/>
        <w:jc w:val="both"/>
      </w:pPr>
      <w:r>
        <w:t>│                                 │           │установку (7 м2 на         │</w:t>
      </w:r>
    </w:p>
    <w:p w:rsidR="00EA459A" w:rsidRDefault="00EA459A">
      <w:pPr>
        <w:pStyle w:val="ConsPlusCell"/>
        <w:jc w:val="both"/>
      </w:pPr>
      <w:r>
        <w:t>│                                 │           │дополнительное             │</w:t>
      </w:r>
    </w:p>
    <w:p w:rsidR="00EA459A" w:rsidRDefault="00EA459A">
      <w:pPr>
        <w:pStyle w:val="ConsPlusCell"/>
        <w:jc w:val="both"/>
      </w:pPr>
      <w:r>
        <w:t>│                                 │           │стоматологическое кресло   │</w:t>
      </w:r>
    </w:p>
    <w:p w:rsidR="00EA459A" w:rsidRDefault="00EA459A">
      <w:pPr>
        <w:pStyle w:val="ConsPlusCell"/>
        <w:jc w:val="both"/>
      </w:pPr>
      <w:r>
        <w:t>│                                 │           │без установки).            │</w:t>
      </w:r>
    </w:p>
    <w:p w:rsidR="00EA459A" w:rsidRDefault="00EA459A">
      <w:pPr>
        <w:pStyle w:val="ConsPlusCell"/>
        <w:jc w:val="both"/>
      </w:pPr>
      <w:r>
        <w:t>│Кабинет врача в                  │12         │                           │</w:t>
      </w:r>
    </w:p>
    <w:p w:rsidR="00EA459A" w:rsidRDefault="00EA459A">
      <w:pPr>
        <w:pStyle w:val="ConsPlusCell"/>
        <w:jc w:val="both"/>
      </w:pPr>
      <w:r>
        <w:t>│общеобразовательных учреждениях  │           │                           │</w:t>
      </w:r>
    </w:p>
    <w:p w:rsidR="00EA459A" w:rsidRDefault="00EA459A">
      <w:pPr>
        <w:pStyle w:val="ConsPlusCell"/>
        <w:jc w:val="both"/>
      </w:pPr>
      <w:r>
        <w:t>│Кабинет гигиены рта              │10         │С учетом ограниченного     │</w:t>
      </w:r>
    </w:p>
    <w:p w:rsidR="00EA459A" w:rsidRDefault="00EA459A">
      <w:pPr>
        <w:pStyle w:val="ConsPlusCell"/>
        <w:jc w:val="both"/>
      </w:pPr>
      <w:r>
        <w:t>│                                 │           │объема лечебной помощи     │</w:t>
      </w:r>
    </w:p>
    <w:p w:rsidR="00EA459A" w:rsidRDefault="00EA459A">
      <w:pPr>
        <w:pStyle w:val="ConsPlusCell"/>
        <w:jc w:val="both"/>
      </w:pPr>
      <w:r>
        <w:t>├─────────────────────────────────┼───────────┼───────────────────────────┤</w:t>
      </w:r>
    </w:p>
    <w:p w:rsidR="00EA459A" w:rsidRDefault="00EA459A">
      <w:pPr>
        <w:pStyle w:val="ConsPlusCell"/>
        <w:jc w:val="both"/>
      </w:pPr>
      <w:r>
        <w:t>│Операционный блок:               │           │При отсутствии центральной │</w:t>
      </w:r>
    </w:p>
    <w:p w:rsidR="00EA459A" w:rsidRDefault="00EA459A">
      <w:pPr>
        <w:pStyle w:val="ConsPlusCell"/>
        <w:jc w:val="both"/>
      </w:pPr>
      <w:r>
        <w:t>│предоперационная                 │6          │стерилизационной           │</w:t>
      </w:r>
    </w:p>
    <w:p w:rsidR="00EA459A" w:rsidRDefault="00EA459A">
      <w:pPr>
        <w:pStyle w:val="ConsPlusCell"/>
        <w:jc w:val="both"/>
      </w:pPr>
      <w:r>
        <w:t>│операционная                     │20         │инструментарий из          │</w:t>
      </w:r>
    </w:p>
    <w:p w:rsidR="00EA459A" w:rsidRDefault="00EA459A">
      <w:pPr>
        <w:pStyle w:val="ConsPlusCell"/>
        <w:jc w:val="both"/>
      </w:pPr>
      <w:r>
        <w:t>│комната временного пребывания    │4          │операционной поступает на  │</w:t>
      </w:r>
    </w:p>
    <w:p w:rsidR="00EA459A" w:rsidRDefault="00EA459A">
      <w:pPr>
        <w:pStyle w:val="ConsPlusCell"/>
        <w:jc w:val="both"/>
      </w:pPr>
      <w:r>
        <w:t>│пациента после операции          │           │стерилизацию в             │</w:t>
      </w:r>
    </w:p>
    <w:p w:rsidR="00EA459A" w:rsidRDefault="00EA459A">
      <w:pPr>
        <w:pStyle w:val="ConsPlusCell"/>
        <w:jc w:val="both"/>
      </w:pPr>
      <w:r>
        <w:t>│                                 │           │предоперационную, где      │</w:t>
      </w:r>
    </w:p>
    <w:p w:rsidR="00EA459A" w:rsidRDefault="00EA459A">
      <w:pPr>
        <w:pStyle w:val="ConsPlusCell"/>
        <w:jc w:val="both"/>
      </w:pPr>
      <w:r>
        <w:t>│                                 │           │предусматривается          │</w:t>
      </w:r>
    </w:p>
    <w:p w:rsidR="00EA459A" w:rsidRDefault="00EA459A">
      <w:pPr>
        <w:pStyle w:val="ConsPlusCell"/>
        <w:jc w:val="both"/>
      </w:pPr>
      <w:r>
        <w:t>│                                 │           │стерилизационная, при этом │</w:t>
      </w:r>
    </w:p>
    <w:p w:rsidR="00EA459A" w:rsidRDefault="00EA459A">
      <w:pPr>
        <w:pStyle w:val="ConsPlusCell"/>
        <w:jc w:val="both"/>
      </w:pPr>
      <w:r>
        <w:t>│                                 │           │площадь предоперационной   │</w:t>
      </w:r>
    </w:p>
    <w:p w:rsidR="00EA459A" w:rsidRDefault="00EA459A">
      <w:pPr>
        <w:pStyle w:val="ConsPlusCell"/>
        <w:jc w:val="both"/>
      </w:pPr>
      <w:r>
        <w:t>│                                 │           │увеличивается как минимум  │</w:t>
      </w:r>
    </w:p>
    <w:p w:rsidR="00EA459A" w:rsidRDefault="00EA459A">
      <w:pPr>
        <w:pStyle w:val="ConsPlusCell"/>
        <w:jc w:val="both"/>
      </w:pPr>
      <w:r>
        <w:t>│                                 │           │на 2 м2                    │</w:t>
      </w:r>
    </w:p>
    <w:p w:rsidR="00EA459A" w:rsidRDefault="00EA459A">
      <w:pPr>
        <w:pStyle w:val="ConsPlusCell"/>
        <w:jc w:val="both"/>
      </w:pPr>
      <w:r>
        <w:t>├─────────────────────────────────┼───────────┼───────────────────────────┤</w:t>
      </w:r>
    </w:p>
    <w:p w:rsidR="00EA459A" w:rsidRDefault="00EA459A">
      <w:pPr>
        <w:pStyle w:val="ConsPlusCell"/>
        <w:jc w:val="both"/>
      </w:pPr>
      <w:r>
        <w:t xml:space="preserve">│Рентгеновский кабинет на один    │6 </w:t>
      </w:r>
      <w:hyperlink w:anchor="P2625" w:history="1">
        <w:r>
          <w:rPr>
            <w:color w:val="0000FF"/>
          </w:rPr>
          <w:t>&lt;**&gt;</w:t>
        </w:r>
      </w:hyperlink>
      <w:r>
        <w:t xml:space="preserve">     │Уменьшение площади         │</w:t>
      </w:r>
    </w:p>
    <w:p w:rsidR="00EA459A" w:rsidRDefault="00EA459A">
      <w:pPr>
        <w:pStyle w:val="ConsPlusCell"/>
        <w:jc w:val="both"/>
      </w:pPr>
      <w:r>
        <w:t>│дентальный рентгеновский аппарат │           │возможно при соблюдении    │</w:t>
      </w:r>
    </w:p>
    <w:p w:rsidR="00EA459A" w:rsidRDefault="00EA459A">
      <w:pPr>
        <w:pStyle w:val="ConsPlusCell"/>
        <w:jc w:val="both"/>
      </w:pPr>
      <w:r>
        <w:t>│для прицельных снимков           │           │</w:t>
      </w:r>
      <w:hyperlink w:anchor="P1724" w:history="1">
        <w:r>
          <w:rPr>
            <w:color w:val="0000FF"/>
          </w:rPr>
          <w:t>пункта 7.2.1</w:t>
        </w:r>
      </w:hyperlink>
      <w:r>
        <w:t xml:space="preserve"> настоящих     │</w:t>
      </w:r>
    </w:p>
    <w:p w:rsidR="00EA459A" w:rsidRDefault="00EA459A">
      <w:pPr>
        <w:pStyle w:val="ConsPlusCell"/>
        <w:jc w:val="both"/>
      </w:pPr>
      <w:r>
        <w:t>│                                 │           │санитарных правил          │</w:t>
      </w:r>
    </w:p>
    <w:p w:rsidR="00EA459A" w:rsidRDefault="00EA459A">
      <w:pPr>
        <w:pStyle w:val="ConsPlusCell"/>
        <w:jc w:val="both"/>
      </w:pPr>
      <w:r>
        <w:t>├─────────────────────────────────┼───────────┼───────────────────────────┤</w:t>
      </w:r>
    </w:p>
    <w:p w:rsidR="00EA459A" w:rsidRDefault="00EA459A">
      <w:pPr>
        <w:pStyle w:val="ConsPlusCell"/>
        <w:jc w:val="both"/>
      </w:pPr>
      <w:r>
        <w:t>│Стерилизационная                 │6          │Площадь принимается в      │</w:t>
      </w:r>
    </w:p>
    <w:p w:rsidR="00EA459A" w:rsidRDefault="00EA459A">
      <w:pPr>
        <w:pStyle w:val="ConsPlusCell"/>
        <w:jc w:val="both"/>
      </w:pPr>
      <w:r>
        <w:lastRenderedPageBreak/>
        <w:t>│                                 │           │соответствии с             │</w:t>
      </w:r>
    </w:p>
    <w:p w:rsidR="00EA459A" w:rsidRDefault="00EA459A">
      <w:pPr>
        <w:pStyle w:val="ConsPlusCell"/>
        <w:jc w:val="both"/>
      </w:pPr>
      <w:r>
        <w:t>│                                 │           │технологическим            │</w:t>
      </w:r>
    </w:p>
    <w:p w:rsidR="00EA459A" w:rsidRDefault="00EA459A">
      <w:pPr>
        <w:pStyle w:val="ConsPlusCell"/>
        <w:jc w:val="both"/>
      </w:pPr>
      <w:r>
        <w:t>│                                 │           │обоснованием (габариты     │</w:t>
      </w:r>
    </w:p>
    <w:p w:rsidR="00EA459A" w:rsidRDefault="00EA459A">
      <w:pPr>
        <w:pStyle w:val="ConsPlusCell"/>
        <w:jc w:val="both"/>
      </w:pPr>
      <w:r>
        <w:t>│                                 │           │оборудования и пр.), но не │</w:t>
      </w:r>
    </w:p>
    <w:p w:rsidR="00EA459A" w:rsidRDefault="00EA459A">
      <w:pPr>
        <w:pStyle w:val="ConsPlusCell"/>
        <w:jc w:val="both"/>
      </w:pPr>
      <w:r>
        <w:t>│                                 │           │менее 6 м2                 │</w:t>
      </w:r>
    </w:p>
    <w:p w:rsidR="00EA459A" w:rsidRDefault="00EA459A">
      <w:pPr>
        <w:pStyle w:val="ConsPlusCell"/>
        <w:jc w:val="both"/>
      </w:pPr>
      <w:r>
        <w:t>├─────────────────────────────────┼───────────┼───────────────────────────┤</w:t>
      </w:r>
    </w:p>
    <w:p w:rsidR="00EA459A" w:rsidRDefault="00EA459A">
      <w:pPr>
        <w:pStyle w:val="ConsPlusCell"/>
        <w:jc w:val="both"/>
      </w:pPr>
      <w:r>
        <w:t>│Зуботехническая лаборатория:     │           │4 м2 на одного техника, но │</w:t>
      </w:r>
    </w:p>
    <w:p w:rsidR="00EA459A" w:rsidRDefault="00EA459A">
      <w:pPr>
        <w:pStyle w:val="ConsPlusCell"/>
        <w:jc w:val="both"/>
      </w:pPr>
      <w:r>
        <w:t>│помещение зубных техников        │7          │не более 10 техников в     │</w:t>
      </w:r>
    </w:p>
    <w:p w:rsidR="00EA459A" w:rsidRDefault="00EA459A">
      <w:pPr>
        <w:pStyle w:val="ConsPlusCell"/>
        <w:jc w:val="both"/>
      </w:pPr>
      <w:r>
        <w:t>│                                 │           │одном помещении            │</w:t>
      </w:r>
    </w:p>
    <w:p w:rsidR="00EA459A" w:rsidRDefault="00EA459A">
      <w:pPr>
        <w:pStyle w:val="ConsPlusCell"/>
        <w:jc w:val="both"/>
      </w:pPr>
      <w:r>
        <w:t>├─────────────────────────────────┼───────────┼───────────────────────────┤</w:t>
      </w:r>
    </w:p>
    <w:p w:rsidR="00EA459A" w:rsidRDefault="00EA459A">
      <w:pPr>
        <w:pStyle w:val="ConsPlusCell"/>
        <w:jc w:val="both"/>
      </w:pPr>
      <w:r>
        <w:t>│Специализированные помещения:    │           │При наличии                │</w:t>
      </w:r>
    </w:p>
    <w:p w:rsidR="00EA459A" w:rsidRDefault="00EA459A">
      <w:pPr>
        <w:pStyle w:val="ConsPlusCell"/>
        <w:jc w:val="both"/>
      </w:pPr>
      <w:r>
        <w:t>│полимеризационная, гипсовочная,  │7          │зуботехнической            │</w:t>
      </w:r>
    </w:p>
    <w:p w:rsidR="00EA459A" w:rsidRDefault="00EA459A">
      <w:pPr>
        <w:pStyle w:val="ConsPlusCell"/>
        <w:jc w:val="both"/>
      </w:pPr>
      <w:r>
        <w:t>│полировочная, паяльная           │           │лаборатории на 1 - 2       │</w:t>
      </w:r>
    </w:p>
    <w:p w:rsidR="00EA459A" w:rsidRDefault="00EA459A">
      <w:pPr>
        <w:pStyle w:val="ConsPlusCell"/>
        <w:jc w:val="both"/>
      </w:pPr>
      <w:r>
        <w:t>│                                 │           │штатные единицы зубных     │</w:t>
      </w:r>
    </w:p>
    <w:p w:rsidR="00EA459A" w:rsidRDefault="00EA459A">
      <w:pPr>
        <w:pStyle w:val="ConsPlusCell"/>
        <w:jc w:val="both"/>
      </w:pPr>
      <w:r>
        <w:t>│                                 │           │техников возможно ее       │</w:t>
      </w:r>
    </w:p>
    <w:p w:rsidR="00EA459A" w:rsidRDefault="00EA459A">
      <w:pPr>
        <w:pStyle w:val="ConsPlusCell"/>
        <w:jc w:val="both"/>
      </w:pPr>
      <w:r>
        <w:t>│                                 │           │размещение в двух кабинетах│</w:t>
      </w:r>
    </w:p>
    <w:p w:rsidR="00EA459A" w:rsidRDefault="00EA459A">
      <w:pPr>
        <w:pStyle w:val="ConsPlusCell"/>
        <w:jc w:val="both"/>
      </w:pPr>
      <w:r>
        <w:t>│                                 │           │- в одном из кабинетов     │</w:t>
      </w:r>
    </w:p>
    <w:p w:rsidR="00EA459A" w:rsidRDefault="00EA459A">
      <w:pPr>
        <w:pStyle w:val="ConsPlusCell"/>
        <w:jc w:val="both"/>
      </w:pPr>
      <w:r>
        <w:t>│                                 │           │совмещаются процессы       │</w:t>
      </w:r>
    </w:p>
    <w:p w:rsidR="00EA459A" w:rsidRDefault="00EA459A">
      <w:pPr>
        <w:pStyle w:val="ConsPlusCell"/>
        <w:jc w:val="both"/>
      </w:pPr>
      <w:r>
        <w:t>│                                 │           │гипсовки, полировки,       │</w:t>
      </w:r>
    </w:p>
    <w:p w:rsidR="00EA459A" w:rsidRDefault="00EA459A">
      <w:pPr>
        <w:pStyle w:val="ConsPlusCell"/>
        <w:jc w:val="both"/>
      </w:pPr>
      <w:r>
        <w:t>│                                 │           │полимеризации, пайки, в    │</w:t>
      </w:r>
    </w:p>
    <w:p w:rsidR="00EA459A" w:rsidRDefault="00EA459A">
      <w:pPr>
        <w:pStyle w:val="ConsPlusCell"/>
        <w:jc w:val="both"/>
      </w:pPr>
      <w:r>
        <w:t>│                                 │           │другом - рабочее место     │</w:t>
      </w:r>
    </w:p>
    <w:p w:rsidR="00EA459A" w:rsidRDefault="00EA459A">
      <w:pPr>
        <w:pStyle w:val="ConsPlusCell"/>
        <w:jc w:val="both"/>
      </w:pPr>
      <w:r>
        <w:t>│                                 │           │зубного техника. При этом  │</w:t>
      </w:r>
    </w:p>
    <w:p w:rsidR="00EA459A" w:rsidRDefault="00EA459A">
      <w:pPr>
        <w:pStyle w:val="ConsPlusCell"/>
        <w:jc w:val="both"/>
      </w:pPr>
      <w:r>
        <w:t>│                                 │           │площадь обоих кабинетов    │</w:t>
      </w:r>
    </w:p>
    <w:p w:rsidR="00EA459A" w:rsidRDefault="00EA459A">
      <w:pPr>
        <w:pStyle w:val="ConsPlusCell"/>
        <w:jc w:val="both"/>
      </w:pPr>
      <w:r>
        <w:t>│                                 │           │должна быть не менее 14 м2 │</w:t>
      </w:r>
    </w:p>
    <w:p w:rsidR="00EA459A" w:rsidRDefault="00EA459A">
      <w:pPr>
        <w:pStyle w:val="ConsPlusCell"/>
        <w:jc w:val="both"/>
      </w:pPr>
      <w:r>
        <w:t>├─────────────────────────────────┼───────────┼───────────────────────────┤</w:t>
      </w:r>
    </w:p>
    <w:p w:rsidR="00EA459A" w:rsidRDefault="00EA459A">
      <w:pPr>
        <w:pStyle w:val="ConsPlusCell"/>
        <w:jc w:val="both"/>
      </w:pPr>
      <w:r>
        <w:t>│Литейная                         │4          │В зависимости от           │</w:t>
      </w:r>
    </w:p>
    <w:p w:rsidR="00EA459A" w:rsidRDefault="00EA459A">
      <w:pPr>
        <w:pStyle w:val="ConsPlusCell"/>
        <w:jc w:val="both"/>
      </w:pPr>
      <w:r>
        <w:t>│                                 │           │технологии и габаритов     │</w:t>
      </w:r>
    </w:p>
    <w:p w:rsidR="00EA459A" w:rsidRDefault="00EA459A">
      <w:pPr>
        <w:pStyle w:val="ConsPlusCell"/>
        <w:jc w:val="both"/>
      </w:pPr>
      <w:r>
        <w:t>│                                 │           │оборудования площадь может │</w:t>
      </w:r>
    </w:p>
    <w:p w:rsidR="00EA459A" w:rsidRDefault="00EA459A">
      <w:pPr>
        <w:pStyle w:val="ConsPlusCell"/>
        <w:jc w:val="both"/>
      </w:pPr>
      <w:r>
        <w:t>│                                 │           │быть изменена              │</w:t>
      </w:r>
    </w:p>
    <w:p w:rsidR="00EA459A" w:rsidRDefault="00EA459A">
      <w:pPr>
        <w:pStyle w:val="ConsPlusCell"/>
        <w:jc w:val="both"/>
      </w:pPr>
      <w:r>
        <w:t>├─────────────────────────────────┼───────────┼───────────────────────────┤</w:t>
      </w:r>
    </w:p>
    <w:p w:rsidR="00EA459A" w:rsidRDefault="00EA459A">
      <w:pPr>
        <w:pStyle w:val="ConsPlusCell"/>
        <w:jc w:val="both"/>
      </w:pPr>
      <w:r>
        <w:t>│Физиотерапевтическое отделение:  │           │                           │</w:t>
      </w:r>
    </w:p>
    <w:p w:rsidR="00EA459A" w:rsidRDefault="00EA459A">
      <w:pPr>
        <w:pStyle w:val="ConsPlusCell"/>
        <w:jc w:val="both"/>
      </w:pPr>
      <w:r>
        <w:t>│кабинет электросветолечения,     │12         │6 м2 на один аппарат       │</w:t>
      </w:r>
    </w:p>
    <w:p w:rsidR="00EA459A" w:rsidRDefault="00EA459A">
      <w:pPr>
        <w:pStyle w:val="ConsPlusCell"/>
        <w:jc w:val="both"/>
      </w:pPr>
      <w:r>
        <w:t>│лазеротерапии                    │           │                           │</w:t>
      </w:r>
    </w:p>
    <w:p w:rsidR="00EA459A" w:rsidRDefault="00EA459A">
      <w:pPr>
        <w:pStyle w:val="ConsPlusCell"/>
        <w:jc w:val="both"/>
      </w:pPr>
      <w:r>
        <w:t>│кабинет гидротерапии             │12         │6 м2 на один аппарат       │</w:t>
      </w:r>
    </w:p>
    <w:p w:rsidR="00EA459A" w:rsidRDefault="00EA459A">
      <w:pPr>
        <w:pStyle w:val="ConsPlusCell"/>
        <w:jc w:val="both"/>
      </w:pPr>
      <w:r>
        <w:t>│кабинет УВЧ-, СВЧ- и             │12         │6 м2 на один аппарат       │</w:t>
      </w:r>
    </w:p>
    <w:p w:rsidR="00EA459A" w:rsidRDefault="00EA459A">
      <w:pPr>
        <w:pStyle w:val="ConsPlusCell"/>
        <w:jc w:val="both"/>
      </w:pPr>
      <w:r>
        <w:t>│ультрафиолетового облучения      │           │                           │</w:t>
      </w:r>
    </w:p>
    <w:p w:rsidR="00EA459A" w:rsidRDefault="00EA459A">
      <w:pPr>
        <w:pStyle w:val="ConsPlusCell"/>
        <w:jc w:val="both"/>
      </w:pPr>
      <w:r>
        <w:t>│кабинет физиотерапии             │12         │6 м2 на один аппарат       │</w:t>
      </w:r>
    </w:p>
    <w:p w:rsidR="00EA459A" w:rsidRDefault="00EA459A">
      <w:pPr>
        <w:pStyle w:val="ConsPlusCell"/>
        <w:jc w:val="both"/>
      </w:pPr>
      <w:r>
        <w:t>├─────────────────────────────────┼───────────┼───────────────────────────┤</w:t>
      </w:r>
    </w:p>
    <w:p w:rsidR="00EA459A" w:rsidRDefault="00EA459A">
      <w:pPr>
        <w:pStyle w:val="ConsPlusCell"/>
        <w:jc w:val="both"/>
      </w:pPr>
      <w:r>
        <w:t>│Административные, подсобные и    │           │                           │</w:t>
      </w:r>
    </w:p>
    <w:p w:rsidR="00EA459A" w:rsidRDefault="00EA459A">
      <w:pPr>
        <w:pStyle w:val="ConsPlusCell"/>
        <w:jc w:val="both"/>
      </w:pPr>
      <w:r>
        <w:t>│вспомогательные помещения:       │           │                           │</w:t>
      </w:r>
    </w:p>
    <w:p w:rsidR="00EA459A" w:rsidRDefault="00EA459A">
      <w:pPr>
        <w:pStyle w:val="ConsPlusCell"/>
        <w:jc w:val="both"/>
      </w:pPr>
      <w:r>
        <w:t>│кабинет заведующего              │8          │На каждого работающего в   │</w:t>
      </w:r>
    </w:p>
    <w:p w:rsidR="00EA459A" w:rsidRDefault="00EA459A">
      <w:pPr>
        <w:pStyle w:val="ConsPlusCell"/>
        <w:jc w:val="both"/>
      </w:pPr>
      <w:r>
        <w:t>│(администратора)                 │           │смену по 1,5 м2. Верхняя   │</w:t>
      </w:r>
    </w:p>
    <w:p w:rsidR="00EA459A" w:rsidRDefault="00EA459A">
      <w:pPr>
        <w:pStyle w:val="ConsPlusCell"/>
        <w:jc w:val="both"/>
      </w:pPr>
      <w:r>
        <w:t>│комната персонала с гардеробом   │6          │одежда может быть          │</w:t>
      </w:r>
    </w:p>
    <w:p w:rsidR="00EA459A" w:rsidRDefault="00EA459A">
      <w:pPr>
        <w:pStyle w:val="ConsPlusCell"/>
        <w:jc w:val="both"/>
      </w:pPr>
      <w:r>
        <w:t>│                                 │           │размещена в шкафу-купе.    │</w:t>
      </w:r>
    </w:p>
    <w:p w:rsidR="00EA459A" w:rsidRDefault="00EA459A">
      <w:pPr>
        <w:pStyle w:val="ConsPlusCell"/>
        <w:jc w:val="both"/>
      </w:pPr>
      <w:r>
        <w:t>│кабинет старшей медицинской      │8          │Может быть объединен с     │</w:t>
      </w:r>
    </w:p>
    <w:p w:rsidR="00EA459A" w:rsidRDefault="00EA459A">
      <w:pPr>
        <w:pStyle w:val="ConsPlusCell"/>
        <w:jc w:val="both"/>
      </w:pPr>
      <w:r>
        <w:t>│сестры                           │           │кабинетом старшей          │</w:t>
      </w:r>
    </w:p>
    <w:p w:rsidR="00EA459A" w:rsidRDefault="00EA459A">
      <w:pPr>
        <w:pStyle w:val="ConsPlusCell"/>
        <w:jc w:val="both"/>
      </w:pPr>
      <w:r>
        <w:t>│помещение хранения медикаментов  │6          │медицинской сестры, при    │</w:t>
      </w:r>
    </w:p>
    <w:p w:rsidR="00EA459A" w:rsidRDefault="00EA459A">
      <w:pPr>
        <w:pStyle w:val="ConsPlusCell"/>
        <w:jc w:val="both"/>
      </w:pPr>
      <w:r>
        <w:t>│и наркотических материалов       │           │этом площадь кабинета      │</w:t>
      </w:r>
    </w:p>
    <w:p w:rsidR="00EA459A" w:rsidRDefault="00EA459A">
      <w:pPr>
        <w:pStyle w:val="ConsPlusCell"/>
        <w:jc w:val="both"/>
      </w:pPr>
      <w:r>
        <w:t>│                                 │           │старшей медсестры не       │</w:t>
      </w:r>
    </w:p>
    <w:p w:rsidR="00EA459A" w:rsidRDefault="00EA459A">
      <w:pPr>
        <w:pStyle w:val="ConsPlusCell"/>
        <w:jc w:val="both"/>
      </w:pPr>
      <w:r>
        <w:t>│                                 │           │увеличивается.             │</w:t>
      </w:r>
    </w:p>
    <w:p w:rsidR="00EA459A" w:rsidRDefault="00EA459A">
      <w:pPr>
        <w:pStyle w:val="ConsPlusCell"/>
        <w:jc w:val="both"/>
      </w:pPr>
      <w:r>
        <w:t>│помещения хранения изделий       │6          │Могут размещаться в        │</w:t>
      </w:r>
    </w:p>
    <w:p w:rsidR="00EA459A" w:rsidRDefault="00EA459A">
      <w:pPr>
        <w:pStyle w:val="ConsPlusCell"/>
        <w:jc w:val="both"/>
      </w:pPr>
      <w:r>
        <w:t>│медицинского назначения          │           │шкафах-купе в коридорах и  │</w:t>
      </w:r>
    </w:p>
    <w:p w:rsidR="00EA459A" w:rsidRDefault="00EA459A">
      <w:pPr>
        <w:pStyle w:val="ConsPlusCell"/>
        <w:jc w:val="both"/>
      </w:pPr>
      <w:r>
        <w:t>│кладовая грязного белья          │3          │подвальных помещениях.     │</w:t>
      </w:r>
    </w:p>
    <w:p w:rsidR="00EA459A" w:rsidRDefault="00EA459A">
      <w:pPr>
        <w:pStyle w:val="ConsPlusCell"/>
        <w:jc w:val="both"/>
      </w:pPr>
      <w:r>
        <w:t>│кладовая чистого белья           │3          │                           │</w:t>
      </w:r>
    </w:p>
    <w:p w:rsidR="00EA459A" w:rsidRDefault="00EA459A">
      <w:pPr>
        <w:pStyle w:val="ConsPlusCell"/>
        <w:jc w:val="both"/>
      </w:pPr>
      <w:r>
        <w:t>│туалет для пациентов             │3          │При количестве             │</w:t>
      </w:r>
    </w:p>
    <w:p w:rsidR="00EA459A" w:rsidRDefault="00EA459A">
      <w:pPr>
        <w:pStyle w:val="ConsPlusCell"/>
        <w:jc w:val="both"/>
      </w:pPr>
      <w:r>
        <w:t>│туалет для персонала             │3          │стоматологических кресел в │</w:t>
      </w:r>
    </w:p>
    <w:p w:rsidR="00EA459A" w:rsidRDefault="00EA459A">
      <w:pPr>
        <w:pStyle w:val="ConsPlusCell"/>
        <w:jc w:val="both"/>
      </w:pPr>
      <w:r>
        <w:t>│                                 │           │стоматологической          │</w:t>
      </w:r>
    </w:p>
    <w:p w:rsidR="00EA459A" w:rsidRDefault="00EA459A">
      <w:pPr>
        <w:pStyle w:val="ConsPlusCell"/>
        <w:jc w:val="both"/>
      </w:pPr>
      <w:r>
        <w:t>│                                 │           │медицинской организации не │</w:t>
      </w:r>
    </w:p>
    <w:p w:rsidR="00EA459A" w:rsidRDefault="00EA459A">
      <w:pPr>
        <w:pStyle w:val="ConsPlusCell"/>
        <w:jc w:val="both"/>
      </w:pPr>
      <w:r>
        <w:t>│                                 │           │более 3 допускается        │</w:t>
      </w:r>
    </w:p>
    <w:p w:rsidR="00EA459A" w:rsidRDefault="00EA459A">
      <w:pPr>
        <w:pStyle w:val="ConsPlusCell"/>
        <w:jc w:val="both"/>
      </w:pPr>
      <w:r>
        <w:t>│                                 │           │наличие одного туалета для │</w:t>
      </w:r>
    </w:p>
    <w:p w:rsidR="00EA459A" w:rsidRDefault="00EA459A">
      <w:pPr>
        <w:pStyle w:val="ConsPlusCell"/>
        <w:jc w:val="both"/>
      </w:pPr>
      <w:r>
        <w:t>│                                 │           │пациентов и персонала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bookmarkStart w:id="19" w:name="P2624"/>
      <w:bookmarkEnd w:id="19"/>
      <w:r>
        <w:lastRenderedPageBreak/>
        <w:t>&lt;*&gt;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rsidR="00EA459A" w:rsidRDefault="00EA459A">
      <w:pPr>
        <w:pStyle w:val="ConsPlusNormal"/>
        <w:ind w:firstLine="540"/>
        <w:jc w:val="both"/>
      </w:pPr>
      <w:bookmarkStart w:id="20" w:name="P2625"/>
      <w:bookmarkEnd w:id="20"/>
      <w: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1"/>
      </w:pPr>
      <w:r>
        <w:lastRenderedPageBreak/>
        <w:t>Приложение 3</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21" w:name="P2634"/>
      <w:bookmarkEnd w:id="21"/>
      <w:r>
        <w:t>КЛАСС ЧИСТОТЫ, РЕКОМЕНДУЕМЫЙ ВОЗДУХООБМЕН,</w:t>
      </w:r>
    </w:p>
    <w:p w:rsidR="00EA459A" w:rsidRDefault="00EA459A">
      <w:pPr>
        <w:pStyle w:val="ConsPlusNormal"/>
        <w:jc w:val="center"/>
      </w:pPr>
      <w:r>
        <w:t>ДОПУСТИМАЯ И РАСЧЕТНАЯ ТЕМПЕРАТУРА</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0"/>
        <w:gridCol w:w="1320"/>
        <w:gridCol w:w="1320"/>
        <w:gridCol w:w="1320"/>
        <w:gridCol w:w="1680"/>
        <w:gridCol w:w="1920"/>
        <w:gridCol w:w="1920"/>
        <w:gridCol w:w="1920"/>
      </w:tblGrid>
      <w:tr w:rsidR="00EA459A">
        <w:tc>
          <w:tcPr>
            <w:tcW w:w="3000" w:type="dxa"/>
            <w:vMerge w:val="restart"/>
          </w:tcPr>
          <w:p w:rsidR="00EA459A" w:rsidRDefault="00EA459A">
            <w:pPr>
              <w:pStyle w:val="ConsPlusNormal"/>
              <w:jc w:val="center"/>
            </w:pPr>
            <w:r>
              <w:t>Наименования помещений</w:t>
            </w:r>
          </w:p>
        </w:tc>
        <w:tc>
          <w:tcPr>
            <w:tcW w:w="1320" w:type="dxa"/>
            <w:vMerge w:val="restart"/>
          </w:tcPr>
          <w:p w:rsidR="00EA459A" w:rsidRDefault="00EA459A">
            <w:pPr>
              <w:pStyle w:val="ConsPlusNormal"/>
              <w:jc w:val="center"/>
            </w:pPr>
            <w:r>
              <w:t>Класс чистоты помещений</w:t>
            </w:r>
          </w:p>
        </w:tc>
        <w:tc>
          <w:tcPr>
            <w:tcW w:w="2640" w:type="dxa"/>
            <w:gridSpan w:val="2"/>
          </w:tcPr>
          <w:p w:rsidR="00EA459A" w:rsidRDefault="00EA459A">
            <w:pPr>
              <w:pStyle w:val="ConsPlusNormal"/>
              <w:jc w:val="center"/>
            </w:pPr>
            <w:r>
              <w:t>Санитарно-микробиологические показатели</w:t>
            </w:r>
          </w:p>
        </w:tc>
        <w:tc>
          <w:tcPr>
            <w:tcW w:w="1680" w:type="dxa"/>
            <w:vMerge w:val="restart"/>
          </w:tcPr>
          <w:p w:rsidR="00EA459A" w:rsidRDefault="00EA459A">
            <w:pPr>
              <w:pStyle w:val="ConsPlusNormal"/>
              <w:jc w:val="center"/>
            </w:pPr>
            <w:r>
              <w:t>Допустимая температура воздуха (расчетная)</w:t>
            </w:r>
          </w:p>
        </w:tc>
        <w:tc>
          <w:tcPr>
            <w:tcW w:w="3840" w:type="dxa"/>
            <w:gridSpan w:val="2"/>
          </w:tcPr>
          <w:p w:rsidR="00EA459A" w:rsidRDefault="00EA459A">
            <w:pPr>
              <w:pStyle w:val="ConsPlusNormal"/>
              <w:jc w:val="center"/>
            </w:pPr>
            <w:r>
              <w:t xml:space="preserve">Рекомендуемый воздухообмен в 1 час, не менее </w:t>
            </w:r>
            <w:hyperlink w:anchor="P3097" w:history="1">
              <w:r>
                <w:rPr>
                  <w:color w:val="0000FF"/>
                </w:rPr>
                <w:t>&lt;*&gt;</w:t>
              </w:r>
            </w:hyperlink>
          </w:p>
        </w:tc>
        <w:tc>
          <w:tcPr>
            <w:tcW w:w="1920" w:type="dxa"/>
            <w:vMerge w:val="restart"/>
          </w:tcPr>
          <w:p w:rsidR="00EA459A" w:rsidRDefault="00EA459A">
            <w:pPr>
              <w:pStyle w:val="ConsPlusNormal"/>
              <w:jc w:val="center"/>
            </w:pPr>
            <w:r>
              <w:t>Кратность вытяжки при естественном воздухообмене</w:t>
            </w:r>
          </w:p>
        </w:tc>
      </w:tr>
      <w:tr w:rsidR="00EA459A">
        <w:tc>
          <w:tcPr>
            <w:tcW w:w="3000" w:type="dxa"/>
            <w:vMerge/>
          </w:tcPr>
          <w:p w:rsidR="00EA459A" w:rsidRDefault="00EA459A"/>
        </w:tc>
        <w:tc>
          <w:tcPr>
            <w:tcW w:w="1320" w:type="dxa"/>
            <w:vMerge/>
          </w:tcPr>
          <w:p w:rsidR="00EA459A" w:rsidRDefault="00EA459A"/>
        </w:tc>
        <w:tc>
          <w:tcPr>
            <w:tcW w:w="2640" w:type="dxa"/>
            <w:gridSpan w:val="2"/>
          </w:tcPr>
          <w:p w:rsidR="00EA459A" w:rsidRDefault="00EA459A">
            <w:pPr>
              <w:pStyle w:val="ConsPlusNormal"/>
              <w:jc w:val="center"/>
            </w:pPr>
            <w:r>
              <w:t>общее количество микроорганизмов в 1 м3 воздуха (КОЕ/м3)</w:t>
            </w:r>
          </w:p>
        </w:tc>
        <w:tc>
          <w:tcPr>
            <w:tcW w:w="1680" w:type="dxa"/>
            <w:vMerge/>
          </w:tcPr>
          <w:p w:rsidR="00EA459A" w:rsidRDefault="00EA459A"/>
        </w:tc>
        <w:tc>
          <w:tcPr>
            <w:tcW w:w="1920" w:type="dxa"/>
            <w:vMerge w:val="restart"/>
          </w:tcPr>
          <w:p w:rsidR="00EA459A" w:rsidRDefault="00EA459A">
            <w:pPr>
              <w:pStyle w:val="ConsPlusNormal"/>
              <w:jc w:val="center"/>
            </w:pPr>
            <w:r>
              <w:t>приток</w:t>
            </w:r>
          </w:p>
        </w:tc>
        <w:tc>
          <w:tcPr>
            <w:tcW w:w="1920" w:type="dxa"/>
            <w:vMerge w:val="restart"/>
          </w:tcPr>
          <w:p w:rsidR="00EA459A" w:rsidRDefault="00EA459A">
            <w:pPr>
              <w:pStyle w:val="ConsPlusNormal"/>
              <w:jc w:val="center"/>
            </w:pPr>
            <w:r>
              <w:t>вытяжка</w:t>
            </w:r>
          </w:p>
        </w:tc>
        <w:tc>
          <w:tcPr>
            <w:tcW w:w="1920" w:type="dxa"/>
            <w:vMerge/>
          </w:tcPr>
          <w:p w:rsidR="00EA459A" w:rsidRDefault="00EA459A"/>
        </w:tc>
      </w:tr>
      <w:tr w:rsidR="00EA459A">
        <w:tc>
          <w:tcPr>
            <w:tcW w:w="3000" w:type="dxa"/>
            <w:vMerge/>
          </w:tcPr>
          <w:p w:rsidR="00EA459A" w:rsidRDefault="00EA459A"/>
        </w:tc>
        <w:tc>
          <w:tcPr>
            <w:tcW w:w="1320" w:type="dxa"/>
            <w:vMerge/>
          </w:tcPr>
          <w:p w:rsidR="00EA459A" w:rsidRDefault="00EA459A"/>
        </w:tc>
        <w:tc>
          <w:tcPr>
            <w:tcW w:w="1320" w:type="dxa"/>
          </w:tcPr>
          <w:p w:rsidR="00EA459A" w:rsidRDefault="00EA459A">
            <w:pPr>
              <w:pStyle w:val="ConsPlusNormal"/>
              <w:jc w:val="center"/>
            </w:pPr>
            <w:r>
              <w:t>до начала работы</w:t>
            </w:r>
          </w:p>
        </w:tc>
        <w:tc>
          <w:tcPr>
            <w:tcW w:w="1320" w:type="dxa"/>
          </w:tcPr>
          <w:p w:rsidR="00EA459A" w:rsidRDefault="00EA459A">
            <w:pPr>
              <w:pStyle w:val="ConsPlusNormal"/>
              <w:jc w:val="center"/>
            </w:pPr>
            <w:r>
              <w:t>во время работы</w:t>
            </w:r>
          </w:p>
        </w:tc>
        <w:tc>
          <w:tcPr>
            <w:tcW w:w="1680" w:type="dxa"/>
            <w:vMerge/>
          </w:tcPr>
          <w:p w:rsidR="00EA459A" w:rsidRDefault="00EA459A"/>
        </w:tc>
        <w:tc>
          <w:tcPr>
            <w:tcW w:w="1920" w:type="dxa"/>
            <w:vMerge/>
          </w:tcPr>
          <w:p w:rsidR="00EA459A" w:rsidRDefault="00EA459A"/>
        </w:tc>
        <w:tc>
          <w:tcPr>
            <w:tcW w:w="1920" w:type="dxa"/>
            <w:vMerge/>
          </w:tcPr>
          <w:p w:rsidR="00EA459A" w:rsidRDefault="00EA459A"/>
        </w:tc>
        <w:tc>
          <w:tcPr>
            <w:tcW w:w="1920" w:type="dxa"/>
            <w:vMerge/>
          </w:tcPr>
          <w:p w:rsidR="00EA459A" w:rsidRDefault="00EA459A"/>
        </w:tc>
      </w:tr>
      <w:tr w:rsidR="00EA459A">
        <w:tc>
          <w:tcPr>
            <w:tcW w:w="3000" w:type="dxa"/>
          </w:tcPr>
          <w:p w:rsidR="00EA459A" w:rsidRDefault="00EA459A">
            <w:pPr>
              <w:pStyle w:val="ConsPlusNormal"/>
              <w:jc w:val="center"/>
            </w:pPr>
            <w:r>
              <w:t>1</w:t>
            </w:r>
          </w:p>
        </w:tc>
        <w:tc>
          <w:tcPr>
            <w:tcW w:w="1320" w:type="dxa"/>
          </w:tcPr>
          <w:p w:rsidR="00EA459A" w:rsidRDefault="00EA459A">
            <w:pPr>
              <w:pStyle w:val="ConsPlusNormal"/>
              <w:jc w:val="center"/>
            </w:pPr>
            <w:r>
              <w:t>2</w:t>
            </w:r>
          </w:p>
        </w:tc>
        <w:tc>
          <w:tcPr>
            <w:tcW w:w="1320" w:type="dxa"/>
          </w:tcPr>
          <w:p w:rsidR="00EA459A" w:rsidRDefault="00EA459A">
            <w:pPr>
              <w:pStyle w:val="ConsPlusNormal"/>
              <w:jc w:val="center"/>
            </w:pPr>
            <w:r>
              <w:t>3</w:t>
            </w:r>
          </w:p>
        </w:tc>
        <w:tc>
          <w:tcPr>
            <w:tcW w:w="1320" w:type="dxa"/>
          </w:tcPr>
          <w:p w:rsidR="00EA459A" w:rsidRDefault="00EA459A">
            <w:pPr>
              <w:pStyle w:val="ConsPlusNormal"/>
              <w:jc w:val="center"/>
            </w:pPr>
            <w:r>
              <w:t>4</w:t>
            </w:r>
          </w:p>
        </w:tc>
        <w:tc>
          <w:tcPr>
            <w:tcW w:w="1680" w:type="dxa"/>
          </w:tcPr>
          <w:p w:rsidR="00EA459A" w:rsidRDefault="00EA459A">
            <w:pPr>
              <w:pStyle w:val="ConsPlusNormal"/>
              <w:jc w:val="center"/>
            </w:pPr>
            <w:r>
              <w:t>5</w:t>
            </w:r>
          </w:p>
        </w:tc>
        <w:tc>
          <w:tcPr>
            <w:tcW w:w="1920" w:type="dxa"/>
          </w:tcPr>
          <w:p w:rsidR="00EA459A" w:rsidRDefault="00EA459A">
            <w:pPr>
              <w:pStyle w:val="ConsPlusNormal"/>
              <w:jc w:val="center"/>
            </w:pPr>
            <w:r>
              <w:t>6</w:t>
            </w:r>
          </w:p>
        </w:tc>
        <w:tc>
          <w:tcPr>
            <w:tcW w:w="1920" w:type="dxa"/>
          </w:tcPr>
          <w:p w:rsidR="00EA459A" w:rsidRDefault="00EA459A">
            <w:pPr>
              <w:pStyle w:val="ConsPlusNormal"/>
              <w:jc w:val="center"/>
            </w:pPr>
            <w:r>
              <w:t>7</w:t>
            </w:r>
          </w:p>
        </w:tc>
        <w:tc>
          <w:tcPr>
            <w:tcW w:w="1920" w:type="dxa"/>
          </w:tcPr>
          <w:p w:rsidR="00EA459A" w:rsidRDefault="00EA459A">
            <w:pPr>
              <w:pStyle w:val="ConsPlusNormal"/>
              <w:jc w:val="center"/>
            </w:pPr>
            <w:r>
              <w:t>8</w:t>
            </w:r>
          </w:p>
        </w:tc>
      </w:tr>
      <w:tr w:rsidR="00EA459A">
        <w:tc>
          <w:tcPr>
            <w:tcW w:w="3000" w:type="dxa"/>
          </w:tcPr>
          <w:p w:rsidR="00EA459A" w:rsidRDefault="00EA459A">
            <w:pPr>
              <w:pStyle w:val="ConsPlusNormal"/>
              <w:jc w:val="both"/>
            </w:pPr>
            <w: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Pr>
          <w:p w:rsidR="00EA459A" w:rsidRDefault="00EA459A">
            <w:pPr>
              <w:pStyle w:val="ConsPlusNormal"/>
              <w:jc w:val="center"/>
            </w:pPr>
            <w:r>
              <w:t>А</w:t>
            </w:r>
          </w:p>
        </w:tc>
        <w:tc>
          <w:tcPr>
            <w:tcW w:w="1320" w:type="dxa"/>
          </w:tcPr>
          <w:p w:rsidR="00EA459A" w:rsidRDefault="00EA459A">
            <w:pPr>
              <w:pStyle w:val="ConsPlusNormal"/>
              <w:jc w:val="both"/>
            </w:pPr>
            <w:r>
              <w:t>Не более 200</w:t>
            </w:r>
          </w:p>
        </w:tc>
        <w:tc>
          <w:tcPr>
            <w:tcW w:w="1320" w:type="dxa"/>
          </w:tcPr>
          <w:p w:rsidR="00EA459A" w:rsidRDefault="00EA459A">
            <w:pPr>
              <w:pStyle w:val="ConsPlusNormal"/>
              <w:jc w:val="both"/>
            </w:pPr>
            <w:r>
              <w:t>Не более 500</w:t>
            </w:r>
          </w:p>
        </w:tc>
        <w:tc>
          <w:tcPr>
            <w:tcW w:w="1680" w:type="dxa"/>
          </w:tcPr>
          <w:p w:rsidR="00EA459A" w:rsidRDefault="00EA459A">
            <w:pPr>
              <w:pStyle w:val="ConsPlusNormal"/>
              <w:jc w:val="center"/>
            </w:pPr>
            <w:r>
              <w:t>21 - 24 (21)</w:t>
            </w:r>
          </w:p>
        </w:tc>
        <w:tc>
          <w:tcPr>
            <w:tcW w:w="1920" w:type="dxa"/>
          </w:tcPr>
          <w:p w:rsidR="00EA459A" w:rsidRDefault="00EA459A">
            <w:pPr>
              <w:pStyle w:val="ConsPlusNormal"/>
              <w:jc w:val="both"/>
            </w:pPr>
            <w:r>
              <w:t>100% от расчетного воздухообмена,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Pr>
          <w:p w:rsidR="00EA459A" w:rsidRDefault="00EA459A">
            <w:pPr>
              <w:pStyle w:val="ConsPlusNormal"/>
              <w:jc w:val="both"/>
            </w:pPr>
            <w:r>
              <w:t>80% 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Pr>
          <w:p w:rsidR="00EA459A" w:rsidRDefault="00EA459A">
            <w:pPr>
              <w:pStyle w:val="ConsPlusNormal"/>
              <w:jc w:val="center"/>
            </w:pPr>
            <w:r>
              <w:t>Б</w:t>
            </w:r>
          </w:p>
        </w:tc>
        <w:tc>
          <w:tcPr>
            <w:tcW w:w="1320" w:type="dxa"/>
          </w:tcPr>
          <w:p w:rsidR="00EA459A" w:rsidRDefault="00EA459A">
            <w:pPr>
              <w:pStyle w:val="ConsPlusNormal"/>
              <w:jc w:val="both"/>
            </w:pPr>
            <w:r>
              <w:t>Не более 500</w:t>
            </w:r>
          </w:p>
        </w:tc>
        <w:tc>
          <w:tcPr>
            <w:tcW w:w="1320" w:type="dxa"/>
          </w:tcPr>
          <w:p w:rsidR="00EA459A" w:rsidRDefault="00EA459A">
            <w:pPr>
              <w:pStyle w:val="ConsPlusNormal"/>
              <w:jc w:val="both"/>
            </w:pPr>
            <w:r>
              <w:t>Не более 750</w:t>
            </w:r>
          </w:p>
        </w:tc>
        <w:tc>
          <w:tcPr>
            <w:tcW w:w="1680" w:type="dxa"/>
          </w:tcPr>
          <w:p w:rsidR="00EA459A" w:rsidRDefault="00EA459A">
            <w:pPr>
              <w:pStyle w:val="ConsPlusNormal"/>
              <w:jc w:val="center"/>
            </w:pPr>
            <w:r>
              <w:t>21 - 23 (22)</w:t>
            </w:r>
          </w:p>
        </w:tc>
        <w:tc>
          <w:tcPr>
            <w:tcW w:w="1920" w:type="dxa"/>
          </w:tcPr>
          <w:p w:rsidR="00EA459A" w:rsidRDefault="00EA459A">
            <w:pPr>
              <w:pStyle w:val="ConsPlusNormal"/>
              <w:jc w:val="both"/>
            </w:pPr>
            <w:r>
              <w:t>100% от расчетного воздухообмена, но не менее десятикратного</w:t>
            </w:r>
          </w:p>
        </w:tc>
        <w:tc>
          <w:tcPr>
            <w:tcW w:w="1920" w:type="dxa"/>
          </w:tcPr>
          <w:p w:rsidR="00EA459A" w:rsidRDefault="00EA459A">
            <w:pPr>
              <w:pStyle w:val="ConsPlusNormal"/>
              <w:jc w:val="both"/>
            </w:pPr>
            <w:r>
              <w:t>100% от расчетного воздухообмена, но не менее десятикратного</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 xml:space="preserve">Послеродовые палаты с </w:t>
            </w:r>
            <w:r>
              <w:lastRenderedPageBreak/>
              <w:t>совместным пребыванием ребенка, палаты для недоношенных, грудных, травмированных, новорожденных (второй этап выхаживания)</w:t>
            </w:r>
          </w:p>
        </w:tc>
        <w:tc>
          <w:tcPr>
            <w:tcW w:w="1320" w:type="dxa"/>
          </w:tcPr>
          <w:p w:rsidR="00EA459A" w:rsidRDefault="00EA459A">
            <w:pPr>
              <w:pStyle w:val="ConsPlusNormal"/>
              <w:jc w:val="center"/>
            </w:pPr>
            <w:r>
              <w:lastRenderedPageBreak/>
              <w:t>Б</w:t>
            </w:r>
          </w:p>
        </w:tc>
        <w:tc>
          <w:tcPr>
            <w:tcW w:w="1320" w:type="dxa"/>
          </w:tcPr>
          <w:p w:rsidR="00EA459A" w:rsidRDefault="00EA459A">
            <w:pPr>
              <w:pStyle w:val="ConsPlusNormal"/>
              <w:jc w:val="both"/>
            </w:pPr>
            <w:r>
              <w:t>Не более 500</w:t>
            </w:r>
          </w:p>
        </w:tc>
        <w:tc>
          <w:tcPr>
            <w:tcW w:w="1320" w:type="dxa"/>
          </w:tcPr>
          <w:p w:rsidR="00EA459A" w:rsidRDefault="00EA459A">
            <w:pPr>
              <w:pStyle w:val="ConsPlusNormal"/>
              <w:jc w:val="both"/>
            </w:pPr>
            <w:r>
              <w:t>Не более 750</w:t>
            </w:r>
          </w:p>
        </w:tc>
        <w:tc>
          <w:tcPr>
            <w:tcW w:w="1680" w:type="dxa"/>
          </w:tcPr>
          <w:p w:rsidR="00EA459A" w:rsidRDefault="00EA459A">
            <w:pPr>
              <w:pStyle w:val="ConsPlusNormal"/>
              <w:jc w:val="center"/>
            </w:pPr>
            <w:r>
              <w:t>23 - 27 (24)</w:t>
            </w:r>
          </w:p>
        </w:tc>
        <w:tc>
          <w:tcPr>
            <w:tcW w:w="1920" w:type="dxa"/>
          </w:tcPr>
          <w:p w:rsidR="00EA459A" w:rsidRDefault="00EA459A">
            <w:pPr>
              <w:pStyle w:val="ConsPlusNormal"/>
              <w:jc w:val="both"/>
            </w:pPr>
            <w:r>
              <w:t xml:space="preserve">100% от расчетного </w:t>
            </w:r>
            <w:r>
              <w:lastRenderedPageBreak/>
              <w:t>воздухообмена, но не менее десятикратного</w:t>
            </w:r>
          </w:p>
        </w:tc>
        <w:tc>
          <w:tcPr>
            <w:tcW w:w="1920" w:type="dxa"/>
          </w:tcPr>
          <w:p w:rsidR="00EA459A" w:rsidRDefault="00EA459A">
            <w:pPr>
              <w:pStyle w:val="ConsPlusNormal"/>
              <w:jc w:val="both"/>
            </w:pPr>
            <w:r>
              <w:lastRenderedPageBreak/>
              <w:t xml:space="preserve">По 100% от </w:t>
            </w:r>
            <w:r>
              <w:lastRenderedPageBreak/>
              <w:t>расчетного воздухообмена, но не менее десятикратного</w:t>
            </w:r>
          </w:p>
        </w:tc>
        <w:tc>
          <w:tcPr>
            <w:tcW w:w="1920" w:type="dxa"/>
          </w:tcPr>
          <w:p w:rsidR="00EA459A" w:rsidRDefault="00EA459A">
            <w:pPr>
              <w:pStyle w:val="ConsPlusNormal"/>
              <w:jc w:val="both"/>
            </w:pPr>
            <w:r>
              <w:lastRenderedPageBreak/>
              <w:t>Не допускается</w:t>
            </w:r>
          </w:p>
        </w:tc>
      </w:tr>
      <w:tr w:rsidR="00EA459A">
        <w:tc>
          <w:tcPr>
            <w:tcW w:w="3000" w:type="dxa"/>
          </w:tcPr>
          <w:p w:rsidR="00EA459A" w:rsidRDefault="00EA459A">
            <w:pPr>
              <w:pStyle w:val="ConsPlusNormal"/>
              <w:jc w:val="both"/>
            </w:pPr>
            <w:r>
              <w:lastRenderedPageBreak/>
              <w:t>Шлюзы в боксах и полубоксах инфекционных отделений</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p>
        </w:tc>
        <w:tc>
          <w:tcPr>
            <w:tcW w:w="1680" w:type="dxa"/>
          </w:tcPr>
          <w:p w:rsidR="00EA459A" w:rsidRDefault="00EA459A">
            <w:pPr>
              <w:pStyle w:val="ConsPlusNormal"/>
              <w:jc w:val="center"/>
            </w:pPr>
            <w:r>
              <w:t>22 - 24 (22)</w:t>
            </w:r>
          </w:p>
        </w:tc>
        <w:tc>
          <w:tcPr>
            <w:tcW w:w="3840" w:type="dxa"/>
            <w:gridSpan w:val="2"/>
          </w:tcPr>
          <w:p w:rsidR="00EA459A" w:rsidRDefault="00EA459A">
            <w:pPr>
              <w:pStyle w:val="ConsPlusNormal"/>
              <w:jc w:val="both"/>
            </w:pPr>
            <w:r>
              <w:t>По расчету, но не менее пятикратного обмена</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Рентгенооперационные, в том числе ангиографические</w:t>
            </w:r>
          </w:p>
        </w:tc>
        <w:tc>
          <w:tcPr>
            <w:tcW w:w="1320" w:type="dxa"/>
          </w:tcPr>
          <w:p w:rsidR="00EA459A" w:rsidRDefault="00EA459A">
            <w:pPr>
              <w:pStyle w:val="ConsPlusNormal"/>
              <w:jc w:val="center"/>
            </w:pPr>
            <w:r>
              <w:t>Б</w:t>
            </w:r>
          </w:p>
        </w:tc>
        <w:tc>
          <w:tcPr>
            <w:tcW w:w="1320" w:type="dxa"/>
          </w:tcPr>
          <w:p w:rsidR="00EA459A" w:rsidRDefault="00EA459A">
            <w:pPr>
              <w:pStyle w:val="ConsPlusNormal"/>
              <w:jc w:val="both"/>
            </w:pPr>
            <w:r>
              <w:t>Не более 500</w:t>
            </w:r>
          </w:p>
        </w:tc>
        <w:tc>
          <w:tcPr>
            <w:tcW w:w="1320" w:type="dxa"/>
          </w:tcPr>
          <w:p w:rsidR="00EA459A" w:rsidRDefault="00EA459A">
            <w:pPr>
              <w:pStyle w:val="ConsPlusNormal"/>
              <w:jc w:val="both"/>
            </w:pPr>
            <w:r>
              <w:t>Не более 750</w:t>
            </w:r>
          </w:p>
        </w:tc>
        <w:tc>
          <w:tcPr>
            <w:tcW w:w="1680" w:type="dxa"/>
          </w:tcPr>
          <w:p w:rsidR="00EA459A" w:rsidRDefault="00EA459A">
            <w:pPr>
              <w:pStyle w:val="ConsPlusNormal"/>
              <w:jc w:val="center"/>
            </w:pPr>
            <w:r>
              <w:t>20 - 26 (20)</w:t>
            </w:r>
          </w:p>
        </w:tc>
        <w:tc>
          <w:tcPr>
            <w:tcW w:w="1920" w:type="dxa"/>
          </w:tcPr>
          <w:p w:rsidR="00EA459A" w:rsidRDefault="00EA459A">
            <w:pPr>
              <w:pStyle w:val="ConsPlusNormal"/>
              <w:jc w:val="center"/>
            </w:pPr>
            <w:r>
              <w:t>12</w:t>
            </w:r>
          </w:p>
        </w:tc>
        <w:tc>
          <w:tcPr>
            <w:tcW w:w="1920" w:type="dxa"/>
          </w:tcPr>
          <w:p w:rsidR="00EA459A" w:rsidRDefault="00EA459A">
            <w:pPr>
              <w:pStyle w:val="ConsPlusNormal"/>
              <w:jc w:val="center"/>
            </w:pPr>
            <w:r>
              <w:t>10</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Стерилизационные при операционных</w:t>
            </w:r>
          </w:p>
        </w:tc>
        <w:tc>
          <w:tcPr>
            <w:tcW w:w="1320" w:type="dxa"/>
          </w:tcPr>
          <w:p w:rsidR="00EA459A" w:rsidRDefault="00EA459A">
            <w:pPr>
              <w:pStyle w:val="ConsPlusNormal"/>
              <w:jc w:val="center"/>
            </w:pPr>
            <w:r>
              <w:t>Б</w:t>
            </w:r>
          </w:p>
        </w:tc>
        <w:tc>
          <w:tcPr>
            <w:tcW w:w="1320" w:type="dxa"/>
          </w:tcPr>
          <w:p w:rsidR="00EA459A" w:rsidRDefault="00EA459A">
            <w:pPr>
              <w:pStyle w:val="ConsPlusNormal"/>
              <w:jc w:val="both"/>
            </w:pPr>
            <w:r>
              <w:t>Не более 500</w:t>
            </w:r>
          </w:p>
        </w:tc>
        <w:tc>
          <w:tcPr>
            <w:tcW w:w="1320" w:type="dxa"/>
          </w:tcPr>
          <w:p w:rsidR="00EA459A" w:rsidRDefault="00EA459A">
            <w:pPr>
              <w:pStyle w:val="ConsPlusNormal"/>
              <w:jc w:val="both"/>
            </w:pPr>
            <w:r>
              <w:t>Не более 750</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outlineLvl w:val="2"/>
            </w:pPr>
            <w:r>
              <w:t>ЦСО:</w:t>
            </w:r>
          </w:p>
        </w:tc>
        <w:tc>
          <w:tcPr>
            <w:tcW w:w="1320" w:type="dxa"/>
          </w:tcPr>
          <w:p w:rsidR="00EA459A" w:rsidRDefault="00EA459A">
            <w:pPr>
              <w:pStyle w:val="ConsPlusNormal"/>
              <w:jc w:val="center"/>
            </w:pPr>
          </w:p>
        </w:tc>
        <w:tc>
          <w:tcPr>
            <w:tcW w:w="1320" w:type="dxa"/>
          </w:tcPr>
          <w:p w:rsidR="00EA459A" w:rsidRDefault="00EA459A">
            <w:pPr>
              <w:pStyle w:val="ConsPlusNormal"/>
              <w:jc w:val="both"/>
            </w:pPr>
          </w:p>
        </w:tc>
        <w:tc>
          <w:tcPr>
            <w:tcW w:w="1320" w:type="dxa"/>
          </w:tcPr>
          <w:p w:rsidR="00EA459A" w:rsidRDefault="00EA459A">
            <w:pPr>
              <w:pStyle w:val="ConsPlusNormal"/>
              <w:jc w:val="both"/>
            </w:pPr>
          </w:p>
        </w:tc>
        <w:tc>
          <w:tcPr>
            <w:tcW w:w="1680" w:type="dxa"/>
          </w:tcPr>
          <w:p w:rsidR="00EA459A" w:rsidRDefault="00EA459A">
            <w:pPr>
              <w:pStyle w:val="ConsPlusNormal"/>
              <w:jc w:val="center"/>
            </w:pPr>
          </w:p>
        </w:tc>
        <w:tc>
          <w:tcPr>
            <w:tcW w:w="1920" w:type="dxa"/>
          </w:tcPr>
          <w:p w:rsidR="00EA459A" w:rsidRDefault="00EA459A">
            <w:pPr>
              <w:pStyle w:val="ConsPlusNormal"/>
              <w:jc w:val="both"/>
            </w:pPr>
          </w:p>
        </w:tc>
        <w:tc>
          <w:tcPr>
            <w:tcW w:w="1920" w:type="dxa"/>
          </w:tcPr>
          <w:p w:rsidR="00EA459A" w:rsidRDefault="00EA459A">
            <w:pPr>
              <w:pStyle w:val="ConsPlusNormal"/>
              <w:jc w:val="both"/>
            </w:pPr>
          </w:p>
        </w:tc>
        <w:tc>
          <w:tcPr>
            <w:tcW w:w="1920" w:type="dxa"/>
          </w:tcPr>
          <w:p w:rsidR="00EA459A" w:rsidRDefault="00EA459A">
            <w:pPr>
              <w:pStyle w:val="ConsPlusNormal"/>
              <w:jc w:val="both"/>
            </w:pPr>
          </w:p>
        </w:tc>
      </w:tr>
      <w:tr w:rsidR="00EA459A">
        <w:tc>
          <w:tcPr>
            <w:tcW w:w="3000" w:type="dxa"/>
          </w:tcPr>
          <w:p w:rsidR="00EA459A" w:rsidRDefault="00EA459A">
            <w:pPr>
              <w:pStyle w:val="ConsPlusNormal"/>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Pr>
          <w:p w:rsidR="00EA459A" w:rsidRDefault="00EA459A">
            <w:pPr>
              <w:pStyle w:val="ConsPlusNormal"/>
              <w:jc w:val="center"/>
            </w:pPr>
            <w:r>
              <w:t>Б</w:t>
            </w:r>
          </w:p>
        </w:tc>
        <w:tc>
          <w:tcPr>
            <w:tcW w:w="1320" w:type="dxa"/>
          </w:tcPr>
          <w:p w:rsidR="00EA459A" w:rsidRDefault="00EA459A">
            <w:pPr>
              <w:pStyle w:val="ConsPlusNormal"/>
              <w:jc w:val="both"/>
            </w:pPr>
            <w:r>
              <w:t>Не более 500</w:t>
            </w:r>
          </w:p>
        </w:tc>
        <w:tc>
          <w:tcPr>
            <w:tcW w:w="1320" w:type="dxa"/>
          </w:tcPr>
          <w:p w:rsidR="00EA459A" w:rsidRDefault="00EA459A">
            <w:pPr>
              <w:pStyle w:val="ConsPlusNormal"/>
              <w:jc w:val="both"/>
            </w:pPr>
            <w:r>
              <w:t>Не более 750</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both"/>
            </w:pPr>
            <w:r>
              <w:t>100% от расчетного воздухообмена, но не менее десятикратного</w:t>
            </w:r>
          </w:p>
        </w:tc>
        <w:tc>
          <w:tcPr>
            <w:tcW w:w="1920" w:type="dxa"/>
          </w:tcPr>
          <w:p w:rsidR="00EA459A" w:rsidRDefault="00EA459A">
            <w:pPr>
              <w:pStyle w:val="ConsPlusNormal"/>
              <w:jc w:val="both"/>
            </w:pPr>
            <w:r>
              <w:t>80% от расчетного воздухообмена, но не менее восьмикратного</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"грязная" зона (приема, разборки, мытья и сушки медицинских инструментов и изделий медицинского назначения)</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both"/>
            </w:pPr>
            <w:r>
              <w:t>80% от расчетного воздухообмена, но не менее восьмикратного</w:t>
            </w:r>
          </w:p>
        </w:tc>
        <w:tc>
          <w:tcPr>
            <w:tcW w:w="1920" w:type="dxa"/>
          </w:tcPr>
          <w:p w:rsidR="00EA459A" w:rsidRDefault="00EA459A">
            <w:pPr>
              <w:pStyle w:val="ConsPlusNormal"/>
              <w:jc w:val="both"/>
            </w:pPr>
            <w:r>
              <w:t>100% от расчетного воздухообмена, но не менее десятикратного</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Боксы палатных отделений, боксированные палаты</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20 - 26 (20)</w:t>
            </w:r>
          </w:p>
        </w:tc>
        <w:tc>
          <w:tcPr>
            <w:tcW w:w="1920" w:type="dxa"/>
          </w:tcPr>
          <w:p w:rsidR="00EA459A" w:rsidRDefault="00EA459A">
            <w:pPr>
              <w:pStyle w:val="ConsPlusNormal"/>
              <w:jc w:val="both"/>
            </w:pPr>
            <w:r>
              <w:t>Из расчета 80 м3/час на 1 койку</w:t>
            </w:r>
          </w:p>
        </w:tc>
        <w:tc>
          <w:tcPr>
            <w:tcW w:w="1920" w:type="dxa"/>
          </w:tcPr>
          <w:p w:rsidR="00EA459A" w:rsidRDefault="00EA459A">
            <w:pPr>
              <w:pStyle w:val="ConsPlusNormal"/>
              <w:jc w:val="both"/>
            </w:pPr>
            <w:r>
              <w:t>Из расчета 80 м3/час на 1 койку</w:t>
            </w:r>
          </w:p>
        </w:tc>
        <w:tc>
          <w:tcPr>
            <w:tcW w:w="1920" w:type="dxa"/>
          </w:tcPr>
          <w:p w:rsidR="00EA459A" w:rsidRDefault="00EA459A">
            <w:pPr>
              <w:pStyle w:val="ConsPlusNormal"/>
              <w:jc w:val="center"/>
            </w:pPr>
            <w:r>
              <w:t>2,5</w:t>
            </w:r>
          </w:p>
        </w:tc>
      </w:tr>
      <w:tr w:rsidR="00EA459A">
        <w:tc>
          <w:tcPr>
            <w:tcW w:w="3000" w:type="dxa"/>
          </w:tcPr>
          <w:p w:rsidR="00EA459A" w:rsidRDefault="00EA459A">
            <w:pPr>
              <w:pStyle w:val="ConsPlusNormal"/>
              <w:jc w:val="both"/>
            </w:pPr>
            <w:r>
              <w:t>Палатные секции инфекционного отделения, в том числе туберкулезные</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20 - 26 (20)</w:t>
            </w:r>
          </w:p>
        </w:tc>
        <w:tc>
          <w:tcPr>
            <w:tcW w:w="1920" w:type="dxa"/>
          </w:tcPr>
          <w:p w:rsidR="00EA459A" w:rsidRDefault="00EA459A">
            <w:pPr>
              <w:pStyle w:val="ConsPlusNormal"/>
              <w:jc w:val="both"/>
            </w:pPr>
            <w:r>
              <w:t>Из расчета 80 м3/час на 1 койку</w:t>
            </w:r>
          </w:p>
        </w:tc>
        <w:tc>
          <w:tcPr>
            <w:tcW w:w="1920" w:type="dxa"/>
          </w:tcPr>
          <w:p w:rsidR="00EA459A" w:rsidRDefault="00EA459A">
            <w:pPr>
              <w:pStyle w:val="ConsPlusNormal"/>
              <w:jc w:val="both"/>
            </w:pPr>
            <w:r>
              <w:t>Из расчета 80 м3/час на 1 койку</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 xml:space="preserve">Палаты для взрослых больных, </w:t>
            </w:r>
            <w:r>
              <w:lastRenderedPageBreak/>
              <w:t>помещения для матерей детских отделений</w:t>
            </w:r>
          </w:p>
        </w:tc>
        <w:tc>
          <w:tcPr>
            <w:tcW w:w="1320" w:type="dxa"/>
          </w:tcPr>
          <w:p w:rsidR="00EA459A" w:rsidRDefault="00EA459A">
            <w:pPr>
              <w:pStyle w:val="ConsPlusNormal"/>
              <w:jc w:val="center"/>
            </w:pPr>
            <w:r>
              <w:lastRenderedPageBreak/>
              <w:t>В</w:t>
            </w:r>
          </w:p>
        </w:tc>
        <w:tc>
          <w:tcPr>
            <w:tcW w:w="1320" w:type="dxa"/>
          </w:tcPr>
          <w:p w:rsidR="00EA459A" w:rsidRDefault="00EA459A">
            <w:pPr>
              <w:pStyle w:val="ConsPlusNormal"/>
              <w:jc w:val="both"/>
            </w:pPr>
            <w:r>
              <w:t xml:space="preserve">Не </w:t>
            </w:r>
            <w:r>
              <w:lastRenderedPageBreak/>
              <w:t>нормируется</w:t>
            </w:r>
          </w:p>
        </w:tc>
        <w:tc>
          <w:tcPr>
            <w:tcW w:w="1320" w:type="dxa"/>
          </w:tcPr>
          <w:p w:rsidR="00EA459A" w:rsidRDefault="00EA459A">
            <w:pPr>
              <w:pStyle w:val="ConsPlusNormal"/>
              <w:jc w:val="both"/>
            </w:pPr>
            <w:r>
              <w:lastRenderedPageBreak/>
              <w:t xml:space="preserve">Не </w:t>
            </w:r>
            <w:r>
              <w:lastRenderedPageBreak/>
              <w:t>нормируется</w:t>
            </w:r>
          </w:p>
        </w:tc>
        <w:tc>
          <w:tcPr>
            <w:tcW w:w="1680" w:type="dxa"/>
          </w:tcPr>
          <w:p w:rsidR="00EA459A" w:rsidRDefault="00EA459A">
            <w:pPr>
              <w:pStyle w:val="ConsPlusNormal"/>
              <w:jc w:val="center"/>
            </w:pPr>
            <w:r>
              <w:lastRenderedPageBreak/>
              <w:t>20 - 26 (20)</w:t>
            </w:r>
          </w:p>
        </w:tc>
        <w:tc>
          <w:tcPr>
            <w:tcW w:w="1920" w:type="dxa"/>
          </w:tcPr>
          <w:p w:rsidR="00EA459A" w:rsidRDefault="00EA459A">
            <w:pPr>
              <w:pStyle w:val="ConsPlusNormal"/>
              <w:jc w:val="both"/>
            </w:pPr>
            <w:r>
              <w:t xml:space="preserve">Из расчета 80 м3/час </w:t>
            </w:r>
            <w:r>
              <w:lastRenderedPageBreak/>
              <w:t>на 1 койку</w:t>
            </w:r>
          </w:p>
        </w:tc>
        <w:tc>
          <w:tcPr>
            <w:tcW w:w="1920" w:type="dxa"/>
          </w:tcPr>
          <w:p w:rsidR="00EA459A" w:rsidRDefault="00EA459A">
            <w:pPr>
              <w:pStyle w:val="ConsPlusNormal"/>
              <w:jc w:val="both"/>
            </w:pPr>
            <w:r>
              <w:lastRenderedPageBreak/>
              <w:t xml:space="preserve">Из расчета 80 м3/час </w:t>
            </w:r>
            <w:r>
              <w:lastRenderedPageBreak/>
              <w:t>на 1 койку</w:t>
            </w:r>
          </w:p>
        </w:tc>
        <w:tc>
          <w:tcPr>
            <w:tcW w:w="1920" w:type="dxa"/>
          </w:tcPr>
          <w:p w:rsidR="00EA459A" w:rsidRDefault="00EA459A">
            <w:pPr>
              <w:pStyle w:val="ConsPlusNormal"/>
              <w:jc w:val="center"/>
            </w:pPr>
            <w:r>
              <w:lastRenderedPageBreak/>
              <w:t>2</w:t>
            </w:r>
          </w:p>
        </w:tc>
      </w:tr>
      <w:tr w:rsidR="00EA459A">
        <w:tc>
          <w:tcPr>
            <w:tcW w:w="3000" w:type="dxa"/>
          </w:tcPr>
          <w:p w:rsidR="00EA459A" w:rsidRDefault="00EA459A">
            <w:pPr>
              <w:pStyle w:val="ConsPlusNormal"/>
              <w:jc w:val="both"/>
            </w:pPr>
            <w:r>
              <w:lastRenderedPageBreak/>
              <w:t>Шлюзы перед палатами для новорожденных</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22 - 24 (22)</w:t>
            </w:r>
          </w:p>
        </w:tc>
        <w:tc>
          <w:tcPr>
            <w:tcW w:w="1920" w:type="dxa"/>
          </w:tcPr>
          <w:p w:rsidR="00EA459A" w:rsidRDefault="00EA459A">
            <w:pPr>
              <w:pStyle w:val="ConsPlusNormal"/>
              <w:jc w:val="both"/>
            </w:pPr>
            <w:r>
              <w:t>По расчету, но не менее 5</w:t>
            </w:r>
          </w:p>
        </w:tc>
        <w:tc>
          <w:tcPr>
            <w:tcW w:w="1920" w:type="dxa"/>
          </w:tcPr>
          <w:p w:rsidR="00EA459A" w:rsidRDefault="00EA459A">
            <w:pPr>
              <w:pStyle w:val="ConsPlusNormal"/>
              <w:jc w:val="center"/>
            </w:pPr>
            <w:r>
              <w:t>-</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both"/>
            </w:pPr>
            <w:r>
              <w:t>Из расчета 60 м3/час на 1 человека</w:t>
            </w:r>
          </w:p>
        </w:tc>
        <w:tc>
          <w:tcPr>
            <w:tcW w:w="1920" w:type="dxa"/>
          </w:tcPr>
          <w:p w:rsidR="00EA459A" w:rsidRDefault="00EA459A">
            <w:pPr>
              <w:pStyle w:val="ConsPlusNormal"/>
              <w:jc w:val="both"/>
            </w:pPr>
            <w:r>
              <w:t>Из расчета 60 м3/час на 1 человека</w:t>
            </w:r>
          </w:p>
        </w:tc>
        <w:tc>
          <w:tcPr>
            <w:tcW w:w="1920" w:type="dxa"/>
          </w:tcPr>
          <w:p w:rsidR="00EA459A" w:rsidRDefault="00EA459A">
            <w:pPr>
              <w:pStyle w:val="ConsPlusNormal"/>
              <w:jc w:val="center"/>
            </w:pPr>
            <w:r>
              <w:t>1</w:t>
            </w:r>
          </w:p>
        </w:tc>
      </w:tr>
      <w:tr w:rsidR="00EA459A">
        <w:tc>
          <w:tcPr>
            <w:tcW w:w="3000" w:type="dxa"/>
          </w:tcPr>
          <w:p w:rsidR="00EA459A" w:rsidRDefault="00EA459A">
            <w:pPr>
              <w:pStyle w:val="ConsPlusNormal"/>
              <w:jc w:val="both"/>
            </w:pPr>
            <w:r>
              <w:t>Залы лечебной физкультуры</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18 - 28 (18)</w:t>
            </w:r>
          </w:p>
        </w:tc>
        <w:tc>
          <w:tcPr>
            <w:tcW w:w="1920" w:type="dxa"/>
          </w:tcPr>
          <w:p w:rsidR="00EA459A" w:rsidRDefault="00EA459A">
            <w:pPr>
              <w:pStyle w:val="ConsPlusNormal"/>
              <w:jc w:val="both"/>
            </w:pPr>
            <w:r>
              <w:t>80% от расчетного воздухообмена (80 м3/час на 1 занимающегося)</w:t>
            </w:r>
          </w:p>
        </w:tc>
        <w:tc>
          <w:tcPr>
            <w:tcW w:w="1920" w:type="dxa"/>
          </w:tcPr>
          <w:p w:rsidR="00EA459A" w:rsidRDefault="00EA459A">
            <w:pPr>
              <w:pStyle w:val="ConsPlusNormal"/>
              <w:jc w:val="both"/>
            </w:pPr>
            <w:r>
              <w:t>100% от расчетного воздухообмена (80 м3/час на 1 занимающегося)</w:t>
            </w: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pPr>
            <w:r>
              <w:t>Процедурные магнитно-резонансной томографии</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20 - 23 (20)</w:t>
            </w:r>
          </w:p>
        </w:tc>
        <w:tc>
          <w:tcPr>
            <w:tcW w:w="1920" w:type="dxa"/>
          </w:tcPr>
          <w:p w:rsidR="00EA459A" w:rsidRDefault="00EA459A">
            <w:pPr>
              <w:pStyle w:val="ConsPlusNormal"/>
              <w:jc w:val="both"/>
            </w:pPr>
            <w:r>
              <w:t>100% от расчетного воздухообмена на удаление теплоизбытков</w:t>
            </w:r>
          </w:p>
        </w:tc>
        <w:tc>
          <w:tcPr>
            <w:tcW w:w="1920" w:type="dxa"/>
          </w:tcPr>
          <w:p w:rsidR="00EA459A" w:rsidRDefault="00EA459A">
            <w:pPr>
              <w:pStyle w:val="ConsPlusNormal"/>
              <w:jc w:val="both"/>
            </w:pPr>
            <w:r>
              <w:t>100% от расчетного воздухообмена на удаление теплоизбытков</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Процедурные и асептические перевязочные, процедурные бронхоскопии</w:t>
            </w:r>
          </w:p>
        </w:tc>
        <w:tc>
          <w:tcPr>
            <w:tcW w:w="1320" w:type="dxa"/>
          </w:tcPr>
          <w:p w:rsidR="00EA459A" w:rsidRDefault="00EA459A">
            <w:pPr>
              <w:pStyle w:val="ConsPlusNormal"/>
              <w:jc w:val="center"/>
            </w:pPr>
            <w:r>
              <w:t>Б</w:t>
            </w:r>
          </w:p>
        </w:tc>
        <w:tc>
          <w:tcPr>
            <w:tcW w:w="1320" w:type="dxa"/>
          </w:tcPr>
          <w:p w:rsidR="00EA459A" w:rsidRDefault="00EA459A">
            <w:pPr>
              <w:pStyle w:val="ConsPlusNormal"/>
              <w:jc w:val="both"/>
            </w:pPr>
            <w:r>
              <w:t>Не более 300</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22 - 26 (20)</w:t>
            </w:r>
          </w:p>
        </w:tc>
        <w:tc>
          <w:tcPr>
            <w:tcW w:w="1920" w:type="dxa"/>
          </w:tcPr>
          <w:p w:rsidR="00EA459A" w:rsidRDefault="00EA459A">
            <w:pPr>
              <w:pStyle w:val="ConsPlusNormal"/>
              <w:jc w:val="center"/>
            </w:pPr>
            <w:r>
              <w:t>8</w:t>
            </w:r>
          </w:p>
        </w:tc>
        <w:tc>
          <w:tcPr>
            <w:tcW w:w="1920" w:type="dxa"/>
          </w:tcPr>
          <w:p w:rsidR="00EA459A" w:rsidRDefault="00EA459A">
            <w:pPr>
              <w:pStyle w:val="ConsPlusNormal"/>
              <w:jc w:val="center"/>
            </w:pPr>
            <w:r>
              <w:t>6</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Процедурные с применением аминазина</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22</w:t>
            </w:r>
          </w:p>
        </w:tc>
        <w:tc>
          <w:tcPr>
            <w:tcW w:w="1920" w:type="dxa"/>
          </w:tcPr>
          <w:p w:rsidR="00EA459A" w:rsidRDefault="00EA459A">
            <w:pPr>
              <w:pStyle w:val="ConsPlusNormal"/>
              <w:jc w:val="center"/>
            </w:pPr>
            <w:r>
              <w:t>8</w:t>
            </w:r>
          </w:p>
        </w:tc>
        <w:tc>
          <w:tcPr>
            <w:tcW w:w="1920" w:type="dxa"/>
          </w:tcPr>
          <w:p w:rsidR="00EA459A" w:rsidRDefault="00EA459A">
            <w:pPr>
              <w:pStyle w:val="ConsPlusNormal"/>
              <w:jc w:val="center"/>
            </w:pPr>
            <w:r>
              <w:t>10</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Процедурные для лечения нейролептиками</w:t>
            </w:r>
          </w:p>
        </w:tc>
        <w:tc>
          <w:tcPr>
            <w:tcW w:w="1320" w:type="dxa"/>
          </w:tcPr>
          <w:p w:rsidR="00EA459A" w:rsidRDefault="00EA459A">
            <w:pPr>
              <w:pStyle w:val="ConsPlusNormal"/>
              <w:jc w:val="center"/>
            </w:pPr>
            <w:r>
              <w:t>В</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pPr>
            <w:r>
              <w:t>Малые операционные</w:t>
            </w:r>
          </w:p>
        </w:tc>
        <w:tc>
          <w:tcPr>
            <w:tcW w:w="1320" w:type="dxa"/>
          </w:tcPr>
          <w:p w:rsidR="00EA459A" w:rsidRDefault="00EA459A">
            <w:pPr>
              <w:pStyle w:val="ConsPlusNormal"/>
              <w:jc w:val="center"/>
            </w:pPr>
            <w:r>
              <w:t>Б</w:t>
            </w:r>
          </w:p>
        </w:tc>
        <w:tc>
          <w:tcPr>
            <w:tcW w:w="1320" w:type="dxa"/>
          </w:tcPr>
          <w:p w:rsidR="00EA459A" w:rsidRDefault="00EA459A">
            <w:pPr>
              <w:pStyle w:val="ConsPlusNormal"/>
              <w:jc w:val="both"/>
            </w:pPr>
            <w:r>
              <w:t>Не более 500</w:t>
            </w:r>
          </w:p>
        </w:tc>
        <w:tc>
          <w:tcPr>
            <w:tcW w:w="1320" w:type="dxa"/>
          </w:tcPr>
          <w:p w:rsidR="00EA459A" w:rsidRDefault="00EA459A">
            <w:pPr>
              <w:pStyle w:val="ConsPlusNormal"/>
              <w:jc w:val="both"/>
            </w:pPr>
            <w:r>
              <w:t>Не более 750</w:t>
            </w:r>
          </w:p>
        </w:tc>
        <w:tc>
          <w:tcPr>
            <w:tcW w:w="1680" w:type="dxa"/>
          </w:tcPr>
          <w:p w:rsidR="00EA459A" w:rsidRDefault="00EA459A">
            <w:pPr>
              <w:pStyle w:val="ConsPlusNormal"/>
              <w:jc w:val="center"/>
            </w:pPr>
            <w:r>
              <w:t>20 - 24 (20)</w:t>
            </w:r>
          </w:p>
        </w:tc>
        <w:tc>
          <w:tcPr>
            <w:tcW w:w="1920" w:type="dxa"/>
          </w:tcPr>
          <w:p w:rsidR="00EA459A" w:rsidRDefault="00EA459A">
            <w:pPr>
              <w:pStyle w:val="ConsPlusNormal"/>
              <w:jc w:val="center"/>
            </w:pPr>
            <w:r>
              <w:t>10</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1</w:t>
            </w:r>
          </w:p>
        </w:tc>
      </w:tr>
      <w:tr w:rsidR="00EA459A">
        <w:tc>
          <w:tcPr>
            <w:tcW w:w="3000" w:type="dxa"/>
          </w:tcPr>
          <w:p w:rsidR="00EA459A" w:rsidRDefault="00EA459A">
            <w:pPr>
              <w:pStyle w:val="ConsPlusNormal"/>
              <w:jc w:val="both"/>
            </w:pPr>
            <w:r>
              <w:t>Диспетчерские, комнаты персонала, комнаты отдыха пациентов после процедур</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w:t>
            </w:r>
          </w:p>
        </w:tc>
        <w:tc>
          <w:tcPr>
            <w:tcW w:w="1920" w:type="dxa"/>
          </w:tcPr>
          <w:p w:rsidR="00EA459A" w:rsidRDefault="00EA459A">
            <w:pPr>
              <w:pStyle w:val="ConsPlusNormal"/>
              <w:jc w:val="both"/>
            </w:pPr>
            <w:r>
              <w:t>Приток из коридора</w:t>
            </w:r>
          </w:p>
        </w:tc>
        <w:tc>
          <w:tcPr>
            <w:tcW w:w="1920" w:type="dxa"/>
          </w:tcPr>
          <w:p w:rsidR="00EA459A" w:rsidRDefault="00EA459A">
            <w:pPr>
              <w:pStyle w:val="ConsPlusNormal"/>
              <w:jc w:val="center"/>
            </w:pPr>
            <w:r>
              <w:t>1</w:t>
            </w:r>
          </w:p>
        </w:tc>
        <w:tc>
          <w:tcPr>
            <w:tcW w:w="1920" w:type="dxa"/>
          </w:tcPr>
          <w:p w:rsidR="00EA459A" w:rsidRDefault="00EA459A">
            <w:pPr>
              <w:pStyle w:val="ConsPlusNormal"/>
              <w:jc w:val="center"/>
            </w:pPr>
            <w:r>
              <w:t>1</w:t>
            </w:r>
          </w:p>
        </w:tc>
      </w:tr>
      <w:tr w:rsidR="00EA459A">
        <w:tc>
          <w:tcPr>
            <w:tcW w:w="3000" w:type="dxa"/>
          </w:tcPr>
          <w:p w:rsidR="00EA459A" w:rsidRDefault="00EA459A">
            <w:pPr>
              <w:pStyle w:val="ConsPlusNormal"/>
              <w:jc w:val="both"/>
            </w:pPr>
            <w:r>
              <w:t xml:space="preserve">Процедурные и раздевальные </w:t>
            </w:r>
            <w:r>
              <w:lastRenderedPageBreak/>
              <w:t>рентгенодиагностических, флюорографических кабинетов, кабинеты электросветолечения, массажный кабинет</w:t>
            </w:r>
          </w:p>
        </w:tc>
        <w:tc>
          <w:tcPr>
            <w:tcW w:w="1320" w:type="dxa"/>
          </w:tcPr>
          <w:p w:rsidR="00EA459A" w:rsidRDefault="00EA459A">
            <w:pPr>
              <w:pStyle w:val="ConsPlusNormal"/>
              <w:jc w:val="center"/>
            </w:pPr>
            <w:r>
              <w:lastRenderedPageBreak/>
              <w:t>Г</w:t>
            </w:r>
          </w:p>
        </w:tc>
        <w:tc>
          <w:tcPr>
            <w:tcW w:w="1320" w:type="dxa"/>
          </w:tcPr>
          <w:p w:rsidR="00EA459A" w:rsidRDefault="00EA459A">
            <w:pPr>
              <w:pStyle w:val="ConsPlusNormal"/>
              <w:jc w:val="both"/>
            </w:pPr>
            <w:r>
              <w:t xml:space="preserve">Не </w:t>
            </w:r>
            <w:r>
              <w:lastRenderedPageBreak/>
              <w:t>нормируется</w:t>
            </w:r>
          </w:p>
        </w:tc>
        <w:tc>
          <w:tcPr>
            <w:tcW w:w="1320" w:type="dxa"/>
          </w:tcPr>
          <w:p w:rsidR="00EA459A" w:rsidRDefault="00EA459A">
            <w:pPr>
              <w:pStyle w:val="ConsPlusNormal"/>
              <w:jc w:val="both"/>
            </w:pPr>
            <w:r>
              <w:lastRenderedPageBreak/>
              <w:t xml:space="preserve">Не </w:t>
            </w:r>
            <w:r>
              <w:lastRenderedPageBreak/>
              <w:t>нормируется</w:t>
            </w:r>
          </w:p>
        </w:tc>
        <w:tc>
          <w:tcPr>
            <w:tcW w:w="1680" w:type="dxa"/>
          </w:tcPr>
          <w:p w:rsidR="00EA459A" w:rsidRDefault="00EA459A">
            <w:pPr>
              <w:pStyle w:val="ConsPlusNormal"/>
              <w:jc w:val="center"/>
            </w:pPr>
            <w:r>
              <w:lastRenderedPageBreak/>
              <w:t>20 - 26 (20)</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4</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lastRenderedPageBreak/>
              <w:t>Комнаты управления рентгеновских кабинетов и радиологических отделений, фотолаборатории</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 (18)</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4</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Монтажные и моечные кабинетов искусственной почки, эндоскопии, аппаратов искусственного кровообращения, растворные - деминерализационные</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 (18)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pPr>
            <w:r>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25 - 29 (25)</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3</w:t>
            </w:r>
          </w:p>
        </w:tc>
      </w:tr>
      <w:tr w:rsidR="00EA459A">
        <w:tc>
          <w:tcPr>
            <w:tcW w:w="3000" w:type="dxa"/>
          </w:tcPr>
          <w:p w:rsidR="00EA459A" w:rsidRDefault="00EA459A">
            <w:pPr>
              <w:pStyle w:val="ConsPlusNormal"/>
              <w:jc w:val="both"/>
            </w:pPr>
            <w:r>
              <w:t>Раздевальные в отделениях водо- и грязелечения</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23 - 29 (23)</w:t>
            </w:r>
          </w:p>
        </w:tc>
        <w:tc>
          <w:tcPr>
            <w:tcW w:w="1920" w:type="dxa"/>
          </w:tcPr>
          <w:p w:rsidR="00EA459A" w:rsidRDefault="00EA459A">
            <w:pPr>
              <w:pStyle w:val="ConsPlusNormal"/>
              <w:jc w:val="both"/>
            </w:pPr>
            <w:r>
              <w:t>Приток по балансу вытяжки из ванных и грязевых залов</w:t>
            </w:r>
          </w:p>
        </w:tc>
        <w:tc>
          <w:tcPr>
            <w:tcW w:w="1920" w:type="dxa"/>
          </w:tcPr>
          <w:p w:rsidR="00EA459A" w:rsidRDefault="00EA459A">
            <w:pPr>
              <w:pStyle w:val="ConsPlusNormal"/>
              <w:jc w:val="both"/>
            </w:pP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pPr>
            <w:r>
              <w:t>Помещения радоновых ванн, залы и кабинеты грязелечения для полосных процедур, душевые залы</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25 - 29 (25)</w:t>
            </w:r>
          </w:p>
        </w:tc>
        <w:tc>
          <w:tcPr>
            <w:tcW w:w="1920" w:type="dxa"/>
          </w:tcPr>
          <w:p w:rsidR="00EA459A" w:rsidRDefault="00EA459A">
            <w:pPr>
              <w:pStyle w:val="ConsPlusNormal"/>
              <w:jc w:val="center"/>
            </w:pPr>
            <w:r>
              <w:t>4</w:t>
            </w:r>
          </w:p>
        </w:tc>
        <w:tc>
          <w:tcPr>
            <w:tcW w:w="1920" w:type="dxa"/>
          </w:tcPr>
          <w:p w:rsidR="00EA459A" w:rsidRDefault="00EA459A">
            <w:pPr>
              <w:pStyle w:val="ConsPlusNormal"/>
              <w:jc w:val="center"/>
            </w:pPr>
            <w:r>
              <w:t>5</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Помещения для хранения и регенерации грязи</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12</w:t>
            </w:r>
          </w:p>
        </w:tc>
        <w:tc>
          <w:tcPr>
            <w:tcW w:w="1920" w:type="dxa"/>
          </w:tcPr>
          <w:p w:rsidR="00EA459A" w:rsidRDefault="00EA459A">
            <w:pPr>
              <w:pStyle w:val="ConsPlusNormal"/>
              <w:jc w:val="center"/>
            </w:pPr>
            <w:r>
              <w:t>2</w:t>
            </w:r>
          </w:p>
        </w:tc>
        <w:tc>
          <w:tcPr>
            <w:tcW w:w="1920" w:type="dxa"/>
          </w:tcPr>
          <w:p w:rsidR="00EA459A" w:rsidRDefault="00EA459A">
            <w:pPr>
              <w:pStyle w:val="ConsPlusNormal"/>
              <w:jc w:val="center"/>
            </w:pPr>
            <w:r>
              <w:t>10</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Помещения приготовления раствора сероводородных ванн и хранения реактивов</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6</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lastRenderedPageBreak/>
              <w:t>Помещения для мойки и сушки простыней, холстов, брезентов, грязевые кухни</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16</w:t>
            </w:r>
          </w:p>
        </w:tc>
        <w:tc>
          <w:tcPr>
            <w:tcW w:w="1920" w:type="dxa"/>
          </w:tcPr>
          <w:p w:rsidR="00EA459A" w:rsidRDefault="00EA459A">
            <w:pPr>
              <w:pStyle w:val="ConsPlusNormal"/>
              <w:jc w:val="center"/>
            </w:pPr>
            <w:r>
              <w:t>6</w:t>
            </w:r>
          </w:p>
        </w:tc>
        <w:tc>
          <w:tcPr>
            <w:tcW w:w="1920" w:type="dxa"/>
          </w:tcPr>
          <w:p w:rsidR="00EA459A" w:rsidRDefault="00EA459A">
            <w:pPr>
              <w:pStyle w:val="ConsPlusNormal"/>
              <w:jc w:val="center"/>
            </w:pPr>
            <w:r>
              <w:t>10</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Кладовые (кроме хранения реактивов), технические помещения (компрессорные, насосные и т.п.), мастерские по ремонту аппаратуры, архивы</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1</w:t>
            </w:r>
          </w:p>
        </w:tc>
        <w:tc>
          <w:tcPr>
            <w:tcW w:w="1920" w:type="dxa"/>
          </w:tcPr>
          <w:p w:rsidR="00EA459A" w:rsidRDefault="00EA459A">
            <w:pPr>
              <w:pStyle w:val="ConsPlusNormal"/>
              <w:jc w:val="center"/>
            </w:pPr>
            <w:r>
              <w:t>1</w:t>
            </w:r>
          </w:p>
        </w:tc>
      </w:tr>
      <w:tr w:rsidR="00EA459A">
        <w:tc>
          <w:tcPr>
            <w:tcW w:w="3000" w:type="dxa"/>
          </w:tcPr>
          <w:p w:rsidR="00EA459A" w:rsidRDefault="00EA459A">
            <w:pPr>
              <w:pStyle w:val="ConsPlusNormal"/>
              <w:jc w:val="both"/>
            </w:pPr>
            <w: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5</w:t>
            </w:r>
          </w:p>
        </w:tc>
      </w:tr>
      <w:tr w:rsidR="00EA459A">
        <w:tc>
          <w:tcPr>
            <w:tcW w:w="3000" w:type="dxa"/>
          </w:tcPr>
          <w:p w:rsidR="00EA459A" w:rsidRDefault="00EA459A">
            <w:pPr>
              <w:pStyle w:val="ConsPlusNormal"/>
              <w:jc w:val="both"/>
            </w:pPr>
            <w:r>
              <w:t>Кладовые кислот, реактивов и дезинфицирующих средств</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5</w:t>
            </w:r>
          </w:p>
        </w:tc>
      </w:tr>
      <w:tr w:rsidR="00EA459A">
        <w:tc>
          <w:tcPr>
            <w:tcW w:w="3000" w:type="dxa"/>
          </w:tcPr>
          <w:p w:rsidR="00EA459A" w:rsidRDefault="00EA459A">
            <w:pPr>
              <w:pStyle w:val="ConsPlusNormal"/>
              <w:jc w:val="both"/>
            </w:pPr>
            <w:r>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1</w:t>
            </w:r>
          </w:p>
        </w:tc>
        <w:tc>
          <w:tcPr>
            <w:tcW w:w="1920" w:type="dxa"/>
          </w:tcPr>
          <w:p w:rsidR="00EA459A" w:rsidRDefault="00EA459A">
            <w:pPr>
              <w:pStyle w:val="ConsPlusNormal"/>
              <w:jc w:val="center"/>
            </w:pPr>
            <w:r>
              <w:t>1</w:t>
            </w:r>
          </w:p>
        </w:tc>
      </w:tr>
      <w:tr w:rsidR="00EA459A">
        <w:tc>
          <w:tcPr>
            <w:tcW w:w="3000" w:type="dxa"/>
          </w:tcPr>
          <w:p w:rsidR="00EA459A" w:rsidRDefault="00EA459A">
            <w:pPr>
              <w:pStyle w:val="ConsPlusNormal"/>
              <w:jc w:val="both"/>
            </w:pPr>
            <w:r>
              <w:t>Помещения для мытья и стерилизации столовой и кухонной посуды при буфетных и столовых отделениях, парикмахерские для обслуживания больных</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2</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pPr>
            <w:r>
              <w:t>Хранилища радиоактивных веществ, фасовочные и моечные в радиологических отделениях</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6</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lastRenderedPageBreak/>
              <w:t>Помещения для рентгено- и радиотерапии</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20 - 26 (20)</w:t>
            </w:r>
          </w:p>
        </w:tc>
        <w:tc>
          <w:tcPr>
            <w:tcW w:w="5760" w:type="dxa"/>
            <w:gridSpan w:val="3"/>
          </w:tcPr>
          <w:p w:rsidR="00EA459A" w:rsidRDefault="00EA459A">
            <w:pPr>
              <w:pStyle w:val="ConsPlusNormal"/>
              <w:jc w:val="both"/>
            </w:pPr>
            <w:r>
              <w:t>По соответствующим санитарным правилам</w:t>
            </w:r>
          </w:p>
        </w:tc>
      </w:tr>
      <w:tr w:rsidR="00EA459A">
        <w:tc>
          <w:tcPr>
            <w:tcW w:w="3000" w:type="dxa"/>
          </w:tcPr>
          <w:p w:rsidR="00EA459A" w:rsidRDefault="00EA459A">
            <w:pPr>
              <w:pStyle w:val="ConsPlusNormal"/>
              <w:jc w:val="both"/>
            </w:pPr>
            <w:r>
              <w:t>Кабинеты электро-, свето-, магнито-, теплолечения, лечения ультразвуком</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center"/>
            </w:pPr>
            <w:r>
              <w:t>2</w:t>
            </w:r>
          </w:p>
        </w:tc>
        <w:tc>
          <w:tcPr>
            <w:tcW w:w="1920" w:type="dxa"/>
          </w:tcPr>
          <w:p w:rsidR="00EA459A" w:rsidRDefault="00EA459A">
            <w:pPr>
              <w:pStyle w:val="ConsPlusNormal"/>
              <w:jc w:val="center"/>
            </w:pPr>
            <w:r>
              <w:t>3</w:t>
            </w:r>
          </w:p>
        </w:tc>
        <w:tc>
          <w:tcPr>
            <w:tcW w:w="1920" w:type="dxa"/>
          </w:tcPr>
          <w:p w:rsidR="00EA459A" w:rsidRDefault="00EA459A">
            <w:pPr>
              <w:pStyle w:val="ConsPlusNormal"/>
              <w:jc w:val="both"/>
            </w:pPr>
            <w:r>
              <w:t>Не допускается</w:t>
            </w:r>
          </w:p>
        </w:tc>
      </w:tr>
      <w:tr w:rsidR="00EA459A">
        <w:tblPrEx>
          <w:tblBorders>
            <w:insideH w:val="nil"/>
          </w:tblBorders>
        </w:tblPrEx>
        <w:tc>
          <w:tcPr>
            <w:tcW w:w="3000" w:type="dxa"/>
            <w:tcBorders>
              <w:bottom w:val="nil"/>
            </w:tcBorders>
          </w:tcPr>
          <w:p w:rsidR="00EA459A" w:rsidRDefault="00EA459A">
            <w:pPr>
              <w:pStyle w:val="ConsPlusNormal"/>
              <w:jc w:val="both"/>
            </w:pPr>
            <w:r>
              <w:t>Помещения дезинфекционных камер:</w:t>
            </w:r>
          </w:p>
        </w:tc>
        <w:tc>
          <w:tcPr>
            <w:tcW w:w="1320" w:type="dxa"/>
            <w:tcBorders>
              <w:bottom w:val="nil"/>
            </w:tcBorders>
          </w:tcPr>
          <w:p w:rsidR="00EA459A" w:rsidRDefault="00EA459A">
            <w:pPr>
              <w:pStyle w:val="ConsPlusNormal"/>
              <w:jc w:val="center"/>
            </w:pPr>
            <w:r>
              <w:t>Г</w:t>
            </w:r>
          </w:p>
        </w:tc>
        <w:tc>
          <w:tcPr>
            <w:tcW w:w="1320" w:type="dxa"/>
            <w:tcBorders>
              <w:bottom w:val="nil"/>
            </w:tcBorders>
          </w:tcPr>
          <w:p w:rsidR="00EA459A" w:rsidRDefault="00EA459A">
            <w:pPr>
              <w:pStyle w:val="ConsPlusNormal"/>
              <w:jc w:val="both"/>
            </w:pPr>
            <w:r>
              <w:t>Не нормируется</w:t>
            </w:r>
          </w:p>
        </w:tc>
        <w:tc>
          <w:tcPr>
            <w:tcW w:w="1320" w:type="dxa"/>
            <w:tcBorders>
              <w:bottom w:val="nil"/>
            </w:tcBorders>
          </w:tcPr>
          <w:p w:rsidR="00EA459A" w:rsidRDefault="00EA459A">
            <w:pPr>
              <w:pStyle w:val="ConsPlusNormal"/>
              <w:jc w:val="both"/>
            </w:pPr>
            <w:r>
              <w:t>Не нормируется</w:t>
            </w:r>
          </w:p>
        </w:tc>
        <w:tc>
          <w:tcPr>
            <w:tcW w:w="1680" w:type="dxa"/>
            <w:tcBorders>
              <w:bottom w:val="nil"/>
            </w:tcBorders>
          </w:tcPr>
          <w:p w:rsidR="00EA459A" w:rsidRDefault="00EA459A">
            <w:pPr>
              <w:pStyle w:val="ConsPlusNormal"/>
              <w:jc w:val="center"/>
            </w:pPr>
            <w:r>
              <w:t>16</w:t>
            </w:r>
          </w:p>
        </w:tc>
        <w:tc>
          <w:tcPr>
            <w:tcW w:w="1920" w:type="dxa"/>
            <w:tcBorders>
              <w:bottom w:val="nil"/>
            </w:tcBorders>
          </w:tcPr>
          <w:p w:rsidR="00EA459A" w:rsidRDefault="00EA459A">
            <w:pPr>
              <w:pStyle w:val="ConsPlusNormal"/>
              <w:jc w:val="center"/>
            </w:pPr>
            <w:r>
              <w:t>Из "чистого" помещения</w:t>
            </w:r>
          </w:p>
          <w:p w:rsidR="00EA459A" w:rsidRDefault="00EA459A">
            <w:pPr>
              <w:pStyle w:val="ConsPlusNormal"/>
              <w:jc w:val="center"/>
            </w:pPr>
            <w:r>
              <w:t>5</w:t>
            </w:r>
          </w:p>
        </w:tc>
        <w:tc>
          <w:tcPr>
            <w:tcW w:w="1920" w:type="dxa"/>
            <w:tcBorders>
              <w:bottom w:val="nil"/>
            </w:tcBorders>
          </w:tcPr>
          <w:p w:rsidR="00EA459A" w:rsidRDefault="00EA459A">
            <w:pPr>
              <w:pStyle w:val="ConsPlusNormal"/>
              <w:jc w:val="center"/>
            </w:pPr>
            <w:r>
              <w:t>5</w:t>
            </w:r>
          </w:p>
        </w:tc>
        <w:tc>
          <w:tcPr>
            <w:tcW w:w="1920" w:type="dxa"/>
            <w:tcBorders>
              <w:bottom w:val="nil"/>
            </w:tcBorders>
          </w:tcPr>
          <w:p w:rsidR="00EA459A" w:rsidRDefault="00EA459A">
            <w:pPr>
              <w:pStyle w:val="ConsPlusNormal"/>
              <w:jc w:val="both"/>
            </w:pPr>
            <w:r>
              <w:t>Не допускается</w:t>
            </w:r>
          </w:p>
        </w:tc>
      </w:tr>
      <w:tr w:rsidR="00EA459A">
        <w:tblPrEx>
          <w:tblBorders>
            <w:insideH w:val="nil"/>
          </w:tblBorders>
        </w:tblPrEx>
        <w:tc>
          <w:tcPr>
            <w:tcW w:w="3000" w:type="dxa"/>
            <w:tcBorders>
              <w:top w:val="nil"/>
              <w:bottom w:val="nil"/>
            </w:tcBorders>
          </w:tcPr>
          <w:p w:rsidR="00EA459A" w:rsidRDefault="00EA459A">
            <w:pPr>
              <w:pStyle w:val="ConsPlusNormal"/>
              <w:jc w:val="both"/>
            </w:pPr>
            <w:r>
              <w:t>приемно-загрузочные</w:t>
            </w:r>
          </w:p>
        </w:tc>
        <w:tc>
          <w:tcPr>
            <w:tcW w:w="1320" w:type="dxa"/>
            <w:tcBorders>
              <w:top w:val="nil"/>
              <w:bottom w:val="nil"/>
            </w:tcBorders>
          </w:tcPr>
          <w:p w:rsidR="00EA459A" w:rsidRDefault="00EA459A">
            <w:pPr>
              <w:pStyle w:val="ConsPlusNormal"/>
              <w:jc w:val="center"/>
            </w:pPr>
          </w:p>
        </w:tc>
        <w:tc>
          <w:tcPr>
            <w:tcW w:w="1320" w:type="dxa"/>
            <w:tcBorders>
              <w:top w:val="nil"/>
              <w:bottom w:val="nil"/>
            </w:tcBorders>
          </w:tcPr>
          <w:p w:rsidR="00EA459A" w:rsidRDefault="00EA459A">
            <w:pPr>
              <w:pStyle w:val="ConsPlusNormal"/>
              <w:jc w:val="both"/>
            </w:pPr>
          </w:p>
        </w:tc>
        <w:tc>
          <w:tcPr>
            <w:tcW w:w="1320" w:type="dxa"/>
            <w:tcBorders>
              <w:top w:val="nil"/>
              <w:bottom w:val="nil"/>
            </w:tcBorders>
          </w:tcPr>
          <w:p w:rsidR="00EA459A" w:rsidRDefault="00EA459A">
            <w:pPr>
              <w:pStyle w:val="ConsPlusNormal"/>
              <w:jc w:val="both"/>
            </w:pPr>
          </w:p>
        </w:tc>
        <w:tc>
          <w:tcPr>
            <w:tcW w:w="1680" w:type="dxa"/>
            <w:tcBorders>
              <w:top w:val="nil"/>
              <w:bottom w:val="nil"/>
            </w:tcBorders>
          </w:tcPr>
          <w:p w:rsidR="00EA459A" w:rsidRDefault="00EA459A">
            <w:pPr>
              <w:pStyle w:val="ConsPlusNormal"/>
              <w:jc w:val="center"/>
            </w:pPr>
          </w:p>
        </w:tc>
        <w:tc>
          <w:tcPr>
            <w:tcW w:w="1920" w:type="dxa"/>
            <w:tcBorders>
              <w:top w:val="nil"/>
              <w:bottom w:val="nil"/>
            </w:tcBorders>
          </w:tcPr>
          <w:p w:rsidR="00EA459A" w:rsidRDefault="00EA459A">
            <w:pPr>
              <w:pStyle w:val="ConsPlusNormal"/>
              <w:jc w:val="both"/>
            </w:pPr>
          </w:p>
        </w:tc>
        <w:tc>
          <w:tcPr>
            <w:tcW w:w="1920" w:type="dxa"/>
            <w:tcBorders>
              <w:top w:val="nil"/>
              <w:bottom w:val="nil"/>
            </w:tcBorders>
          </w:tcPr>
          <w:p w:rsidR="00EA459A" w:rsidRDefault="00EA459A">
            <w:pPr>
              <w:pStyle w:val="ConsPlusNormal"/>
              <w:jc w:val="both"/>
            </w:pPr>
            <w:r>
              <w:t>Через "грязные" отделения</w:t>
            </w:r>
          </w:p>
        </w:tc>
        <w:tc>
          <w:tcPr>
            <w:tcW w:w="1920" w:type="dxa"/>
            <w:tcBorders>
              <w:top w:val="nil"/>
              <w:bottom w:val="nil"/>
            </w:tcBorders>
          </w:tcPr>
          <w:p w:rsidR="00EA459A" w:rsidRDefault="00EA459A">
            <w:pPr>
              <w:pStyle w:val="ConsPlusNormal"/>
              <w:jc w:val="both"/>
            </w:pPr>
          </w:p>
        </w:tc>
      </w:tr>
      <w:tr w:rsidR="00EA459A">
        <w:tblPrEx>
          <w:tblBorders>
            <w:insideH w:val="nil"/>
          </w:tblBorders>
        </w:tblPrEx>
        <w:tc>
          <w:tcPr>
            <w:tcW w:w="3000" w:type="dxa"/>
            <w:tcBorders>
              <w:top w:val="nil"/>
            </w:tcBorders>
          </w:tcPr>
          <w:p w:rsidR="00EA459A" w:rsidRDefault="00EA459A">
            <w:pPr>
              <w:pStyle w:val="ConsPlusNormal"/>
              <w:jc w:val="both"/>
            </w:pPr>
            <w:r>
              <w:t>разгрузочные ("чистые") отделения</w:t>
            </w:r>
          </w:p>
        </w:tc>
        <w:tc>
          <w:tcPr>
            <w:tcW w:w="1320" w:type="dxa"/>
            <w:tcBorders>
              <w:top w:val="nil"/>
            </w:tcBorders>
          </w:tcPr>
          <w:p w:rsidR="00EA459A" w:rsidRDefault="00EA459A">
            <w:pPr>
              <w:pStyle w:val="ConsPlusNormal"/>
              <w:jc w:val="center"/>
            </w:pPr>
          </w:p>
        </w:tc>
        <w:tc>
          <w:tcPr>
            <w:tcW w:w="1320" w:type="dxa"/>
            <w:tcBorders>
              <w:top w:val="nil"/>
            </w:tcBorders>
          </w:tcPr>
          <w:p w:rsidR="00EA459A" w:rsidRDefault="00EA459A">
            <w:pPr>
              <w:pStyle w:val="ConsPlusNormal"/>
              <w:jc w:val="both"/>
            </w:pPr>
          </w:p>
        </w:tc>
        <w:tc>
          <w:tcPr>
            <w:tcW w:w="1320" w:type="dxa"/>
            <w:tcBorders>
              <w:top w:val="nil"/>
            </w:tcBorders>
          </w:tcPr>
          <w:p w:rsidR="00EA459A" w:rsidRDefault="00EA459A">
            <w:pPr>
              <w:pStyle w:val="ConsPlusNormal"/>
              <w:jc w:val="both"/>
            </w:pPr>
          </w:p>
        </w:tc>
        <w:tc>
          <w:tcPr>
            <w:tcW w:w="1680" w:type="dxa"/>
            <w:tcBorders>
              <w:top w:val="nil"/>
            </w:tcBorders>
          </w:tcPr>
          <w:p w:rsidR="00EA459A" w:rsidRDefault="00EA459A">
            <w:pPr>
              <w:pStyle w:val="ConsPlusNormal"/>
              <w:jc w:val="center"/>
            </w:pPr>
          </w:p>
        </w:tc>
        <w:tc>
          <w:tcPr>
            <w:tcW w:w="1920" w:type="dxa"/>
            <w:tcBorders>
              <w:top w:val="nil"/>
            </w:tcBorders>
          </w:tcPr>
          <w:p w:rsidR="00EA459A" w:rsidRDefault="00EA459A">
            <w:pPr>
              <w:pStyle w:val="ConsPlusNormal"/>
              <w:jc w:val="both"/>
            </w:pPr>
          </w:p>
        </w:tc>
        <w:tc>
          <w:tcPr>
            <w:tcW w:w="1920" w:type="dxa"/>
            <w:tcBorders>
              <w:top w:val="nil"/>
            </w:tcBorders>
          </w:tcPr>
          <w:p w:rsidR="00EA459A" w:rsidRDefault="00EA459A">
            <w:pPr>
              <w:pStyle w:val="ConsPlusNormal"/>
              <w:jc w:val="both"/>
            </w:pPr>
          </w:p>
        </w:tc>
        <w:tc>
          <w:tcPr>
            <w:tcW w:w="1920" w:type="dxa"/>
            <w:tcBorders>
              <w:top w:val="nil"/>
            </w:tcBorders>
          </w:tcPr>
          <w:p w:rsidR="00EA459A" w:rsidRDefault="00EA459A">
            <w:pPr>
              <w:pStyle w:val="ConsPlusNormal"/>
              <w:jc w:val="both"/>
            </w:pPr>
          </w:p>
        </w:tc>
      </w:tr>
      <w:tr w:rsidR="00EA459A">
        <w:tc>
          <w:tcPr>
            <w:tcW w:w="3000" w:type="dxa"/>
          </w:tcPr>
          <w:p w:rsidR="00EA459A" w:rsidRDefault="00EA459A">
            <w:pPr>
              <w:pStyle w:val="ConsPlusNormal"/>
              <w:jc w:val="both"/>
            </w:pPr>
            <w:r>
              <w:t>Секционные, музеи и препараторские при патолого-анатомических отделениях</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16 - 22 (16)</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4</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14 - 20 (14)</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3</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Санузлы</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center"/>
            </w:pPr>
            <w:r>
              <w:t>-</w:t>
            </w:r>
          </w:p>
        </w:tc>
        <w:tc>
          <w:tcPr>
            <w:tcW w:w="1920" w:type="dxa"/>
          </w:tcPr>
          <w:p w:rsidR="00EA459A" w:rsidRDefault="00EA459A">
            <w:pPr>
              <w:pStyle w:val="ConsPlusNormal"/>
              <w:jc w:val="both"/>
            </w:pPr>
            <w:r>
              <w:t>50 м3 на 1 унитаз и 20 м3 на 1 писсуар</w:t>
            </w:r>
          </w:p>
        </w:tc>
        <w:tc>
          <w:tcPr>
            <w:tcW w:w="1920" w:type="dxa"/>
          </w:tcPr>
          <w:p w:rsidR="00EA459A" w:rsidRDefault="00EA459A">
            <w:pPr>
              <w:pStyle w:val="ConsPlusNormal"/>
              <w:jc w:val="center"/>
            </w:pPr>
            <w:r>
              <w:t>3</w:t>
            </w:r>
          </w:p>
        </w:tc>
      </w:tr>
      <w:tr w:rsidR="00EA459A">
        <w:tc>
          <w:tcPr>
            <w:tcW w:w="3000" w:type="dxa"/>
          </w:tcPr>
          <w:p w:rsidR="00EA459A" w:rsidRDefault="00EA459A">
            <w:pPr>
              <w:pStyle w:val="ConsPlusNormal"/>
              <w:jc w:val="both"/>
            </w:pPr>
            <w:r>
              <w:t>Клизменная</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20 - 27 (20)</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5</w:t>
            </w:r>
          </w:p>
        </w:tc>
        <w:tc>
          <w:tcPr>
            <w:tcW w:w="1920" w:type="dxa"/>
          </w:tcPr>
          <w:p w:rsidR="00EA459A" w:rsidRDefault="00EA459A">
            <w:pPr>
              <w:pStyle w:val="ConsPlusNormal"/>
              <w:jc w:val="center"/>
            </w:pPr>
            <w:r>
              <w:t>2</w:t>
            </w:r>
          </w:p>
        </w:tc>
      </w:tr>
      <w:tr w:rsidR="00EA459A">
        <w:tc>
          <w:tcPr>
            <w:tcW w:w="3000" w:type="dxa"/>
          </w:tcPr>
          <w:p w:rsidR="00EA459A" w:rsidRDefault="00EA459A">
            <w:pPr>
              <w:pStyle w:val="ConsPlusNormal"/>
              <w:jc w:val="both"/>
            </w:pPr>
          </w:p>
        </w:tc>
        <w:tc>
          <w:tcPr>
            <w:tcW w:w="1320" w:type="dxa"/>
          </w:tcPr>
          <w:p w:rsidR="00EA459A" w:rsidRDefault="00EA459A">
            <w:pPr>
              <w:pStyle w:val="ConsPlusNormal"/>
              <w:jc w:val="center"/>
            </w:pPr>
          </w:p>
        </w:tc>
        <w:tc>
          <w:tcPr>
            <w:tcW w:w="1320" w:type="dxa"/>
          </w:tcPr>
          <w:p w:rsidR="00EA459A" w:rsidRDefault="00EA459A">
            <w:pPr>
              <w:pStyle w:val="ConsPlusNormal"/>
              <w:jc w:val="both"/>
            </w:pPr>
          </w:p>
        </w:tc>
        <w:tc>
          <w:tcPr>
            <w:tcW w:w="1320" w:type="dxa"/>
          </w:tcPr>
          <w:p w:rsidR="00EA459A" w:rsidRDefault="00EA459A">
            <w:pPr>
              <w:pStyle w:val="ConsPlusNormal"/>
              <w:jc w:val="both"/>
            </w:pPr>
          </w:p>
        </w:tc>
        <w:tc>
          <w:tcPr>
            <w:tcW w:w="1680" w:type="dxa"/>
          </w:tcPr>
          <w:p w:rsidR="00EA459A" w:rsidRDefault="00EA459A">
            <w:pPr>
              <w:pStyle w:val="ConsPlusNormal"/>
              <w:jc w:val="center"/>
            </w:pPr>
          </w:p>
        </w:tc>
        <w:tc>
          <w:tcPr>
            <w:tcW w:w="1920" w:type="dxa"/>
          </w:tcPr>
          <w:p w:rsidR="00EA459A" w:rsidRDefault="00EA459A">
            <w:pPr>
              <w:pStyle w:val="ConsPlusNormal"/>
              <w:jc w:val="center"/>
            </w:pPr>
          </w:p>
        </w:tc>
        <w:tc>
          <w:tcPr>
            <w:tcW w:w="1920" w:type="dxa"/>
          </w:tcPr>
          <w:p w:rsidR="00EA459A" w:rsidRDefault="00EA459A">
            <w:pPr>
              <w:pStyle w:val="ConsPlusNormal"/>
              <w:jc w:val="center"/>
            </w:pPr>
          </w:p>
        </w:tc>
        <w:tc>
          <w:tcPr>
            <w:tcW w:w="1920" w:type="dxa"/>
          </w:tcPr>
          <w:p w:rsidR="00EA459A" w:rsidRDefault="00EA459A">
            <w:pPr>
              <w:pStyle w:val="ConsPlusNormal"/>
              <w:jc w:val="center"/>
            </w:pPr>
          </w:p>
        </w:tc>
      </w:tr>
      <w:tr w:rsidR="00EA459A">
        <w:tc>
          <w:tcPr>
            <w:tcW w:w="3000" w:type="dxa"/>
          </w:tcPr>
          <w:p w:rsidR="00EA459A" w:rsidRDefault="00EA459A">
            <w:pPr>
              <w:pStyle w:val="ConsPlusNormal"/>
              <w:jc w:val="both"/>
            </w:pPr>
            <w:r>
              <w:t>Клинико-диагностические лаборатории (помещения для исследований)</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20 - 26 (20)</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2</w:t>
            </w:r>
          </w:p>
        </w:tc>
      </w:tr>
      <w:tr w:rsidR="00EA459A">
        <w:tc>
          <w:tcPr>
            <w:tcW w:w="14400" w:type="dxa"/>
            <w:gridSpan w:val="8"/>
          </w:tcPr>
          <w:p w:rsidR="00EA459A" w:rsidRDefault="00EA459A">
            <w:pPr>
              <w:pStyle w:val="ConsPlusNormal"/>
              <w:outlineLvl w:val="2"/>
            </w:pPr>
            <w:r>
              <w:lastRenderedPageBreak/>
              <w:t>Аптеки:</w:t>
            </w:r>
          </w:p>
        </w:tc>
      </w:tr>
      <w:tr w:rsidR="00EA459A">
        <w:tc>
          <w:tcPr>
            <w:tcW w:w="3000" w:type="dxa"/>
          </w:tcPr>
          <w:p w:rsidR="00EA459A" w:rsidRDefault="00EA459A">
            <w:pPr>
              <w:pStyle w:val="ConsPlusNormal"/>
              <w:jc w:val="both"/>
            </w:pPr>
            <w:r>
              <w:t>Помещения для приготовления лекарственных форм в асептических условиях</w:t>
            </w:r>
          </w:p>
        </w:tc>
        <w:tc>
          <w:tcPr>
            <w:tcW w:w="1320" w:type="dxa"/>
          </w:tcPr>
          <w:p w:rsidR="00EA459A" w:rsidRDefault="00EA459A">
            <w:pPr>
              <w:pStyle w:val="ConsPlusNormal"/>
              <w:jc w:val="center"/>
            </w:pPr>
            <w:r>
              <w:t>А</w:t>
            </w:r>
          </w:p>
        </w:tc>
        <w:tc>
          <w:tcPr>
            <w:tcW w:w="1320" w:type="dxa"/>
          </w:tcPr>
          <w:p w:rsidR="00EA459A" w:rsidRDefault="00EA459A">
            <w:pPr>
              <w:pStyle w:val="ConsPlusNormal"/>
              <w:jc w:val="center"/>
            </w:pPr>
            <w:r>
              <w:t>200</w:t>
            </w:r>
          </w:p>
        </w:tc>
        <w:tc>
          <w:tcPr>
            <w:tcW w:w="1320" w:type="dxa"/>
          </w:tcPr>
          <w:p w:rsidR="00EA459A" w:rsidRDefault="00EA459A">
            <w:pPr>
              <w:pStyle w:val="ConsPlusNormal"/>
              <w:jc w:val="center"/>
            </w:pPr>
            <w:r>
              <w:t>500</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4</w:t>
            </w:r>
          </w:p>
        </w:tc>
        <w:tc>
          <w:tcPr>
            <w:tcW w:w="1920" w:type="dxa"/>
          </w:tcPr>
          <w:p w:rsidR="00EA459A" w:rsidRDefault="00EA459A">
            <w:pPr>
              <w:pStyle w:val="ConsPlusNormal"/>
              <w:jc w:val="center"/>
            </w:pPr>
            <w:r>
              <w:t>2</w:t>
            </w:r>
          </w:p>
        </w:tc>
        <w:tc>
          <w:tcPr>
            <w:tcW w:w="1920" w:type="dxa"/>
          </w:tcPr>
          <w:p w:rsidR="00EA459A" w:rsidRDefault="00EA459A">
            <w:pPr>
              <w:pStyle w:val="ConsPlusNormal"/>
              <w:jc w:val="both"/>
            </w:pPr>
            <w:r>
              <w:t>Не допускается</w:t>
            </w:r>
          </w:p>
        </w:tc>
      </w:tr>
      <w:tr w:rsidR="00EA459A">
        <w:tc>
          <w:tcPr>
            <w:tcW w:w="3000" w:type="dxa"/>
          </w:tcPr>
          <w:p w:rsidR="00EA459A" w:rsidRDefault="00EA459A">
            <w:pPr>
              <w:pStyle w:val="ConsPlusNormal"/>
              <w:jc w:val="both"/>
            </w:pPr>
            <w:r>
              <w:t>Ассистентская, дефектарская, заготовочная и фасовочная, закаточная и контрольно-маркировочная, стерилизационная-автоклавная, дистилляционная</w:t>
            </w:r>
          </w:p>
        </w:tc>
        <w:tc>
          <w:tcPr>
            <w:tcW w:w="1320" w:type="dxa"/>
          </w:tcPr>
          <w:p w:rsidR="00EA459A" w:rsidRDefault="00EA459A">
            <w:pPr>
              <w:pStyle w:val="ConsPlusNormal"/>
              <w:jc w:val="center"/>
            </w:pPr>
            <w:r>
              <w:t>Б</w:t>
            </w:r>
          </w:p>
        </w:tc>
        <w:tc>
          <w:tcPr>
            <w:tcW w:w="1320" w:type="dxa"/>
          </w:tcPr>
          <w:p w:rsidR="00EA459A" w:rsidRDefault="00EA459A">
            <w:pPr>
              <w:pStyle w:val="ConsPlusNormal"/>
              <w:jc w:val="center"/>
            </w:pPr>
            <w:r>
              <w:t>500</w:t>
            </w:r>
          </w:p>
        </w:tc>
        <w:tc>
          <w:tcPr>
            <w:tcW w:w="1320" w:type="dxa"/>
          </w:tcPr>
          <w:p w:rsidR="00EA459A" w:rsidRDefault="00EA459A">
            <w:pPr>
              <w:pStyle w:val="ConsPlusNormal"/>
              <w:jc w:val="center"/>
            </w:pPr>
            <w:r>
              <w:t>750</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4</w:t>
            </w:r>
          </w:p>
        </w:tc>
        <w:tc>
          <w:tcPr>
            <w:tcW w:w="1920" w:type="dxa"/>
          </w:tcPr>
          <w:p w:rsidR="00EA459A" w:rsidRDefault="00EA459A">
            <w:pPr>
              <w:pStyle w:val="ConsPlusNormal"/>
              <w:jc w:val="center"/>
            </w:pPr>
            <w:r>
              <w:t>2</w:t>
            </w:r>
          </w:p>
        </w:tc>
        <w:tc>
          <w:tcPr>
            <w:tcW w:w="1920" w:type="dxa"/>
          </w:tcPr>
          <w:p w:rsidR="00EA459A" w:rsidRDefault="00EA459A">
            <w:pPr>
              <w:pStyle w:val="ConsPlusNormal"/>
              <w:jc w:val="center"/>
            </w:pPr>
            <w:r>
              <w:t>1</w:t>
            </w:r>
          </w:p>
        </w:tc>
      </w:tr>
      <w:tr w:rsidR="00EA459A">
        <w:tc>
          <w:tcPr>
            <w:tcW w:w="3000" w:type="dxa"/>
          </w:tcPr>
          <w:p w:rsidR="00EA459A" w:rsidRDefault="00EA459A">
            <w:pPr>
              <w:pStyle w:val="ConsPlusNormal"/>
              <w:jc w:val="both"/>
            </w:pPr>
            <w:r>
              <w:t>Контрольно-аналитическая, моечная, распаковочная</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2</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1</w:t>
            </w:r>
          </w:p>
        </w:tc>
      </w:tr>
      <w:tr w:rsidR="00EA459A">
        <w:tblPrEx>
          <w:tblBorders>
            <w:insideH w:val="nil"/>
          </w:tblBorders>
        </w:tblPrEx>
        <w:tc>
          <w:tcPr>
            <w:tcW w:w="3000" w:type="dxa"/>
            <w:tcBorders>
              <w:bottom w:val="nil"/>
            </w:tcBorders>
          </w:tcPr>
          <w:p w:rsidR="00EA459A" w:rsidRDefault="00EA459A">
            <w:pPr>
              <w:pStyle w:val="ConsPlusNormal"/>
              <w:jc w:val="both"/>
            </w:pPr>
            <w:r>
              <w:t>Помещения хранения основного запаса:</w:t>
            </w:r>
          </w:p>
        </w:tc>
        <w:tc>
          <w:tcPr>
            <w:tcW w:w="1320" w:type="dxa"/>
            <w:tcBorders>
              <w:bottom w:val="nil"/>
            </w:tcBorders>
          </w:tcPr>
          <w:p w:rsidR="00EA459A" w:rsidRDefault="00EA459A">
            <w:pPr>
              <w:pStyle w:val="ConsPlusNormal"/>
              <w:jc w:val="center"/>
            </w:pPr>
            <w:r>
              <w:t>Г</w:t>
            </w:r>
          </w:p>
        </w:tc>
        <w:tc>
          <w:tcPr>
            <w:tcW w:w="1320" w:type="dxa"/>
            <w:tcBorders>
              <w:bottom w:val="nil"/>
            </w:tcBorders>
          </w:tcPr>
          <w:p w:rsidR="00EA459A" w:rsidRDefault="00EA459A">
            <w:pPr>
              <w:pStyle w:val="ConsPlusNormal"/>
              <w:jc w:val="both"/>
            </w:pPr>
            <w:r>
              <w:t>Не нормируется</w:t>
            </w:r>
          </w:p>
        </w:tc>
        <w:tc>
          <w:tcPr>
            <w:tcW w:w="1320" w:type="dxa"/>
            <w:tcBorders>
              <w:bottom w:val="nil"/>
            </w:tcBorders>
          </w:tcPr>
          <w:p w:rsidR="00EA459A" w:rsidRDefault="00EA459A">
            <w:pPr>
              <w:pStyle w:val="ConsPlusNormal"/>
              <w:jc w:val="both"/>
            </w:pPr>
            <w:r>
              <w:t>Не нормируется</w:t>
            </w:r>
          </w:p>
        </w:tc>
        <w:tc>
          <w:tcPr>
            <w:tcW w:w="1680" w:type="dxa"/>
            <w:tcBorders>
              <w:bottom w:val="nil"/>
            </w:tcBorders>
          </w:tcPr>
          <w:p w:rsidR="00EA459A" w:rsidRDefault="00EA459A">
            <w:pPr>
              <w:pStyle w:val="ConsPlusNormal"/>
              <w:jc w:val="center"/>
            </w:pPr>
            <w:r>
              <w:t>18</w:t>
            </w:r>
          </w:p>
        </w:tc>
        <w:tc>
          <w:tcPr>
            <w:tcW w:w="1920" w:type="dxa"/>
            <w:tcBorders>
              <w:bottom w:val="nil"/>
            </w:tcBorders>
          </w:tcPr>
          <w:p w:rsidR="00EA459A" w:rsidRDefault="00EA459A">
            <w:pPr>
              <w:pStyle w:val="ConsPlusNormal"/>
              <w:jc w:val="center"/>
            </w:pPr>
          </w:p>
        </w:tc>
        <w:tc>
          <w:tcPr>
            <w:tcW w:w="1920" w:type="dxa"/>
            <w:tcBorders>
              <w:bottom w:val="nil"/>
            </w:tcBorders>
          </w:tcPr>
          <w:p w:rsidR="00EA459A" w:rsidRDefault="00EA459A">
            <w:pPr>
              <w:pStyle w:val="ConsPlusNormal"/>
              <w:jc w:val="center"/>
            </w:pPr>
          </w:p>
        </w:tc>
        <w:tc>
          <w:tcPr>
            <w:tcW w:w="1920" w:type="dxa"/>
            <w:tcBorders>
              <w:bottom w:val="nil"/>
            </w:tcBorders>
          </w:tcPr>
          <w:p w:rsidR="00EA459A" w:rsidRDefault="00EA459A">
            <w:pPr>
              <w:pStyle w:val="ConsPlusNormal"/>
              <w:jc w:val="center"/>
            </w:pPr>
          </w:p>
        </w:tc>
      </w:tr>
      <w:tr w:rsidR="00EA459A">
        <w:tblPrEx>
          <w:tblBorders>
            <w:insideH w:val="nil"/>
          </w:tblBorders>
        </w:tblPrEx>
        <w:tc>
          <w:tcPr>
            <w:tcW w:w="3000" w:type="dxa"/>
            <w:tcBorders>
              <w:top w:val="nil"/>
              <w:bottom w:val="nil"/>
            </w:tcBorders>
          </w:tcPr>
          <w:p w:rsidR="00EA459A" w:rsidRDefault="00EA459A">
            <w:pPr>
              <w:pStyle w:val="ConsPlusNormal"/>
              <w:jc w:val="both"/>
            </w:pPr>
            <w: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320" w:type="dxa"/>
            <w:tcBorders>
              <w:top w:val="nil"/>
              <w:bottom w:val="nil"/>
            </w:tcBorders>
          </w:tcPr>
          <w:p w:rsidR="00EA459A" w:rsidRDefault="00EA459A">
            <w:pPr>
              <w:pStyle w:val="ConsPlusNormal"/>
              <w:jc w:val="center"/>
            </w:pPr>
          </w:p>
        </w:tc>
        <w:tc>
          <w:tcPr>
            <w:tcW w:w="1320" w:type="dxa"/>
            <w:tcBorders>
              <w:top w:val="nil"/>
              <w:bottom w:val="nil"/>
            </w:tcBorders>
          </w:tcPr>
          <w:p w:rsidR="00EA459A" w:rsidRDefault="00EA459A">
            <w:pPr>
              <w:pStyle w:val="ConsPlusNormal"/>
              <w:jc w:val="both"/>
            </w:pPr>
          </w:p>
        </w:tc>
        <w:tc>
          <w:tcPr>
            <w:tcW w:w="1320" w:type="dxa"/>
            <w:tcBorders>
              <w:top w:val="nil"/>
              <w:bottom w:val="nil"/>
            </w:tcBorders>
          </w:tcPr>
          <w:p w:rsidR="00EA459A" w:rsidRDefault="00EA459A">
            <w:pPr>
              <w:pStyle w:val="ConsPlusNormal"/>
              <w:jc w:val="both"/>
            </w:pPr>
          </w:p>
        </w:tc>
        <w:tc>
          <w:tcPr>
            <w:tcW w:w="1680" w:type="dxa"/>
            <w:tcBorders>
              <w:top w:val="nil"/>
              <w:bottom w:val="nil"/>
            </w:tcBorders>
          </w:tcPr>
          <w:p w:rsidR="00EA459A" w:rsidRDefault="00EA459A">
            <w:pPr>
              <w:pStyle w:val="ConsPlusNormal"/>
              <w:jc w:val="center"/>
            </w:pPr>
          </w:p>
        </w:tc>
        <w:tc>
          <w:tcPr>
            <w:tcW w:w="1920" w:type="dxa"/>
            <w:tcBorders>
              <w:top w:val="nil"/>
              <w:bottom w:val="nil"/>
            </w:tcBorders>
          </w:tcPr>
          <w:p w:rsidR="00EA459A" w:rsidRDefault="00EA459A">
            <w:pPr>
              <w:pStyle w:val="ConsPlusNormal"/>
              <w:jc w:val="center"/>
            </w:pPr>
            <w:r>
              <w:t>2</w:t>
            </w:r>
          </w:p>
        </w:tc>
        <w:tc>
          <w:tcPr>
            <w:tcW w:w="1920" w:type="dxa"/>
            <w:tcBorders>
              <w:top w:val="nil"/>
              <w:bottom w:val="nil"/>
            </w:tcBorders>
          </w:tcPr>
          <w:p w:rsidR="00EA459A" w:rsidRDefault="00EA459A">
            <w:pPr>
              <w:pStyle w:val="ConsPlusNormal"/>
              <w:jc w:val="center"/>
            </w:pPr>
            <w:r>
              <w:t>3</w:t>
            </w:r>
          </w:p>
        </w:tc>
        <w:tc>
          <w:tcPr>
            <w:tcW w:w="1920" w:type="dxa"/>
            <w:tcBorders>
              <w:top w:val="nil"/>
              <w:bottom w:val="nil"/>
            </w:tcBorders>
          </w:tcPr>
          <w:p w:rsidR="00EA459A" w:rsidRDefault="00EA459A">
            <w:pPr>
              <w:pStyle w:val="ConsPlusNormal"/>
              <w:jc w:val="center"/>
            </w:pPr>
            <w:r>
              <w:t>1</w:t>
            </w:r>
          </w:p>
        </w:tc>
      </w:tr>
      <w:tr w:rsidR="00EA459A">
        <w:tblPrEx>
          <w:tblBorders>
            <w:insideH w:val="nil"/>
          </w:tblBorders>
        </w:tblPrEx>
        <w:tc>
          <w:tcPr>
            <w:tcW w:w="3000" w:type="dxa"/>
            <w:tcBorders>
              <w:top w:val="nil"/>
            </w:tcBorders>
          </w:tcPr>
          <w:p w:rsidR="00EA459A" w:rsidRDefault="00EA459A">
            <w:pPr>
              <w:pStyle w:val="ConsPlusNormal"/>
              <w:jc w:val="both"/>
            </w:pPr>
            <w: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top w:val="nil"/>
            </w:tcBorders>
          </w:tcPr>
          <w:p w:rsidR="00EA459A" w:rsidRDefault="00EA459A">
            <w:pPr>
              <w:pStyle w:val="ConsPlusNormal"/>
              <w:jc w:val="center"/>
            </w:pPr>
          </w:p>
        </w:tc>
        <w:tc>
          <w:tcPr>
            <w:tcW w:w="1320" w:type="dxa"/>
            <w:tcBorders>
              <w:top w:val="nil"/>
            </w:tcBorders>
          </w:tcPr>
          <w:p w:rsidR="00EA459A" w:rsidRDefault="00EA459A">
            <w:pPr>
              <w:pStyle w:val="ConsPlusNormal"/>
              <w:jc w:val="both"/>
            </w:pPr>
          </w:p>
        </w:tc>
        <w:tc>
          <w:tcPr>
            <w:tcW w:w="1320" w:type="dxa"/>
            <w:tcBorders>
              <w:top w:val="nil"/>
            </w:tcBorders>
          </w:tcPr>
          <w:p w:rsidR="00EA459A" w:rsidRDefault="00EA459A">
            <w:pPr>
              <w:pStyle w:val="ConsPlusNormal"/>
              <w:jc w:val="both"/>
            </w:pPr>
          </w:p>
        </w:tc>
        <w:tc>
          <w:tcPr>
            <w:tcW w:w="1680" w:type="dxa"/>
            <w:tcBorders>
              <w:top w:val="nil"/>
            </w:tcBorders>
          </w:tcPr>
          <w:p w:rsidR="00EA459A" w:rsidRDefault="00EA459A">
            <w:pPr>
              <w:pStyle w:val="ConsPlusNormal"/>
              <w:jc w:val="center"/>
            </w:pPr>
          </w:p>
        </w:tc>
        <w:tc>
          <w:tcPr>
            <w:tcW w:w="1920" w:type="dxa"/>
            <w:tcBorders>
              <w:top w:val="nil"/>
            </w:tcBorders>
          </w:tcPr>
          <w:p w:rsidR="00EA459A" w:rsidRDefault="00EA459A">
            <w:pPr>
              <w:pStyle w:val="ConsPlusNormal"/>
              <w:jc w:val="center"/>
            </w:pPr>
            <w:r>
              <w:t>-</w:t>
            </w:r>
          </w:p>
        </w:tc>
        <w:tc>
          <w:tcPr>
            <w:tcW w:w="1920" w:type="dxa"/>
            <w:tcBorders>
              <w:top w:val="nil"/>
            </w:tcBorders>
          </w:tcPr>
          <w:p w:rsidR="00EA459A" w:rsidRDefault="00EA459A">
            <w:pPr>
              <w:pStyle w:val="ConsPlusNormal"/>
              <w:jc w:val="center"/>
            </w:pPr>
            <w:r>
              <w:t>1</w:t>
            </w:r>
          </w:p>
        </w:tc>
        <w:tc>
          <w:tcPr>
            <w:tcW w:w="1920" w:type="dxa"/>
            <w:tcBorders>
              <w:top w:val="nil"/>
            </w:tcBorders>
          </w:tcPr>
          <w:p w:rsidR="00EA459A" w:rsidRDefault="00EA459A">
            <w:pPr>
              <w:pStyle w:val="ConsPlusNormal"/>
              <w:jc w:val="center"/>
            </w:pPr>
            <w:r>
              <w:t>1</w:t>
            </w:r>
          </w:p>
        </w:tc>
      </w:tr>
      <w:tr w:rsidR="00EA459A">
        <w:tc>
          <w:tcPr>
            <w:tcW w:w="3000" w:type="dxa"/>
          </w:tcPr>
          <w:p w:rsidR="00EA459A" w:rsidRDefault="00EA459A">
            <w:pPr>
              <w:pStyle w:val="ConsPlusNormal"/>
              <w:jc w:val="both"/>
            </w:pPr>
            <w:r>
              <w:t>Помещения для приготовления и фасовки ядовитых препаратов и наркотиков</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3</w:t>
            </w:r>
          </w:p>
        </w:tc>
        <w:tc>
          <w:tcPr>
            <w:tcW w:w="1920" w:type="dxa"/>
          </w:tcPr>
          <w:p w:rsidR="00EA459A" w:rsidRDefault="00EA459A">
            <w:pPr>
              <w:pStyle w:val="ConsPlusNormal"/>
              <w:jc w:val="center"/>
            </w:pPr>
            <w:r>
              <w:t>3</w:t>
            </w:r>
          </w:p>
        </w:tc>
      </w:tr>
      <w:tr w:rsidR="00EA459A">
        <w:tc>
          <w:tcPr>
            <w:tcW w:w="3000" w:type="dxa"/>
          </w:tcPr>
          <w:p w:rsidR="00EA459A" w:rsidRDefault="00EA459A">
            <w:pPr>
              <w:pStyle w:val="ConsPlusNormal"/>
              <w:jc w:val="both"/>
            </w:pPr>
            <w:r>
              <w:t>Легковоспламеняющихся и горючих жидкостей</w:t>
            </w:r>
          </w:p>
        </w:tc>
        <w:tc>
          <w:tcPr>
            <w:tcW w:w="1320" w:type="dxa"/>
          </w:tcPr>
          <w:p w:rsidR="00EA459A" w:rsidRDefault="00EA459A">
            <w:pPr>
              <w:pStyle w:val="ConsPlusNormal"/>
              <w:jc w:val="center"/>
            </w:pPr>
            <w:r>
              <w:t>Г</w:t>
            </w:r>
          </w:p>
        </w:tc>
        <w:tc>
          <w:tcPr>
            <w:tcW w:w="1320" w:type="dxa"/>
          </w:tcPr>
          <w:p w:rsidR="00EA459A" w:rsidRDefault="00EA459A">
            <w:pPr>
              <w:pStyle w:val="ConsPlusNormal"/>
              <w:jc w:val="both"/>
            </w:pPr>
            <w:r>
              <w:t>Не нормируется</w:t>
            </w:r>
          </w:p>
        </w:tc>
        <w:tc>
          <w:tcPr>
            <w:tcW w:w="1320" w:type="dxa"/>
          </w:tcPr>
          <w:p w:rsidR="00EA459A" w:rsidRDefault="00EA459A">
            <w:pPr>
              <w:pStyle w:val="ConsPlusNormal"/>
              <w:jc w:val="both"/>
            </w:pPr>
            <w:r>
              <w:t>Не нормируется</w:t>
            </w:r>
          </w:p>
        </w:tc>
        <w:tc>
          <w:tcPr>
            <w:tcW w:w="1680" w:type="dxa"/>
          </w:tcPr>
          <w:p w:rsidR="00EA459A" w:rsidRDefault="00EA459A">
            <w:pPr>
              <w:pStyle w:val="ConsPlusNormal"/>
              <w:jc w:val="center"/>
            </w:pPr>
            <w:r>
              <w:t>18</w:t>
            </w:r>
          </w:p>
        </w:tc>
        <w:tc>
          <w:tcPr>
            <w:tcW w:w="1920" w:type="dxa"/>
          </w:tcPr>
          <w:p w:rsidR="00EA459A" w:rsidRDefault="00EA459A">
            <w:pPr>
              <w:pStyle w:val="ConsPlusNormal"/>
              <w:jc w:val="center"/>
            </w:pPr>
            <w:r>
              <w:t>-</w:t>
            </w:r>
          </w:p>
        </w:tc>
        <w:tc>
          <w:tcPr>
            <w:tcW w:w="1920" w:type="dxa"/>
          </w:tcPr>
          <w:p w:rsidR="00EA459A" w:rsidRDefault="00EA459A">
            <w:pPr>
              <w:pStyle w:val="ConsPlusNormal"/>
              <w:jc w:val="center"/>
            </w:pPr>
            <w:r>
              <w:t>10</w:t>
            </w:r>
          </w:p>
        </w:tc>
        <w:tc>
          <w:tcPr>
            <w:tcW w:w="1920" w:type="dxa"/>
          </w:tcPr>
          <w:p w:rsidR="00EA459A" w:rsidRDefault="00EA459A">
            <w:pPr>
              <w:pStyle w:val="ConsPlusNormal"/>
              <w:jc w:val="center"/>
            </w:pPr>
            <w:r>
              <w:t>5</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bookmarkStart w:id="22" w:name="P3097"/>
      <w:bookmarkEnd w:id="22"/>
      <w: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4</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jc w:val="right"/>
      </w:pPr>
    </w:p>
    <w:p w:rsidR="00EA459A" w:rsidRDefault="00EA459A">
      <w:pPr>
        <w:pStyle w:val="ConsPlusTitle"/>
        <w:jc w:val="center"/>
      </w:pPr>
      <w:bookmarkStart w:id="23" w:name="P3112"/>
      <w:bookmarkEnd w:id="23"/>
      <w:r>
        <w:t>ПРЕДЕЛЬНО ДОПУСТИМЫЕ КОНЦЕНТРАЦИИ (ПДК)</w:t>
      </w:r>
    </w:p>
    <w:p w:rsidR="00EA459A" w:rsidRDefault="00EA459A">
      <w:pPr>
        <w:pStyle w:val="ConsPlusTitle"/>
        <w:jc w:val="center"/>
      </w:pPr>
      <w:r>
        <w:t>И КЛАССЫ ОПАСНОСТИ ЛЕКАРСТВЕННЫХ СРЕДСТВ В ВОЗДУХЕ</w:t>
      </w:r>
    </w:p>
    <w:p w:rsidR="00EA459A" w:rsidRDefault="00EA459A">
      <w:pPr>
        <w:pStyle w:val="ConsPlusTitle"/>
        <w:jc w:val="center"/>
      </w:pPr>
      <w:r>
        <w:t>ПОМЕЩЕНИЙ ЛЕЧЕБНЫХ ОРГАНИЗАЦИЙ</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N │Определяемое вещество │  ПДК в мг/м3.  │    Методики определения     │</w:t>
      </w:r>
    </w:p>
    <w:p w:rsidR="00EA459A" w:rsidRDefault="00EA459A">
      <w:pPr>
        <w:pStyle w:val="ConsPlusCell"/>
        <w:jc w:val="both"/>
      </w:pPr>
      <w:r>
        <w:t>│п/п│                      │Класс опасности │                             │</w:t>
      </w:r>
    </w:p>
    <w:p w:rsidR="00EA459A" w:rsidRDefault="00EA459A">
      <w:pPr>
        <w:pStyle w:val="ConsPlusCell"/>
        <w:jc w:val="both"/>
      </w:pPr>
      <w:r>
        <w:t>├───┼──────────────────────┼────────────────┼─────────────────────────────┤</w:t>
      </w:r>
    </w:p>
    <w:p w:rsidR="00EA459A" w:rsidRDefault="00EA459A">
      <w:pPr>
        <w:pStyle w:val="ConsPlusCell"/>
        <w:jc w:val="both"/>
      </w:pPr>
      <w:r>
        <w:t>│1  │Диэтиловый эфир       │300; IV         │МУ 46-07 ФГХ-1               │</w:t>
      </w:r>
    </w:p>
    <w:p w:rsidR="00EA459A" w:rsidRDefault="00EA459A">
      <w:pPr>
        <w:pStyle w:val="ConsPlusCell"/>
        <w:jc w:val="both"/>
      </w:pPr>
      <w:r>
        <w:t>├───┼──────────────────────┼────────────────┤"Газохроматографическое      │</w:t>
      </w:r>
    </w:p>
    <w:p w:rsidR="00EA459A" w:rsidRDefault="00EA459A">
      <w:pPr>
        <w:pStyle w:val="ConsPlusCell"/>
        <w:jc w:val="both"/>
      </w:pPr>
      <w:r>
        <w:t>│2  │Трихлорэтилен         │10              │определение Диэтилового      │</w:t>
      </w:r>
    </w:p>
    <w:p w:rsidR="00EA459A" w:rsidRDefault="00EA459A">
      <w:pPr>
        <w:pStyle w:val="ConsPlusCell"/>
        <w:jc w:val="both"/>
      </w:pPr>
      <w:r>
        <w:t>├───┼──────────────────────┼────────────────┤эфира в воздухе"             │</w:t>
      </w:r>
    </w:p>
    <w:p w:rsidR="00EA459A" w:rsidRDefault="00EA459A">
      <w:pPr>
        <w:pStyle w:val="ConsPlusCell"/>
        <w:jc w:val="both"/>
      </w:pPr>
      <w:r>
        <w:t>│3  │Хлористый этил        │50; IV          │                             │</w:t>
      </w:r>
    </w:p>
    <w:p w:rsidR="00EA459A" w:rsidRDefault="00EA459A">
      <w:pPr>
        <w:pStyle w:val="ConsPlusCell"/>
        <w:jc w:val="both"/>
      </w:pPr>
      <w:r>
        <w:t>├───┼──────────────────────┼────────────────┼─────────────────────────────┤</w:t>
      </w:r>
    </w:p>
    <w:p w:rsidR="00EA459A" w:rsidRDefault="00EA459A">
      <w:pPr>
        <w:pStyle w:val="ConsPlusCell"/>
        <w:jc w:val="both"/>
      </w:pPr>
      <w:r>
        <w:t>│4  │Закись азота          │5 (в перерасчете│Экспресс-метод Г/анализатор  │</w:t>
      </w:r>
    </w:p>
    <w:p w:rsidR="00EA459A" w:rsidRDefault="00EA459A">
      <w:pPr>
        <w:pStyle w:val="ConsPlusCell"/>
        <w:jc w:val="both"/>
      </w:pPr>
      <w:r>
        <w:t>│   │                      │на 02)          │"Элан CO/NO"                 │</w:t>
      </w:r>
    </w:p>
    <w:p w:rsidR="00EA459A" w:rsidRDefault="00EA459A">
      <w:pPr>
        <w:pStyle w:val="ConsPlusCell"/>
        <w:jc w:val="both"/>
      </w:pPr>
      <w:r>
        <w:t>├───┼──────────────────────┼────────────────┼─────────────────────────────┤</w:t>
      </w:r>
    </w:p>
    <w:p w:rsidR="00EA459A" w:rsidRDefault="00EA459A">
      <w:pPr>
        <w:pStyle w:val="ConsPlusCell"/>
        <w:jc w:val="both"/>
      </w:pPr>
      <w:r>
        <w:t>│5  │Формальдегид          │0,5; II.А       │МУК 4.1.2469-09              │</w:t>
      </w:r>
    </w:p>
    <w:p w:rsidR="00EA459A" w:rsidRDefault="00EA459A">
      <w:pPr>
        <w:pStyle w:val="ConsPlusCell"/>
        <w:jc w:val="both"/>
      </w:pPr>
      <w:r>
        <w:t>│   │                      │                │"Методические указания по    │</w:t>
      </w:r>
    </w:p>
    <w:p w:rsidR="00EA459A" w:rsidRDefault="00EA459A">
      <w:pPr>
        <w:pStyle w:val="ConsPlusCell"/>
        <w:jc w:val="both"/>
      </w:pPr>
      <w:r>
        <w:t>│   │                      │                │фотометрическому определению │</w:t>
      </w:r>
    </w:p>
    <w:p w:rsidR="00EA459A" w:rsidRDefault="00EA459A">
      <w:pPr>
        <w:pStyle w:val="ConsPlusCell"/>
        <w:jc w:val="both"/>
      </w:pPr>
      <w:r>
        <w:t>│   │                      │                │формальдегида в воздухе      │</w:t>
      </w:r>
    </w:p>
    <w:p w:rsidR="00EA459A" w:rsidRDefault="00EA459A">
      <w:pPr>
        <w:pStyle w:val="ConsPlusCell"/>
        <w:jc w:val="both"/>
      </w:pPr>
      <w:r>
        <w:t>│   │                      │                │рабочей зоны"                │</w:t>
      </w:r>
    </w:p>
    <w:p w:rsidR="00EA459A" w:rsidRDefault="00EA459A">
      <w:pPr>
        <w:pStyle w:val="ConsPlusCell"/>
        <w:jc w:val="both"/>
      </w:pPr>
      <w:r>
        <w:t>├───┼──────────────────────┼────────────────┼─────────────────────────────┤</w:t>
      </w:r>
    </w:p>
    <w:p w:rsidR="00EA459A" w:rsidRDefault="00EA459A">
      <w:pPr>
        <w:pStyle w:val="ConsPlusCell"/>
        <w:jc w:val="both"/>
      </w:pPr>
      <w:r>
        <w:t>│6  │Метил-2-метилпроп-2-  │20/10; III      │</w:t>
      </w:r>
      <w:hyperlink r:id="rId145" w:history="1">
        <w:r>
          <w:rPr>
            <w:color w:val="0000FF"/>
          </w:rPr>
          <w:t>ГН 2.2.5.1313-03</w:t>
        </w:r>
      </w:hyperlink>
      <w:r>
        <w:t xml:space="preserve">             │</w:t>
      </w:r>
    </w:p>
    <w:p w:rsidR="00EA459A" w:rsidRDefault="00EA459A">
      <w:pPr>
        <w:pStyle w:val="ConsPlusCell"/>
        <w:jc w:val="both"/>
      </w:pPr>
      <w:r>
        <w:t>│   │еноат                 │                │МВИ НПП "ЭКАН" N 64-04       │</w:t>
      </w:r>
    </w:p>
    <w:p w:rsidR="00EA459A" w:rsidRDefault="00EA459A">
      <w:pPr>
        <w:pStyle w:val="ConsPlusCell"/>
        <w:jc w:val="both"/>
      </w:pPr>
      <w:r>
        <w:t>│   │(Метилметакрилат)     │                │                             │</w:t>
      </w:r>
    </w:p>
    <w:p w:rsidR="00EA459A" w:rsidRDefault="00EA459A">
      <w:pPr>
        <w:pStyle w:val="ConsPlusCell"/>
        <w:jc w:val="both"/>
      </w:pPr>
      <w:r>
        <w:t>│   │для воздуха рабочей   │                │                             │</w:t>
      </w:r>
    </w:p>
    <w:p w:rsidR="00EA459A" w:rsidRDefault="00EA459A">
      <w:pPr>
        <w:pStyle w:val="ConsPlusCell"/>
        <w:jc w:val="both"/>
      </w:pPr>
      <w:r>
        <w:t>│   │зоны                  │                │                             │</w:t>
      </w:r>
    </w:p>
    <w:p w:rsidR="00EA459A" w:rsidRDefault="00EA459A">
      <w:pPr>
        <w:pStyle w:val="ConsPlusCell"/>
        <w:jc w:val="both"/>
      </w:pPr>
      <w:r>
        <w:t>├───┼──────────────────────┼────────────────┼─────────────────────────────┤</w:t>
      </w:r>
    </w:p>
    <w:p w:rsidR="00EA459A" w:rsidRDefault="00EA459A">
      <w:pPr>
        <w:pStyle w:val="ConsPlusCell"/>
        <w:jc w:val="both"/>
      </w:pPr>
      <w:r>
        <w:t>│7  │Метил-2-метилпроп-2-  │0,1/0,01; III   │</w:t>
      </w:r>
      <w:hyperlink r:id="rId146" w:history="1">
        <w:r>
          <w:rPr>
            <w:color w:val="0000FF"/>
          </w:rPr>
          <w:t>ГН 2.1.6.1338-03</w:t>
        </w:r>
      </w:hyperlink>
      <w:r>
        <w:t xml:space="preserve">             │</w:t>
      </w:r>
    </w:p>
    <w:p w:rsidR="00EA459A" w:rsidRDefault="00EA459A">
      <w:pPr>
        <w:pStyle w:val="ConsPlusCell"/>
        <w:jc w:val="both"/>
      </w:pPr>
      <w:r>
        <w:t>│   │еноат                 │                │МВИ НПП "ЭКАН" N 64-04       │</w:t>
      </w:r>
    </w:p>
    <w:p w:rsidR="00EA459A" w:rsidRDefault="00EA459A">
      <w:pPr>
        <w:pStyle w:val="ConsPlusCell"/>
        <w:jc w:val="both"/>
      </w:pPr>
      <w:r>
        <w:t>│   │(Метилметакрилат)     │                │                             │</w:t>
      </w:r>
    </w:p>
    <w:p w:rsidR="00EA459A" w:rsidRDefault="00EA459A">
      <w:pPr>
        <w:pStyle w:val="ConsPlusCell"/>
        <w:jc w:val="both"/>
      </w:pPr>
      <w:r>
        <w:t>│   │для атмосферного      │                │                             │</w:t>
      </w:r>
    </w:p>
    <w:p w:rsidR="00EA459A" w:rsidRDefault="00EA459A">
      <w:pPr>
        <w:pStyle w:val="ConsPlusCell"/>
        <w:jc w:val="both"/>
      </w:pPr>
      <w:r>
        <w:t>│   │воздуха               │                │                             │</w:t>
      </w:r>
    </w:p>
    <w:p w:rsidR="00EA459A" w:rsidRDefault="00EA459A">
      <w:pPr>
        <w:pStyle w:val="ConsPlusCell"/>
        <w:jc w:val="both"/>
      </w:pPr>
      <w:r>
        <w:t>├───┼──────────────────────┼────────────────┼─────────────────────────────┤</w:t>
      </w:r>
    </w:p>
    <w:p w:rsidR="00EA459A" w:rsidRDefault="00EA459A">
      <w:pPr>
        <w:pStyle w:val="ConsPlusCell"/>
        <w:jc w:val="both"/>
      </w:pPr>
      <w:r>
        <w:t>│8  │Взвешенные вещества   │0,5/0,15; III   │</w:t>
      </w:r>
      <w:hyperlink r:id="rId147" w:history="1">
        <w:r>
          <w:rPr>
            <w:color w:val="0000FF"/>
          </w:rPr>
          <w:t>ГН 2.1.6.1338-03</w:t>
        </w:r>
      </w:hyperlink>
      <w:r>
        <w:t xml:space="preserve">, </w:t>
      </w:r>
      <w:hyperlink r:id="rId148" w:history="1">
        <w:r>
          <w:rPr>
            <w:color w:val="0000FF"/>
          </w:rPr>
          <w:t>РД 52-04-</w:t>
        </w:r>
      </w:hyperlink>
      <w:r>
        <w:t xml:space="preserve">  │</w:t>
      </w:r>
    </w:p>
    <w:p w:rsidR="00EA459A" w:rsidRDefault="00EA459A">
      <w:pPr>
        <w:pStyle w:val="ConsPlusCell"/>
        <w:jc w:val="both"/>
      </w:pPr>
      <w:r>
        <w:t>│   │</w:t>
      </w:r>
      <w:hyperlink w:anchor="P3169" w:history="1">
        <w:r>
          <w:rPr>
            <w:color w:val="0000FF"/>
          </w:rPr>
          <w:t>&lt;1&gt;</w:t>
        </w:r>
      </w:hyperlink>
      <w:r>
        <w:t xml:space="preserve">                   │                │186-89                       │</w:t>
      </w:r>
    </w:p>
    <w:p w:rsidR="00EA459A" w:rsidRDefault="00EA459A">
      <w:pPr>
        <w:pStyle w:val="ConsPlusCell"/>
        <w:jc w:val="both"/>
      </w:pPr>
      <w:r>
        <w:t>├───┼──────────────────────┼────────────────┼─────────────────────────────┤</w:t>
      </w:r>
    </w:p>
    <w:p w:rsidR="00EA459A" w:rsidRDefault="00EA459A">
      <w:pPr>
        <w:pStyle w:val="ConsPlusCell"/>
        <w:jc w:val="both"/>
      </w:pPr>
      <w:r>
        <w:t>│9  │Кальций сульфат       │2,0 III         │</w:t>
      </w:r>
      <w:hyperlink r:id="rId149" w:history="1">
        <w:r>
          <w:rPr>
            <w:color w:val="0000FF"/>
          </w:rPr>
          <w:t>ГН 2.2.5.1313-03</w:t>
        </w:r>
      </w:hyperlink>
      <w:r>
        <w:t>,            │</w:t>
      </w:r>
    </w:p>
    <w:p w:rsidR="00EA459A" w:rsidRDefault="00EA459A">
      <w:pPr>
        <w:pStyle w:val="ConsPlusCell"/>
        <w:jc w:val="both"/>
      </w:pPr>
      <w:r>
        <w:t>│   │дигидрат (гипс)       │                │</w:t>
      </w:r>
      <w:hyperlink r:id="rId150" w:history="1">
        <w:r>
          <w:rPr>
            <w:color w:val="0000FF"/>
          </w:rPr>
          <w:t>МУК 4.1.2468-09</w:t>
        </w:r>
      </w:hyperlink>
      <w:r>
        <w:t xml:space="preserve">              │</w:t>
      </w:r>
    </w:p>
    <w:p w:rsidR="00EA459A" w:rsidRDefault="00EA459A">
      <w:pPr>
        <w:pStyle w:val="ConsPlusCell"/>
        <w:jc w:val="both"/>
      </w:pPr>
      <w:r>
        <w:t>├───┼──────────────────────┼────────────────┼─────────────────────────────┤</w:t>
      </w:r>
    </w:p>
    <w:p w:rsidR="00EA459A" w:rsidRDefault="00EA459A">
      <w:pPr>
        <w:pStyle w:val="ConsPlusCell"/>
        <w:jc w:val="both"/>
      </w:pPr>
      <w:r>
        <w:t>│10 │Висмут и его          │0,5 II          │</w:t>
      </w:r>
      <w:hyperlink r:id="rId151" w:history="1">
        <w:r>
          <w:rPr>
            <w:color w:val="0000FF"/>
          </w:rPr>
          <w:t>ГН 2.2.5.1313-03</w:t>
        </w:r>
      </w:hyperlink>
      <w:r>
        <w:t>, МУ 24 N    │</w:t>
      </w:r>
    </w:p>
    <w:p w:rsidR="00EA459A" w:rsidRDefault="00EA459A">
      <w:pPr>
        <w:pStyle w:val="ConsPlusCell"/>
        <w:jc w:val="both"/>
      </w:pPr>
      <w:r>
        <w:t>│   │неорганические        │                │</w:t>
      </w:r>
      <w:hyperlink r:id="rId152" w:history="1">
        <w:r>
          <w:rPr>
            <w:color w:val="0000FF"/>
          </w:rPr>
          <w:t>4836-88</w:t>
        </w:r>
      </w:hyperlink>
      <w:r>
        <w:t xml:space="preserve">                      │</w:t>
      </w:r>
    </w:p>
    <w:p w:rsidR="00EA459A" w:rsidRDefault="00EA459A">
      <w:pPr>
        <w:pStyle w:val="ConsPlusCell"/>
        <w:jc w:val="both"/>
      </w:pPr>
      <w:r>
        <w:t>│   │соединения            │                │                             │</w:t>
      </w:r>
    </w:p>
    <w:p w:rsidR="00EA459A" w:rsidRDefault="00EA459A">
      <w:pPr>
        <w:pStyle w:val="ConsPlusCell"/>
        <w:jc w:val="both"/>
      </w:pPr>
      <w:r>
        <w:t>├───┼──────────────────────┼────────────────┼─────────────────────────────┤</w:t>
      </w:r>
    </w:p>
    <w:p w:rsidR="00EA459A" w:rsidRDefault="00EA459A">
      <w:pPr>
        <w:pStyle w:val="ConsPlusCell"/>
        <w:jc w:val="both"/>
      </w:pPr>
      <w:r>
        <w:lastRenderedPageBreak/>
        <w:t>│11 │Цирконий              │6,0 III         │</w:t>
      </w:r>
      <w:hyperlink r:id="rId153" w:history="1">
        <w:r>
          <w:rPr>
            <w:color w:val="0000FF"/>
          </w:rPr>
          <w:t>ГН 2.2.5.1313-03</w:t>
        </w:r>
      </w:hyperlink>
      <w:r>
        <w:t>, МУ 1-5 N   │</w:t>
      </w:r>
    </w:p>
    <w:p w:rsidR="00EA459A" w:rsidRDefault="00EA459A">
      <w:pPr>
        <w:pStyle w:val="ConsPlusCell"/>
        <w:jc w:val="both"/>
      </w:pPr>
      <w:r>
        <w:t>│   │                      │                │</w:t>
      </w:r>
      <w:hyperlink r:id="rId154" w:history="1">
        <w:r>
          <w:rPr>
            <w:color w:val="0000FF"/>
          </w:rPr>
          <w:t>1636-77</w:t>
        </w:r>
      </w:hyperlink>
      <w:r>
        <w:t xml:space="preserve">                      │</w:t>
      </w:r>
    </w:p>
    <w:p w:rsidR="00EA459A" w:rsidRDefault="00EA459A">
      <w:pPr>
        <w:pStyle w:val="ConsPlusCell"/>
        <w:jc w:val="both"/>
      </w:pPr>
      <w:r>
        <w:t>├───┼──────────────────────┼────────────────┼─────────────────────────────┤</w:t>
      </w:r>
    </w:p>
    <w:p w:rsidR="00EA459A" w:rsidRDefault="00EA459A">
      <w:pPr>
        <w:pStyle w:val="ConsPlusCell"/>
        <w:jc w:val="both"/>
      </w:pPr>
      <w:r>
        <w:t>│12 │Титан                 │-/10 IV         │</w:t>
      </w:r>
      <w:hyperlink r:id="rId155" w:history="1">
        <w:r>
          <w:rPr>
            <w:color w:val="0000FF"/>
          </w:rPr>
          <w:t>ГН 2.2.5.1313-03</w:t>
        </w:r>
      </w:hyperlink>
      <w:r>
        <w:t xml:space="preserve">, </w:t>
      </w:r>
      <w:hyperlink r:id="rId156" w:history="1">
        <w:r>
          <w:rPr>
            <w:color w:val="0000FF"/>
          </w:rPr>
          <w:t>МУ 4945-88</w:t>
        </w:r>
      </w:hyperlink>
      <w:r>
        <w:t xml:space="preserve"> │</w:t>
      </w:r>
    </w:p>
    <w:p w:rsidR="00EA459A" w:rsidRDefault="00EA459A">
      <w:pPr>
        <w:pStyle w:val="ConsPlusCell"/>
        <w:jc w:val="both"/>
      </w:pPr>
      <w:r>
        <w:t>├───┼──────────────────────┼────────────────┼─────────────────────────────┤</w:t>
      </w:r>
    </w:p>
    <w:p w:rsidR="00EA459A" w:rsidRDefault="00EA459A">
      <w:pPr>
        <w:pStyle w:val="ConsPlusCell"/>
        <w:jc w:val="both"/>
      </w:pPr>
      <w:r>
        <w:t>│13 │Хром (VI) триоксид    │0,03/0,01 I     │</w:t>
      </w:r>
      <w:hyperlink r:id="rId157" w:history="1">
        <w:r>
          <w:rPr>
            <w:color w:val="0000FF"/>
          </w:rPr>
          <w:t>ГН 2.2.5.1313-03</w:t>
        </w:r>
      </w:hyperlink>
      <w:r>
        <w:t xml:space="preserve">, </w:t>
      </w:r>
      <w:hyperlink r:id="rId158" w:history="1">
        <w:r>
          <w:rPr>
            <w:color w:val="0000FF"/>
          </w:rPr>
          <w:t>МУ 4945-88</w:t>
        </w:r>
      </w:hyperlink>
      <w:r>
        <w:t xml:space="preserve"> │</w:t>
      </w:r>
    </w:p>
    <w:p w:rsidR="00EA459A" w:rsidRDefault="00EA459A">
      <w:pPr>
        <w:pStyle w:val="ConsPlusCell"/>
        <w:jc w:val="both"/>
      </w:pPr>
      <w:r>
        <w:t>├───┼──────────────────────┼────────────────┼─────────────────────────────┤</w:t>
      </w:r>
    </w:p>
    <w:p w:rsidR="00EA459A" w:rsidRDefault="00EA459A">
      <w:pPr>
        <w:pStyle w:val="ConsPlusCell"/>
        <w:jc w:val="both"/>
      </w:pPr>
      <w:r>
        <w:t>│14 │диХром триоксид (по   │3/1 III         │</w:t>
      </w:r>
      <w:hyperlink r:id="rId159" w:history="1">
        <w:r>
          <w:rPr>
            <w:color w:val="0000FF"/>
          </w:rPr>
          <w:t>ГН 2.2.5.1313-03</w:t>
        </w:r>
      </w:hyperlink>
      <w:r>
        <w:t xml:space="preserve">             │</w:t>
      </w:r>
    </w:p>
    <w:p w:rsidR="00EA459A" w:rsidRDefault="00EA459A">
      <w:pPr>
        <w:pStyle w:val="ConsPlusCell"/>
        <w:jc w:val="both"/>
      </w:pPr>
      <w:r>
        <w:t xml:space="preserve">│   │хрому III)            │                │МУ 1-5 N </w:t>
      </w:r>
      <w:hyperlink r:id="rId160" w:history="1">
        <w:r>
          <w:rPr>
            <w:color w:val="0000FF"/>
          </w:rPr>
          <w:t>1633-77</w:t>
        </w:r>
      </w:hyperlink>
      <w:r>
        <w:t xml:space="preserve">, </w:t>
      </w:r>
      <w:hyperlink r:id="rId161" w:history="1">
        <w:r>
          <w:rPr>
            <w:color w:val="0000FF"/>
          </w:rPr>
          <w:t>МУ 4945-88</w:t>
        </w:r>
      </w:hyperlink>
      <w:r>
        <w:t xml:space="preserve">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bookmarkStart w:id="24" w:name="P3169"/>
      <w:bookmarkEnd w:id="24"/>
      <w:r>
        <w:t>&lt;1&gt; В воздухе рабочей зоны взвешенные вещества не нормируются, нормируются различные виды пыли, в том числе гипс (кальций сульфат дигидрат).</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5</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ind w:firstLine="540"/>
        <w:jc w:val="both"/>
      </w:pPr>
    </w:p>
    <w:p w:rsidR="00EA459A" w:rsidRDefault="00EA459A">
      <w:pPr>
        <w:pStyle w:val="ConsPlusTitle"/>
        <w:jc w:val="center"/>
      </w:pPr>
      <w:bookmarkStart w:id="25" w:name="P3184"/>
      <w:bookmarkEnd w:id="25"/>
      <w:r>
        <w:t>НОРМИРУЕМЫЕ ПОКАЗАТЕЛИ</w:t>
      </w:r>
    </w:p>
    <w:p w:rsidR="00EA459A" w:rsidRDefault="00EA459A">
      <w:pPr>
        <w:pStyle w:val="ConsPlusTitle"/>
        <w:jc w:val="center"/>
      </w:pPr>
      <w:r>
        <w:t>ЕСТЕСТВЕННОГО, ИСКУССТВЕННОГО И СОВМЕЩЕННОГО ОСВЕЩЕНИЯ</w:t>
      </w:r>
    </w:p>
    <w:p w:rsidR="00EA459A" w:rsidRDefault="00EA459A">
      <w:pPr>
        <w:pStyle w:val="ConsPlusTitle"/>
        <w:jc w:val="center"/>
      </w:pPr>
      <w:r>
        <w:t>ОСНОВНЫХ ПОМЕЩЕНИЙ МЕДИЦИНСКИХ ОРГАНИЗАЦИЙ</w:t>
      </w:r>
    </w:p>
    <w:p w:rsidR="00EA459A" w:rsidRDefault="00EA459A">
      <w:pPr>
        <w:pStyle w:val="ConsPlusNormal"/>
        <w:ind w:firstLine="540"/>
        <w:jc w:val="both"/>
      </w:pPr>
    </w:p>
    <w:p w:rsidR="00EA459A" w:rsidRDefault="00EA459A">
      <w:pPr>
        <w:pStyle w:val="ConsPlusCell"/>
        <w:jc w:val="both"/>
      </w:pPr>
      <w:r>
        <w:rPr>
          <w:sz w:val="12"/>
        </w:rPr>
        <w:t>┌──────────────────────────┬──────────────┬───────────────┬────────────────┬─────────────────────────────────────────┐</w:t>
      </w:r>
    </w:p>
    <w:p w:rsidR="00EA459A" w:rsidRDefault="00EA459A">
      <w:pPr>
        <w:pStyle w:val="ConsPlusCell"/>
        <w:jc w:val="both"/>
      </w:pPr>
      <w:r>
        <w:rPr>
          <w:sz w:val="12"/>
        </w:rPr>
        <w:t>│        Помещения         │Рабочая       │ Естественное  │  Совмещенное   │         Искусственное освещение         │</w:t>
      </w:r>
    </w:p>
    <w:p w:rsidR="00EA459A" w:rsidRDefault="00EA459A">
      <w:pPr>
        <w:pStyle w:val="ConsPlusCell"/>
        <w:jc w:val="both"/>
      </w:pPr>
      <w:r>
        <w:rPr>
          <w:sz w:val="12"/>
        </w:rPr>
        <w:t>│                          │поверхность и │   освещение   │   освещение    │                                         │</w:t>
      </w:r>
    </w:p>
    <w:p w:rsidR="00EA459A" w:rsidRDefault="00EA459A">
      <w:pPr>
        <w:pStyle w:val="ConsPlusCell"/>
        <w:jc w:val="both"/>
      </w:pPr>
      <w:r>
        <w:rPr>
          <w:sz w:val="12"/>
        </w:rPr>
        <w:t>│                          │плоскость     ├───────────────┼────────────────┤                                         │</w:t>
      </w:r>
    </w:p>
    <w:p w:rsidR="00EA459A" w:rsidRDefault="00EA459A">
      <w:pPr>
        <w:pStyle w:val="ConsPlusCell"/>
        <w:jc w:val="both"/>
      </w:pPr>
      <w:r>
        <w:rPr>
          <w:sz w:val="12"/>
        </w:rPr>
        <w:t>│                          │нормирования  │   КЕО е , %   │    КЕО е , %   │                                         │</w:t>
      </w:r>
    </w:p>
    <w:p w:rsidR="00EA459A" w:rsidRDefault="00EA459A">
      <w:pPr>
        <w:pStyle w:val="ConsPlusCell"/>
        <w:jc w:val="both"/>
      </w:pPr>
      <w:r>
        <w:rPr>
          <w:sz w:val="12"/>
        </w:rPr>
        <w:t>│                          │КЕО и         │        н      │         н      │                                         │</w:t>
      </w:r>
    </w:p>
    <w:p w:rsidR="00EA459A" w:rsidRDefault="00EA459A">
      <w:pPr>
        <w:pStyle w:val="ConsPlusCell"/>
        <w:jc w:val="both"/>
      </w:pPr>
      <w:r>
        <w:rPr>
          <w:sz w:val="12"/>
        </w:rPr>
        <w:t>│                          │освещенности  ├───────┬───────┼────────┬───────┼───────────────────────┬────────┬────────┤</w:t>
      </w:r>
    </w:p>
    <w:p w:rsidR="00EA459A" w:rsidRDefault="00EA459A">
      <w:pPr>
        <w:pStyle w:val="ConsPlusCell"/>
        <w:jc w:val="both"/>
      </w:pPr>
      <w:r>
        <w:rPr>
          <w:sz w:val="12"/>
        </w:rPr>
        <w:t>│                          │(Г -          │при    │при    │при     │при    │   освещенность, лк    │показа- │коэффи- │</w:t>
      </w:r>
    </w:p>
    <w:p w:rsidR="00EA459A" w:rsidRDefault="00EA459A">
      <w:pPr>
        <w:pStyle w:val="ConsPlusCell"/>
        <w:jc w:val="both"/>
      </w:pPr>
      <w:r>
        <w:rPr>
          <w:sz w:val="12"/>
        </w:rPr>
        <w:t>│                          │горизонталь-  │верхнем│боковом│верхнем │боковом├───────────────┬───────┤тель    │циент   │</w:t>
      </w:r>
    </w:p>
    <w:p w:rsidR="00EA459A" w:rsidRDefault="00EA459A">
      <w:pPr>
        <w:pStyle w:val="ConsPlusCell"/>
        <w:jc w:val="both"/>
      </w:pPr>
      <w:r>
        <w:rPr>
          <w:sz w:val="12"/>
        </w:rPr>
        <w:t>│                          │ная, В -      │или    │освеще-│или     │освеще-│      при      │при    │диском- │пульса- │</w:t>
      </w:r>
    </w:p>
    <w:p w:rsidR="00EA459A" w:rsidRDefault="00EA459A">
      <w:pPr>
        <w:pStyle w:val="ConsPlusCell"/>
        <w:jc w:val="both"/>
      </w:pPr>
      <w:r>
        <w:rPr>
          <w:sz w:val="12"/>
        </w:rPr>
        <w:t>│                          │вертикальная) │комби- │нии    │комби-  │нии    │комбинированном│общем  │форта М,│ции     │</w:t>
      </w:r>
    </w:p>
    <w:p w:rsidR="00EA459A" w:rsidRDefault="00EA459A">
      <w:pPr>
        <w:pStyle w:val="ConsPlusCell"/>
        <w:jc w:val="both"/>
      </w:pPr>
      <w:r>
        <w:rPr>
          <w:sz w:val="12"/>
        </w:rPr>
        <w:t>│                          │и высота      │ниро-  │       │ниро-   │       │   освещении   │освеще-│не более│освещен-│</w:t>
      </w:r>
    </w:p>
    <w:p w:rsidR="00EA459A" w:rsidRDefault="00EA459A">
      <w:pPr>
        <w:pStyle w:val="ConsPlusCell"/>
        <w:jc w:val="both"/>
      </w:pPr>
      <w:r>
        <w:rPr>
          <w:sz w:val="12"/>
        </w:rPr>
        <w:t>│                          │плоскости над │ванном │       │ванном  │       ├───────┬───────┤нии    │        │ности,  │</w:t>
      </w:r>
    </w:p>
    <w:p w:rsidR="00EA459A" w:rsidRDefault="00EA459A">
      <w:pPr>
        <w:pStyle w:val="ConsPlusCell"/>
        <w:jc w:val="both"/>
      </w:pPr>
      <w:r>
        <w:rPr>
          <w:sz w:val="12"/>
        </w:rPr>
        <w:t>│                          │полом, м      │освеще-│       │освеще- │       │ всего │  от   │       │        │К , %,  │</w:t>
      </w:r>
    </w:p>
    <w:p w:rsidR="00EA459A" w:rsidRDefault="00EA459A">
      <w:pPr>
        <w:pStyle w:val="ConsPlusCell"/>
        <w:jc w:val="both"/>
      </w:pPr>
      <w:r>
        <w:rPr>
          <w:sz w:val="12"/>
        </w:rPr>
        <w:t>│                          │              │нии    │       │нии     │       │       │общего │       │        │ п      │</w:t>
      </w:r>
    </w:p>
    <w:p w:rsidR="00EA459A" w:rsidRDefault="00EA459A">
      <w:pPr>
        <w:pStyle w:val="ConsPlusCell"/>
        <w:jc w:val="both"/>
      </w:pPr>
      <w:r>
        <w:rPr>
          <w:sz w:val="12"/>
        </w:rPr>
        <w:t>│                          │              │       │       │        │       │       │       │       │        │не более│</w:t>
      </w:r>
    </w:p>
    <w:p w:rsidR="00EA459A" w:rsidRDefault="00EA459A">
      <w:pPr>
        <w:pStyle w:val="ConsPlusCell"/>
        <w:jc w:val="both"/>
      </w:pPr>
      <w:r>
        <w:rPr>
          <w:sz w:val="12"/>
        </w:rPr>
        <w:t>├──────────────────────────┼──────────────┼───────┼───────┼────────┼───────┼───────┼───────┼───────┼────────┼────────┤</w:t>
      </w:r>
    </w:p>
    <w:p w:rsidR="00EA459A" w:rsidRDefault="00EA459A">
      <w:pPr>
        <w:pStyle w:val="ConsPlusCell"/>
        <w:jc w:val="both"/>
      </w:pPr>
      <w:r>
        <w:rPr>
          <w:sz w:val="12"/>
        </w:rPr>
        <w:t>│            1             │      2       │   3   │   4   │   5    │    6  │   7   │   8   │   9   │   10   │   11   │</w:t>
      </w:r>
    </w:p>
    <w:p w:rsidR="00EA459A" w:rsidRDefault="00EA459A">
      <w:pPr>
        <w:pStyle w:val="ConsPlusCell"/>
        <w:jc w:val="both"/>
      </w:pPr>
      <w:r>
        <w:rPr>
          <w:sz w:val="12"/>
        </w:rPr>
        <w:t>├──────────────────────────┴──────────────┴───────┴───────┴────────┴───────┴───────┴───────┴───────┴────────┴────────┤</w:t>
      </w:r>
    </w:p>
    <w:p w:rsidR="00EA459A" w:rsidRDefault="00EA459A">
      <w:pPr>
        <w:pStyle w:val="ConsPlusCell"/>
        <w:jc w:val="both"/>
      </w:pPr>
      <w:r>
        <w:rPr>
          <w:sz w:val="12"/>
        </w:rPr>
        <w:t>│Палатные отделения                                                                                                  │</w:t>
      </w:r>
    </w:p>
    <w:p w:rsidR="00EA459A" w:rsidRDefault="00EA459A">
      <w:pPr>
        <w:pStyle w:val="ConsPlusCell"/>
        <w:jc w:val="both"/>
      </w:pPr>
      <w:r>
        <w:rPr>
          <w:sz w:val="12"/>
        </w:rPr>
        <w:t>├──────────────────────────┬──────────────┬───────┬───────┬────────┬───────┬───────┬───────┬───────┬────────┬────────┤</w:t>
      </w:r>
    </w:p>
    <w:p w:rsidR="00EA459A" w:rsidRDefault="00EA459A">
      <w:pPr>
        <w:pStyle w:val="ConsPlusCell"/>
        <w:jc w:val="both"/>
      </w:pPr>
      <w:r>
        <w:rPr>
          <w:sz w:val="12"/>
        </w:rPr>
        <w:t>│  Приемные фильтры,       │Г-0,0         │-      │-      │-       │-      │-      │-      │100    │25      │15      │</w:t>
      </w:r>
    </w:p>
    <w:p w:rsidR="00EA459A" w:rsidRDefault="00EA459A">
      <w:pPr>
        <w:pStyle w:val="ConsPlusCell"/>
        <w:jc w:val="both"/>
      </w:pPr>
      <w:r>
        <w:rPr>
          <w:sz w:val="12"/>
        </w:rPr>
        <w:t>│  фильтры-боксы           │              │       │       │        │       │       │       │       │        │        │</w:t>
      </w:r>
    </w:p>
    <w:p w:rsidR="00EA459A" w:rsidRDefault="00EA459A">
      <w:pPr>
        <w:pStyle w:val="ConsPlusCell"/>
        <w:jc w:val="both"/>
      </w:pPr>
      <w:r>
        <w:rPr>
          <w:sz w:val="12"/>
        </w:rPr>
        <w:t>├──────────────────────────┼──────────────┼───────┼───────┼────────┼───────┼───────┼───────┼───────┼────────┼────────┤</w:t>
      </w:r>
    </w:p>
    <w:p w:rsidR="00EA459A" w:rsidRDefault="00EA459A">
      <w:pPr>
        <w:pStyle w:val="ConsPlusCell"/>
        <w:jc w:val="both"/>
      </w:pPr>
      <w:r>
        <w:rPr>
          <w:sz w:val="12"/>
        </w:rPr>
        <w:t>│  Палаты отделений для    │Г-0,0         │2,0    │0,5    │-       │-      │-      │-      │100    │25      │15      │</w:t>
      </w:r>
    </w:p>
    <w:p w:rsidR="00EA459A" w:rsidRDefault="00EA459A">
      <w:pPr>
        <w:pStyle w:val="ConsPlusCell"/>
        <w:jc w:val="both"/>
      </w:pPr>
      <w:r>
        <w:rPr>
          <w:sz w:val="12"/>
        </w:rPr>
        <w:t>│  взрослых                │              │       │       │        │       │       │       │       │        │        │</w:t>
      </w:r>
    </w:p>
    <w:p w:rsidR="00EA459A" w:rsidRDefault="00EA459A">
      <w:pPr>
        <w:pStyle w:val="ConsPlusCell"/>
        <w:jc w:val="both"/>
      </w:pPr>
      <w:r>
        <w:rPr>
          <w:sz w:val="12"/>
        </w:rPr>
        <w:t>├──────────────────────────┼──────────────┼───────┼───────┼────────┼───────┼───────┼───────┼───────┼────────┼────────┤</w:t>
      </w:r>
    </w:p>
    <w:p w:rsidR="00EA459A" w:rsidRDefault="00EA459A">
      <w:pPr>
        <w:pStyle w:val="ConsPlusCell"/>
        <w:jc w:val="both"/>
      </w:pPr>
      <w:r>
        <w:rPr>
          <w:sz w:val="12"/>
        </w:rPr>
        <w:t>│  Палаты: детских         │Г-0,0         │3,0    │1,0    │-       │-      │-      │-      │200    │25      │15      │</w:t>
      </w:r>
    </w:p>
    <w:p w:rsidR="00EA459A" w:rsidRDefault="00EA459A">
      <w:pPr>
        <w:pStyle w:val="ConsPlusCell"/>
        <w:jc w:val="both"/>
      </w:pPr>
      <w:r>
        <w:rPr>
          <w:sz w:val="12"/>
        </w:rPr>
        <w:t>│  отделений, для          │              │       │       │        │       │       │       │       │        │        │</w:t>
      </w:r>
    </w:p>
    <w:p w:rsidR="00EA459A" w:rsidRDefault="00EA459A">
      <w:pPr>
        <w:pStyle w:val="ConsPlusCell"/>
        <w:jc w:val="both"/>
      </w:pPr>
      <w:r>
        <w:rPr>
          <w:sz w:val="12"/>
        </w:rPr>
        <w:t>│  новорожденных;          │              │       │       │        │       │       │       │       │        │        │</w:t>
      </w:r>
    </w:p>
    <w:p w:rsidR="00EA459A" w:rsidRDefault="00EA459A">
      <w:pPr>
        <w:pStyle w:val="ConsPlusCell"/>
        <w:jc w:val="both"/>
      </w:pPr>
      <w:r>
        <w:rPr>
          <w:sz w:val="12"/>
        </w:rPr>
        <w:t>│  интенсивной терапии,    │              │       │       │        │       │       │       │       │        │        │</w:t>
      </w:r>
    </w:p>
    <w:p w:rsidR="00EA459A" w:rsidRDefault="00EA459A">
      <w:pPr>
        <w:pStyle w:val="ConsPlusCell"/>
        <w:jc w:val="both"/>
      </w:pPr>
      <w:r>
        <w:rPr>
          <w:sz w:val="12"/>
        </w:rPr>
        <w:t>│  послеоперационные,      │              │       │       │        │       │       │       │       │        │        │</w:t>
      </w:r>
    </w:p>
    <w:p w:rsidR="00EA459A" w:rsidRDefault="00EA459A">
      <w:pPr>
        <w:pStyle w:val="ConsPlusCell"/>
        <w:jc w:val="both"/>
      </w:pPr>
      <w:r>
        <w:rPr>
          <w:sz w:val="12"/>
        </w:rPr>
        <w:t>│  палаты матери и ребенка │              │       │       │        │       │       │       │       │        │        │</w:t>
      </w:r>
    </w:p>
    <w:p w:rsidR="00EA459A" w:rsidRDefault="00EA459A">
      <w:pPr>
        <w:pStyle w:val="ConsPlusCell"/>
        <w:jc w:val="both"/>
      </w:pPr>
      <w:r>
        <w:rPr>
          <w:sz w:val="12"/>
        </w:rPr>
        <w:t>├──────────────────────────┼──────────────┼───────┼───────┼────────┼───────┼───────┼───────┼───────┼────────┼────────┤</w:t>
      </w:r>
    </w:p>
    <w:p w:rsidR="00EA459A" w:rsidRDefault="00EA459A">
      <w:pPr>
        <w:pStyle w:val="ConsPlusCell"/>
        <w:jc w:val="both"/>
      </w:pPr>
      <w:r>
        <w:rPr>
          <w:sz w:val="12"/>
        </w:rPr>
        <w:t>│  Классные комнаты детских│Г-0,8         │4,0    │1,5    │-       │-      │-      │-      │500    │15      │10      │</w:t>
      </w:r>
    </w:p>
    <w:p w:rsidR="00EA459A" w:rsidRDefault="00EA459A">
      <w:pPr>
        <w:pStyle w:val="ConsPlusCell"/>
        <w:jc w:val="both"/>
      </w:pPr>
      <w:r>
        <w:rPr>
          <w:sz w:val="12"/>
        </w:rPr>
        <w:t>│  стационаров/отделений   │              │       │       │        │       │       │       │       │        │        │</w:t>
      </w:r>
    </w:p>
    <w:p w:rsidR="00EA459A" w:rsidRDefault="00EA459A">
      <w:pPr>
        <w:pStyle w:val="ConsPlusCell"/>
        <w:jc w:val="both"/>
      </w:pPr>
      <w:r>
        <w:rPr>
          <w:sz w:val="12"/>
        </w:rPr>
        <w:t>├──────────────────────────┼──────────────┼───────┼───────┼────────┼───────┼───────┼───────┼───────┼────────┼────────┤</w:t>
      </w:r>
    </w:p>
    <w:p w:rsidR="00EA459A" w:rsidRDefault="00EA459A">
      <w:pPr>
        <w:pStyle w:val="ConsPlusCell"/>
        <w:jc w:val="both"/>
      </w:pPr>
      <w:r>
        <w:rPr>
          <w:sz w:val="12"/>
        </w:rPr>
        <w:t>│  Игровые комнаты         │Г-0,0         │4,0    │1,5    │-       │-      │-      │-      │400    │15      │10      │</w:t>
      </w:r>
    </w:p>
    <w:p w:rsidR="00EA459A" w:rsidRDefault="00EA459A">
      <w:pPr>
        <w:pStyle w:val="ConsPlusCell"/>
        <w:jc w:val="both"/>
      </w:pPr>
      <w:r>
        <w:rPr>
          <w:sz w:val="12"/>
        </w:rPr>
        <w:t>├──────────────────────────┼──────────────┼───────┼───────┼────────┼───────┼───────┼───────┼───────┼────────┼────────┤</w:t>
      </w:r>
    </w:p>
    <w:p w:rsidR="00EA459A" w:rsidRDefault="00EA459A">
      <w:pPr>
        <w:pStyle w:val="ConsPlusCell"/>
        <w:jc w:val="both"/>
      </w:pPr>
      <w:r>
        <w:rPr>
          <w:sz w:val="12"/>
        </w:rPr>
        <w:t>│  Помещения приема пищи   │-0,8          │-      │-      │1,5     │0,5    │-      │-      │200    │60      │20      │</w:t>
      </w:r>
    </w:p>
    <w:p w:rsidR="00EA459A" w:rsidRDefault="00EA459A">
      <w:pPr>
        <w:pStyle w:val="ConsPlusCell"/>
        <w:jc w:val="both"/>
      </w:pPr>
      <w:r>
        <w:rPr>
          <w:sz w:val="12"/>
        </w:rPr>
        <w:t>├──────────────────────────┼──────────────┼───────┼───────┼────────┼───────┼───────┼───────┼───────┼────────┼────────┤</w:t>
      </w:r>
    </w:p>
    <w:p w:rsidR="00EA459A" w:rsidRDefault="00EA459A">
      <w:pPr>
        <w:pStyle w:val="ConsPlusCell"/>
        <w:jc w:val="both"/>
      </w:pPr>
      <w:r>
        <w:rPr>
          <w:sz w:val="12"/>
        </w:rPr>
        <w:t>│  Процедурные,            │Г-0,8         │4,0    │1,5    │2,4     │0,9    │-      │-      │500    │40      │10      │</w:t>
      </w:r>
    </w:p>
    <w:p w:rsidR="00EA459A" w:rsidRDefault="00EA459A">
      <w:pPr>
        <w:pStyle w:val="ConsPlusCell"/>
        <w:jc w:val="both"/>
      </w:pPr>
      <w:r>
        <w:rPr>
          <w:sz w:val="12"/>
        </w:rPr>
        <w:t>│  манипуляционные         │              │       │       │        │       │       │       │       │        │        │</w:t>
      </w:r>
    </w:p>
    <w:p w:rsidR="00EA459A" w:rsidRDefault="00EA459A">
      <w:pPr>
        <w:pStyle w:val="ConsPlusCell"/>
        <w:jc w:val="both"/>
      </w:pPr>
      <w:r>
        <w:rPr>
          <w:sz w:val="12"/>
        </w:rPr>
        <w:t>├──────────────────────────┼──────────────┼───────┼───────┼────────┼───────┼───────┼───────┼───────┼────────┼────────┤</w:t>
      </w:r>
    </w:p>
    <w:p w:rsidR="00EA459A" w:rsidRDefault="00EA459A">
      <w:pPr>
        <w:pStyle w:val="ConsPlusCell"/>
        <w:jc w:val="both"/>
      </w:pPr>
      <w:r>
        <w:rPr>
          <w:sz w:val="12"/>
        </w:rPr>
        <w:t>│  Посты медсестер         │Г-0,8         │-      │-      │1,5     │0,4    │-      │-      │300    │40      │15      │</w:t>
      </w:r>
    </w:p>
    <w:p w:rsidR="00EA459A" w:rsidRDefault="00EA459A">
      <w:pPr>
        <w:pStyle w:val="ConsPlusCell"/>
        <w:jc w:val="both"/>
      </w:pPr>
      <w:r>
        <w:rPr>
          <w:sz w:val="12"/>
        </w:rPr>
        <w:t>├──────────────────────────┼──────────────┼───────┼───────┼────────┼───────┼───────┼───────┼───────┼────────┼────────┤</w:t>
      </w:r>
    </w:p>
    <w:p w:rsidR="00EA459A" w:rsidRDefault="00EA459A">
      <w:pPr>
        <w:pStyle w:val="ConsPlusCell"/>
        <w:jc w:val="both"/>
      </w:pPr>
      <w:r>
        <w:rPr>
          <w:sz w:val="12"/>
        </w:rPr>
        <w:t>│  Комнаты дневного        │Г-0,8         │2,5    │0,7    │1,5     │0,4    │-      │-      │200    │60      │20      │</w:t>
      </w:r>
    </w:p>
    <w:p w:rsidR="00EA459A" w:rsidRDefault="00EA459A">
      <w:pPr>
        <w:pStyle w:val="ConsPlusCell"/>
        <w:jc w:val="both"/>
      </w:pPr>
      <w:r>
        <w:rPr>
          <w:sz w:val="12"/>
        </w:rPr>
        <w:t>│  пребывания              │              │       │       │        │       │       │       │       │        │        │</w:t>
      </w:r>
    </w:p>
    <w:p w:rsidR="00EA459A" w:rsidRDefault="00EA459A">
      <w:pPr>
        <w:pStyle w:val="ConsPlusCell"/>
        <w:jc w:val="both"/>
      </w:pPr>
      <w:r>
        <w:rPr>
          <w:sz w:val="12"/>
        </w:rPr>
        <w:t>├──────────────────────────┼──────────────┼───────┼───────┼────────┼───────┼───────┼───────┼───────┼────────┼────────┤</w:t>
      </w:r>
    </w:p>
    <w:p w:rsidR="00EA459A" w:rsidRDefault="00EA459A">
      <w:pPr>
        <w:pStyle w:val="ConsPlusCell"/>
        <w:jc w:val="both"/>
      </w:pPr>
      <w:r>
        <w:rPr>
          <w:sz w:val="12"/>
        </w:rPr>
        <w:t>│  Помещения хранения      │Г-0,0         │-      │-      │-       │-      │-      │-      │75     │-       │-       │</w:t>
      </w:r>
    </w:p>
    <w:p w:rsidR="00EA459A" w:rsidRDefault="00EA459A">
      <w:pPr>
        <w:pStyle w:val="ConsPlusCell"/>
        <w:jc w:val="both"/>
      </w:pPr>
      <w:r>
        <w:rPr>
          <w:sz w:val="12"/>
        </w:rPr>
        <w:t>│  переносной аппаратуры   │              │       │       │        │       │       │       │       │        │        │</w:t>
      </w:r>
    </w:p>
    <w:p w:rsidR="00EA459A" w:rsidRDefault="00EA459A">
      <w:pPr>
        <w:pStyle w:val="ConsPlusCell"/>
        <w:jc w:val="both"/>
      </w:pPr>
      <w:r>
        <w:rPr>
          <w:sz w:val="12"/>
        </w:rPr>
        <w:t>├──────────────────────────┴──────────────┴───────┴───────┴────────┴───────┴───────┴───────┴───────┴────────┴────────┤</w:t>
      </w:r>
    </w:p>
    <w:p w:rsidR="00EA459A" w:rsidRDefault="00EA459A">
      <w:pPr>
        <w:pStyle w:val="ConsPlusCell"/>
        <w:jc w:val="both"/>
      </w:pPr>
      <w:r>
        <w:rPr>
          <w:sz w:val="12"/>
        </w:rPr>
        <w:t>│Операционный блок, реанимационный зал, перевязочные, родовые отделения                                              │</w:t>
      </w:r>
    </w:p>
    <w:p w:rsidR="00EA459A" w:rsidRDefault="00EA459A">
      <w:pPr>
        <w:pStyle w:val="ConsPlusCell"/>
        <w:jc w:val="both"/>
      </w:pPr>
      <w:r>
        <w:rPr>
          <w:sz w:val="12"/>
        </w:rPr>
        <w:lastRenderedPageBreak/>
        <w:t>├──────────────────────────┬──────────────┬───────┬───────┬────────┬───────┬───────┬───────┬───────┬────────┬────────┤</w:t>
      </w:r>
    </w:p>
    <w:p w:rsidR="00EA459A" w:rsidRDefault="00EA459A">
      <w:pPr>
        <w:pStyle w:val="ConsPlusCell"/>
        <w:jc w:val="both"/>
      </w:pPr>
      <w:r>
        <w:rPr>
          <w:sz w:val="12"/>
        </w:rPr>
        <w:t>│  Операционная            │Г-0,8         │-      │-      │-       │-      │-      │-      │500    │40      │10      │</w:t>
      </w:r>
    </w:p>
    <w:p w:rsidR="00EA459A" w:rsidRDefault="00EA459A">
      <w:pPr>
        <w:pStyle w:val="ConsPlusCell"/>
        <w:jc w:val="both"/>
      </w:pPr>
      <w:r>
        <w:rPr>
          <w:sz w:val="12"/>
        </w:rPr>
        <w:t>├──────────────────────────┼──────────────┼───────┼───────┼────────┼───────┼───────┼───────┼───────┼────────┼────────┤</w:t>
      </w:r>
    </w:p>
    <w:p w:rsidR="00EA459A" w:rsidRDefault="00EA459A">
      <w:pPr>
        <w:pStyle w:val="ConsPlusCell"/>
        <w:jc w:val="both"/>
      </w:pPr>
      <w:r>
        <w:rPr>
          <w:sz w:val="12"/>
        </w:rPr>
        <w:t>│  Родовая, диализационная,│Г-0,8         │4,0    │1,5    │2,4     │0,9    │-      │-      │500    │40      │10      │</w:t>
      </w:r>
    </w:p>
    <w:p w:rsidR="00EA459A" w:rsidRDefault="00EA459A">
      <w:pPr>
        <w:pStyle w:val="ConsPlusCell"/>
        <w:jc w:val="both"/>
      </w:pPr>
      <w:r>
        <w:rPr>
          <w:sz w:val="12"/>
        </w:rPr>
        <w:t>│  реанимационные залы,    │              │       │       │        │       │       │       │       │        │        │</w:t>
      </w:r>
    </w:p>
    <w:p w:rsidR="00EA459A" w:rsidRDefault="00EA459A">
      <w:pPr>
        <w:pStyle w:val="ConsPlusCell"/>
        <w:jc w:val="both"/>
      </w:pPr>
      <w:r>
        <w:rPr>
          <w:sz w:val="12"/>
        </w:rPr>
        <w:t>│  перевязочные            │              │       │       │        │       │       │       │       │        │        │</w:t>
      </w:r>
    </w:p>
    <w:p w:rsidR="00EA459A" w:rsidRDefault="00EA459A">
      <w:pPr>
        <w:pStyle w:val="ConsPlusCell"/>
        <w:jc w:val="both"/>
      </w:pPr>
      <w:r>
        <w:rPr>
          <w:sz w:val="12"/>
        </w:rPr>
        <w:t>├──────────────────────────┼──────────────┼───────┼───────┼────────┼───────┼───────┼───────┼───────┼────────┼────────┤</w:t>
      </w:r>
    </w:p>
    <w:p w:rsidR="00EA459A" w:rsidRDefault="00EA459A">
      <w:pPr>
        <w:pStyle w:val="ConsPlusCell"/>
        <w:jc w:val="both"/>
      </w:pPr>
      <w:r>
        <w:rPr>
          <w:sz w:val="12"/>
        </w:rPr>
        <w:t>│  Предоперационная        │Г-0,8         │-      │-      │-       │-      │-      │-      │300    │40      │15      │</w:t>
      </w:r>
    </w:p>
    <w:p w:rsidR="00EA459A" w:rsidRDefault="00EA459A">
      <w:pPr>
        <w:pStyle w:val="ConsPlusCell"/>
        <w:jc w:val="both"/>
      </w:pPr>
      <w:r>
        <w:rPr>
          <w:sz w:val="12"/>
        </w:rPr>
        <w:t>├──────────────────────────┼──────────────┼───────┼───────┼────────┼───────┼───────┼───────┼───────┼────────┼────────┤</w:t>
      </w:r>
    </w:p>
    <w:p w:rsidR="00EA459A" w:rsidRDefault="00EA459A">
      <w:pPr>
        <w:pStyle w:val="ConsPlusCell"/>
        <w:jc w:val="both"/>
      </w:pPr>
      <w:r>
        <w:rPr>
          <w:sz w:val="12"/>
        </w:rPr>
        <w:t>│  Монтажные аппаратов     │Г-0,8         │-      │-      │-       │-      │-      │-      │400    │20      │10      │</w:t>
      </w:r>
    </w:p>
    <w:p w:rsidR="00EA459A" w:rsidRDefault="00EA459A">
      <w:pPr>
        <w:pStyle w:val="ConsPlusCell"/>
        <w:jc w:val="both"/>
      </w:pPr>
      <w:r>
        <w:rPr>
          <w:sz w:val="12"/>
        </w:rPr>
        <w:t>│  искусственного          │              │       │       │        │       │       │       │       │        │        │</w:t>
      </w:r>
    </w:p>
    <w:p w:rsidR="00EA459A" w:rsidRDefault="00EA459A">
      <w:pPr>
        <w:pStyle w:val="ConsPlusCell"/>
        <w:jc w:val="both"/>
      </w:pPr>
      <w:r>
        <w:rPr>
          <w:sz w:val="12"/>
        </w:rPr>
        <w:t>│  кровообращения,         │              │       │       │        │       │       │       │       │        │        │</w:t>
      </w:r>
    </w:p>
    <w:p w:rsidR="00EA459A" w:rsidRDefault="00EA459A">
      <w:pPr>
        <w:pStyle w:val="ConsPlusCell"/>
        <w:jc w:val="both"/>
      </w:pPr>
      <w:r>
        <w:rPr>
          <w:sz w:val="12"/>
        </w:rPr>
        <w:t>│  искусственной почки и   │              │       │       │        │       │       │       │       │        │        │</w:t>
      </w:r>
    </w:p>
    <w:p w:rsidR="00EA459A" w:rsidRDefault="00EA459A">
      <w:pPr>
        <w:pStyle w:val="ConsPlusCell"/>
        <w:jc w:val="both"/>
      </w:pPr>
      <w:r>
        <w:rPr>
          <w:sz w:val="12"/>
        </w:rPr>
        <w:t>│  т.д.                    │              │       │       │        │       │       │       │       │        │        │</w:t>
      </w:r>
    </w:p>
    <w:p w:rsidR="00EA459A" w:rsidRDefault="00EA459A">
      <w:pPr>
        <w:pStyle w:val="ConsPlusCell"/>
        <w:jc w:val="both"/>
      </w:pPr>
      <w:r>
        <w:rPr>
          <w:sz w:val="12"/>
        </w:rPr>
        <w:t>├──────────────────────────┼──────────────┼───────┼───────┼────────┼───────┼───────┼───────┼───────┼────────┼────────┤</w:t>
      </w:r>
    </w:p>
    <w:p w:rsidR="00EA459A" w:rsidRDefault="00EA459A">
      <w:pPr>
        <w:pStyle w:val="ConsPlusCell"/>
        <w:jc w:val="both"/>
      </w:pPr>
      <w:r>
        <w:rPr>
          <w:sz w:val="12"/>
        </w:rPr>
        <w:t>│  Помещение хранения крови│Г-0,8         │-      │-      │-       │-      │-      │-      │200    │40      │20      │</w:t>
      </w:r>
    </w:p>
    <w:p w:rsidR="00EA459A" w:rsidRDefault="00EA459A">
      <w:pPr>
        <w:pStyle w:val="ConsPlusCell"/>
        <w:jc w:val="both"/>
      </w:pPr>
      <w:r>
        <w:rPr>
          <w:sz w:val="12"/>
        </w:rPr>
        <w:t>├──────────────────────────┼──────────────┼───────┼───────┼────────┼───────┼───────┼───────┼───────┼────────┼────────┤</w:t>
      </w:r>
    </w:p>
    <w:p w:rsidR="00EA459A" w:rsidRDefault="00EA459A">
      <w:pPr>
        <w:pStyle w:val="ConsPlusCell"/>
        <w:jc w:val="both"/>
      </w:pPr>
      <w:r>
        <w:rPr>
          <w:sz w:val="12"/>
        </w:rPr>
        <w:t>│  Помещение хранения и    │Г-0,8         │-      │-      │-       │-      │-      │-      │75     │-       │-       │</w:t>
      </w:r>
    </w:p>
    <w:p w:rsidR="00EA459A" w:rsidRDefault="00EA459A">
      <w:pPr>
        <w:pStyle w:val="ConsPlusCell"/>
        <w:jc w:val="both"/>
      </w:pPr>
      <w:r>
        <w:rPr>
          <w:sz w:val="12"/>
        </w:rPr>
        <w:t>│  приготовления гипса     │              │       │       │        │       │       │       │       │        │        │</w:t>
      </w:r>
    </w:p>
    <w:p w:rsidR="00EA459A" w:rsidRDefault="00EA459A">
      <w:pPr>
        <w:pStyle w:val="ConsPlusCell"/>
        <w:jc w:val="both"/>
      </w:pPr>
      <w:r>
        <w:rPr>
          <w:sz w:val="12"/>
        </w:rPr>
        <w:t>├──────────────────────────┴──────────────┴───────┴───────┴────────┴───────┴───────┴───────┴───────┴────────┴────────┤</w:t>
      </w:r>
    </w:p>
    <w:p w:rsidR="00EA459A" w:rsidRDefault="00EA459A">
      <w:pPr>
        <w:pStyle w:val="ConsPlusCell"/>
        <w:jc w:val="both"/>
      </w:pPr>
      <w:r>
        <w:rPr>
          <w:sz w:val="12"/>
        </w:rPr>
        <w:t>│Отделения консультативного приема, кабинеты диагностики и лечения                                                   │</w:t>
      </w:r>
    </w:p>
    <w:p w:rsidR="00EA459A" w:rsidRDefault="00EA459A">
      <w:pPr>
        <w:pStyle w:val="ConsPlusCell"/>
        <w:jc w:val="both"/>
      </w:pPr>
      <w:r>
        <w:rPr>
          <w:sz w:val="12"/>
        </w:rPr>
        <w:t>├──────────────────────────┬──────────────┬───────┬───────┬────────┬───────┬───────┬───────┬───────┬────────┬────────┤</w:t>
      </w:r>
    </w:p>
    <w:p w:rsidR="00EA459A" w:rsidRDefault="00EA459A">
      <w:pPr>
        <w:pStyle w:val="ConsPlusCell"/>
        <w:jc w:val="both"/>
      </w:pPr>
      <w:r>
        <w:rPr>
          <w:sz w:val="12"/>
        </w:rPr>
        <w:t>│  Регистратуры,           │Г-0,8         │-      │-      │1,5     │0,4    │-      │-      │200    │60      │20      │</w:t>
      </w:r>
    </w:p>
    <w:p w:rsidR="00EA459A" w:rsidRDefault="00EA459A">
      <w:pPr>
        <w:pStyle w:val="ConsPlusCell"/>
        <w:jc w:val="both"/>
      </w:pPr>
      <w:r>
        <w:rPr>
          <w:sz w:val="12"/>
        </w:rPr>
        <w:t>│  диспетчерские           │              │       │       │        │       │       │       │       │        │        │</w:t>
      </w:r>
    </w:p>
    <w:p w:rsidR="00EA459A" w:rsidRDefault="00EA459A">
      <w:pPr>
        <w:pStyle w:val="ConsPlusCell"/>
        <w:jc w:val="both"/>
      </w:pPr>
      <w:r>
        <w:rPr>
          <w:sz w:val="12"/>
        </w:rPr>
        <w:t>├──────────────────────────┼──────────────┼───────┼───────┼────────┼───────┼───────┼───────┼───────┼────────┼────────┤</w:t>
      </w:r>
    </w:p>
    <w:p w:rsidR="00EA459A" w:rsidRDefault="00EA459A">
      <w:pPr>
        <w:pStyle w:val="ConsPlusCell"/>
        <w:jc w:val="both"/>
      </w:pPr>
      <w:r>
        <w:rPr>
          <w:sz w:val="12"/>
        </w:rPr>
        <w:t>│  Кабинеты хирургов,      │              │4,0    │1,5    │2,4     │0,9    │-      │-      │500    │40      │10      │</w:t>
      </w:r>
    </w:p>
    <w:p w:rsidR="00EA459A" w:rsidRDefault="00EA459A">
      <w:pPr>
        <w:pStyle w:val="ConsPlusCell"/>
        <w:jc w:val="both"/>
      </w:pPr>
      <w:r>
        <w:rPr>
          <w:sz w:val="12"/>
        </w:rPr>
        <w:t>│  акушеров, гинекологов,  │              │       │       │        │       │       │       │       │        │        │</w:t>
      </w:r>
    </w:p>
    <w:p w:rsidR="00EA459A" w:rsidRDefault="00EA459A">
      <w:pPr>
        <w:pStyle w:val="ConsPlusCell"/>
        <w:jc w:val="both"/>
      </w:pPr>
      <w:r>
        <w:rPr>
          <w:sz w:val="12"/>
        </w:rPr>
        <w:t>│  травматологов,          │              │       │       │        │       │       │       │       │        │        │</w:t>
      </w:r>
    </w:p>
    <w:p w:rsidR="00EA459A" w:rsidRDefault="00EA459A">
      <w:pPr>
        <w:pStyle w:val="ConsPlusCell"/>
        <w:jc w:val="both"/>
      </w:pPr>
      <w:r>
        <w:rPr>
          <w:sz w:val="12"/>
        </w:rPr>
        <w:t>│  педиатров,              │              │       │       │        │       │       │       │       │        │        │</w:t>
      </w:r>
    </w:p>
    <w:p w:rsidR="00EA459A" w:rsidRDefault="00EA459A">
      <w:pPr>
        <w:pStyle w:val="ConsPlusCell"/>
        <w:jc w:val="both"/>
      </w:pPr>
      <w:r>
        <w:rPr>
          <w:sz w:val="12"/>
        </w:rPr>
        <w:t>│  инфекционистов,         │              │       │       │        │       │       │       │       │        │        │</w:t>
      </w:r>
    </w:p>
    <w:p w:rsidR="00EA459A" w:rsidRDefault="00EA459A">
      <w:pPr>
        <w:pStyle w:val="ConsPlusCell"/>
        <w:jc w:val="both"/>
      </w:pPr>
      <w:r>
        <w:rPr>
          <w:sz w:val="12"/>
        </w:rPr>
        <w:t>│  дерматологов,           │              │       │       │        │       │       │       │       │        │        │</w:t>
      </w:r>
    </w:p>
    <w:p w:rsidR="00EA459A" w:rsidRDefault="00EA459A">
      <w:pPr>
        <w:pStyle w:val="ConsPlusCell"/>
        <w:jc w:val="both"/>
      </w:pPr>
      <w:r>
        <w:rPr>
          <w:sz w:val="12"/>
        </w:rPr>
        <w:t>│  аллергологов,           │              │       │       │        │       │       │       │       │        │        │</w:t>
      </w:r>
    </w:p>
    <w:p w:rsidR="00EA459A" w:rsidRDefault="00EA459A">
      <w:pPr>
        <w:pStyle w:val="ConsPlusCell"/>
        <w:jc w:val="both"/>
      </w:pPr>
      <w:r>
        <w:rPr>
          <w:sz w:val="12"/>
        </w:rPr>
        <w:t>│  стоматологов; смотровые │              │       │       │        │       │       │       │       │        │        │</w:t>
      </w:r>
    </w:p>
    <w:p w:rsidR="00EA459A" w:rsidRDefault="00EA459A">
      <w:pPr>
        <w:pStyle w:val="ConsPlusCell"/>
        <w:jc w:val="both"/>
      </w:pPr>
      <w:r>
        <w:rPr>
          <w:sz w:val="12"/>
        </w:rPr>
        <w:t>├──────────────────────────┼──────────────┼───────┼───────┼────────┼───────┼───────┼───────┼───────┼────────┼────────┤</w:t>
      </w:r>
    </w:p>
    <w:p w:rsidR="00EA459A" w:rsidRDefault="00EA459A">
      <w:pPr>
        <w:pStyle w:val="ConsPlusCell"/>
        <w:jc w:val="both"/>
      </w:pPr>
      <w:r>
        <w:rPr>
          <w:sz w:val="12"/>
        </w:rPr>
        <w:t>│  Кабинеты приема врачей  │Г-0,8         │3,0    │1,0    │1,8     │0,6    │-      │-      │300    │40      │15      │</w:t>
      </w:r>
    </w:p>
    <w:p w:rsidR="00EA459A" w:rsidRDefault="00EA459A">
      <w:pPr>
        <w:pStyle w:val="ConsPlusCell"/>
        <w:jc w:val="both"/>
      </w:pPr>
      <w:r>
        <w:rPr>
          <w:sz w:val="12"/>
        </w:rPr>
        <w:t>│  других специальностей,  │              │       │       │        │       │       │       │       │        │        │</w:t>
      </w:r>
    </w:p>
    <w:p w:rsidR="00EA459A" w:rsidRDefault="00EA459A">
      <w:pPr>
        <w:pStyle w:val="ConsPlusCell"/>
        <w:jc w:val="both"/>
      </w:pPr>
      <w:r>
        <w:rPr>
          <w:sz w:val="12"/>
        </w:rPr>
        <w:t>│  фельдшеров (кроме       │              │       │       │        │       │       │       │       │        │        │</w:t>
      </w:r>
    </w:p>
    <w:p w:rsidR="00EA459A" w:rsidRDefault="00EA459A">
      <w:pPr>
        <w:pStyle w:val="ConsPlusCell"/>
        <w:jc w:val="both"/>
      </w:pPr>
      <w:r>
        <w:rPr>
          <w:sz w:val="12"/>
        </w:rPr>
        <w:t>│  приведенных выше)       │              │       │       │        │       │       │       │       │        │        │</w:t>
      </w:r>
    </w:p>
    <w:p w:rsidR="00EA459A" w:rsidRDefault="00EA459A">
      <w:pPr>
        <w:pStyle w:val="ConsPlusCell"/>
        <w:jc w:val="both"/>
      </w:pPr>
      <w:r>
        <w:rPr>
          <w:sz w:val="12"/>
        </w:rPr>
        <w:t>├──────────────────────────┼──────────────┼───────┼───────┼────────┼───────┼───────┼───────┼───────┼────────┼────────┤</w:t>
      </w:r>
    </w:p>
    <w:p w:rsidR="00EA459A" w:rsidRDefault="00EA459A">
      <w:pPr>
        <w:pStyle w:val="ConsPlusCell"/>
        <w:jc w:val="both"/>
      </w:pPr>
      <w:r>
        <w:rPr>
          <w:sz w:val="12"/>
        </w:rPr>
        <w:t>│  Темные комнаты          │Г-0,8         │-      │-      │-       │-      │-      │-      │20     │-       │10      │</w:t>
      </w:r>
    </w:p>
    <w:p w:rsidR="00EA459A" w:rsidRDefault="00EA459A">
      <w:pPr>
        <w:pStyle w:val="ConsPlusCell"/>
        <w:jc w:val="both"/>
      </w:pPr>
      <w:r>
        <w:rPr>
          <w:sz w:val="12"/>
        </w:rPr>
        <w:t>│  офтальмологов           │              │       │       │        │       │       │       │       │        │        │</w:t>
      </w:r>
    </w:p>
    <w:p w:rsidR="00EA459A" w:rsidRDefault="00EA459A">
      <w:pPr>
        <w:pStyle w:val="ConsPlusCell"/>
        <w:jc w:val="both"/>
      </w:pPr>
      <w:r>
        <w:rPr>
          <w:sz w:val="12"/>
        </w:rPr>
        <w:t>├──────────────────────────┼──────────────┼───────┼───────┼────────┼───────┼───────┼───────┼───────┼────────┼────────┤</w:t>
      </w:r>
    </w:p>
    <w:p w:rsidR="00EA459A" w:rsidRDefault="00EA459A">
      <w:pPr>
        <w:pStyle w:val="ConsPlusCell"/>
        <w:jc w:val="both"/>
      </w:pPr>
      <w:r>
        <w:rPr>
          <w:sz w:val="12"/>
        </w:rPr>
        <w:t>│  Кабинеты функциональной │Г-0,8         │-      │-      │1,8     │0,6    │-      │-      │300    │40      │15      │</w:t>
      </w:r>
    </w:p>
    <w:p w:rsidR="00EA459A" w:rsidRDefault="00EA459A">
      <w:pPr>
        <w:pStyle w:val="ConsPlusCell"/>
        <w:jc w:val="both"/>
      </w:pPr>
      <w:r>
        <w:rPr>
          <w:sz w:val="12"/>
        </w:rPr>
        <w:t>│  диагностики,            │              │       │       │        │       │       │       │       │        │        │</w:t>
      </w:r>
    </w:p>
    <w:p w:rsidR="00EA459A" w:rsidRDefault="00EA459A">
      <w:pPr>
        <w:pStyle w:val="ConsPlusCell"/>
        <w:jc w:val="both"/>
      </w:pPr>
      <w:r>
        <w:rPr>
          <w:sz w:val="12"/>
        </w:rPr>
        <w:t>│  физиотерапии            │              │       │       │        │       │       │       │       │        │        │</w:t>
      </w:r>
    </w:p>
    <w:p w:rsidR="00EA459A" w:rsidRDefault="00EA459A">
      <w:pPr>
        <w:pStyle w:val="ConsPlusCell"/>
        <w:jc w:val="both"/>
      </w:pPr>
      <w:r>
        <w:rPr>
          <w:sz w:val="12"/>
        </w:rPr>
        <w:t>├──────────────────────────┼──────────────┼───────┼───────┼────────┼───────┼───────┼───────┼───────┼────────┼────────┤</w:t>
      </w:r>
    </w:p>
    <w:p w:rsidR="00EA459A" w:rsidRDefault="00EA459A">
      <w:pPr>
        <w:pStyle w:val="ConsPlusCell"/>
        <w:jc w:val="both"/>
      </w:pPr>
      <w:r>
        <w:rPr>
          <w:sz w:val="12"/>
        </w:rPr>
        <w:t>│  Процедурные             │Г-0,8         │-      │-      │-       │-      │-      │-      │300    │40      │15      │</w:t>
      </w:r>
    </w:p>
    <w:p w:rsidR="00EA459A" w:rsidRDefault="00EA459A">
      <w:pPr>
        <w:pStyle w:val="ConsPlusCell"/>
        <w:jc w:val="both"/>
      </w:pPr>
      <w:r>
        <w:rPr>
          <w:sz w:val="12"/>
        </w:rPr>
        <w:t>│  эндоскопических         │              │       │       │        │       │       │       │       │        │        │</w:t>
      </w:r>
    </w:p>
    <w:p w:rsidR="00EA459A" w:rsidRDefault="00EA459A">
      <w:pPr>
        <w:pStyle w:val="ConsPlusCell"/>
        <w:jc w:val="both"/>
      </w:pPr>
      <w:r>
        <w:rPr>
          <w:sz w:val="12"/>
        </w:rPr>
        <w:t>│  кабинетов               │              │       │       │        │       │       │       │       │        │        │</w:t>
      </w:r>
    </w:p>
    <w:p w:rsidR="00EA459A" w:rsidRDefault="00EA459A">
      <w:pPr>
        <w:pStyle w:val="ConsPlusCell"/>
        <w:jc w:val="both"/>
      </w:pPr>
      <w:r>
        <w:rPr>
          <w:sz w:val="12"/>
        </w:rPr>
        <w:t>├──────────────────────────┼──────────────┼───────┼───────┼────────┼───────┼───────┼───────┼───────┼────────┼────────┤</w:t>
      </w:r>
    </w:p>
    <w:p w:rsidR="00EA459A" w:rsidRDefault="00EA459A">
      <w:pPr>
        <w:pStyle w:val="ConsPlusCell"/>
        <w:jc w:val="both"/>
      </w:pPr>
      <w:r>
        <w:rPr>
          <w:sz w:val="12"/>
        </w:rPr>
        <w:t>│  Процедурные             │Г-0,8         │-      │-      │-       │-      │-      │-      │50     │-       │-       │</w:t>
      </w:r>
    </w:p>
    <w:p w:rsidR="00EA459A" w:rsidRDefault="00EA459A">
      <w:pPr>
        <w:pStyle w:val="ConsPlusCell"/>
        <w:jc w:val="both"/>
      </w:pPr>
      <w:r>
        <w:rPr>
          <w:sz w:val="12"/>
        </w:rPr>
        <w:t>│  рентгенодиагностики     │              │       │       │        │       │       │       │       │        │        │</w:t>
      </w:r>
    </w:p>
    <w:p w:rsidR="00EA459A" w:rsidRDefault="00EA459A">
      <w:pPr>
        <w:pStyle w:val="ConsPlusCell"/>
        <w:jc w:val="both"/>
      </w:pPr>
      <w:r>
        <w:rPr>
          <w:sz w:val="12"/>
        </w:rPr>
        <w:t>├──────────────────────────┼──────────────┼───────┼───────┼────────┼───────┼───────┼───────┼───────┼────────┼────────┤</w:t>
      </w:r>
    </w:p>
    <w:p w:rsidR="00EA459A" w:rsidRDefault="00EA459A">
      <w:pPr>
        <w:pStyle w:val="ConsPlusCell"/>
        <w:jc w:val="both"/>
      </w:pPr>
      <w:r>
        <w:rPr>
          <w:sz w:val="12"/>
        </w:rPr>
        <w:t>│  Процедурные             │Г-0,8         │-      │-      │-       │-      │-      │-      │400    │40      │10      │</w:t>
      </w:r>
    </w:p>
    <w:p w:rsidR="00EA459A" w:rsidRDefault="00EA459A">
      <w:pPr>
        <w:pStyle w:val="ConsPlusCell"/>
        <w:jc w:val="both"/>
      </w:pPr>
      <w:r>
        <w:rPr>
          <w:sz w:val="12"/>
        </w:rPr>
        <w:t>│  радиологической         │              │       │       │        │       │       │       │       │        │        │</w:t>
      </w:r>
    </w:p>
    <w:p w:rsidR="00EA459A" w:rsidRDefault="00EA459A">
      <w:pPr>
        <w:pStyle w:val="ConsPlusCell"/>
        <w:jc w:val="both"/>
      </w:pPr>
      <w:r>
        <w:rPr>
          <w:sz w:val="12"/>
        </w:rPr>
        <w:t>│  диагностики и терапии   │              │       │       │        │       │       │       │       │        │        │</w:t>
      </w:r>
    </w:p>
    <w:p w:rsidR="00EA459A" w:rsidRDefault="00EA459A">
      <w:pPr>
        <w:pStyle w:val="ConsPlusCell"/>
        <w:jc w:val="both"/>
      </w:pPr>
      <w:r>
        <w:rPr>
          <w:sz w:val="12"/>
        </w:rPr>
        <w:t>├──────────────────────────┼──────────────┼───────┼───────┼────────┼───────┼───────┼───────┼───────┼────────┼────────┤</w:t>
      </w:r>
    </w:p>
    <w:p w:rsidR="00EA459A" w:rsidRDefault="00EA459A">
      <w:pPr>
        <w:pStyle w:val="ConsPlusCell"/>
        <w:jc w:val="both"/>
      </w:pPr>
      <w:r>
        <w:rPr>
          <w:sz w:val="12"/>
        </w:rPr>
        <w:t>│  Помещения               │Г-0,8         │-      │-      │-       │-      │-      │-      │200    │60      │20      │</w:t>
      </w:r>
    </w:p>
    <w:p w:rsidR="00EA459A" w:rsidRDefault="00EA459A">
      <w:pPr>
        <w:pStyle w:val="ConsPlusCell"/>
        <w:jc w:val="both"/>
      </w:pPr>
      <w:r>
        <w:rPr>
          <w:sz w:val="12"/>
        </w:rPr>
        <w:t>│  бальнеотерапии, душевые │              │       │       │        │       │       │       │       │        │        │</w:t>
      </w:r>
    </w:p>
    <w:p w:rsidR="00EA459A" w:rsidRDefault="00EA459A">
      <w:pPr>
        <w:pStyle w:val="ConsPlusCell"/>
        <w:jc w:val="both"/>
      </w:pPr>
      <w:r>
        <w:rPr>
          <w:sz w:val="12"/>
        </w:rPr>
        <w:t>│  залы                    │              │       │       │        │       │       │       │       │        │        │</w:t>
      </w:r>
    </w:p>
    <w:p w:rsidR="00EA459A" w:rsidRDefault="00EA459A">
      <w:pPr>
        <w:pStyle w:val="ConsPlusCell"/>
        <w:jc w:val="both"/>
      </w:pPr>
      <w:r>
        <w:rPr>
          <w:sz w:val="12"/>
        </w:rPr>
        <w:t>├──────────────────────────┼──────────────┼───────┼───────┼────────┼───────┼───────┼───────┼───────┼────────┼────────┤</w:t>
      </w:r>
    </w:p>
    <w:p w:rsidR="00EA459A" w:rsidRDefault="00EA459A">
      <w:pPr>
        <w:pStyle w:val="ConsPlusCell"/>
        <w:jc w:val="both"/>
      </w:pPr>
      <w:r>
        <w:rPr>
          <w:sz w:val="12"/>
        </w:rPr>
        <w:t>│  Помещения трудотерапии  │Г-0,8         │3,0    │1,0    │1,8     │0,6    │-      │-      │300    │40      │15      │</w:t>
      </w:r>
    </w:p>
    <w:p w:rsidR="00EA459A" w:rsidRDefault="00EA459A">
      <w:pPr>
        <w:pStyle w:val="ConsPlusCell"/>
        <w:jc w:val="both"/>
      </w:pPr>
      <w:r>
        <w:rPr>
          <w:sz w:val="12"/>
        </w:rPr>
        <w:t>├──────────────────────────┼──────────────┼───────┼───────┼────────┼───────┼───────┼───────┼───────┼────────┼────────┤</w:t>
      </w:r>
    </w:p>
    <w:p w:rsidR="00EA459A" w:rsidRDefault="00EA459A">
      <w:pPr>
        <w:pStyle w:val="ConsPlusCell"/>
        <w:jc w:val="both"/>
      </w:pPr>
      <w:r>
        <w:rPr>
          <w:sz w:val="12"/>
        </w:rPr>
        <w:t>│  Помещения для лечения   │Г-0,8         │-      │-      │-       │-      │-      │-      │50     │-       │-       │</w:t>
      </w:r>
    </w:p>
    <w:p w:rsidR="00EA459A" w:rsidRDefault="00EA459A">
      <w:pPr>
        <w:pStyle w:val="ConsPlusCell"/>
        <w:jc w:val="both"/>
      </w:pPr>
      <w:r>
        <w:rPr>
          <w:sz w:val="12"/>
        </w:rPr>
        <w:t>│  сном, фотарии           │              │       │       │        │       │       │       │       │        │        │</w:t>
      </w:r>
    </w:p>
    <w:p w:rsidR="00EA459A" w:rsidRDefault="00EA459A">
      <w:pPr>
        <w:pStyle w:val="ConsPlusCell"/>
        <w:jc w:val="both"/>
      </w:pPr>
      <w:r>
        <w:rPr>
          <w:sz w:val="12"/>
        </w:rPr>
        <w:t>├──────────────────────────┼──────────────┼───────┼───────┼────────┼───────┼───────┼───────┼───────┼────────┼────────┤</w:t>
      </w:r>
    </w:p>
    <w:p w:rsidR="00EA459A" w:rsidRDefault="00EA459A">
      <w:pPr>
        <w:pStyle w:val="ConsPlusCell"/>
        <w:jc w:val="both"/>
      </w:pPr>
      <w:r>
        <w:rPr>
          <w:sz w:val="12"/>
        </w:rPr>
        <w:t>│  Кабинеты массажа,       │Г-0,8         │-      │-      │1,5     │0,4    │-      │-      │200    │60      │20      │</w:t>
      </w:r>
    </w:p>
    <w:p w:rsidR="00EA459A" w:rsidRDefault="00EA459A">
      <w:pPr>
        <w:pStyle w:val="ConsPlusCell"/>
        <w:jc w:val="both"/>
      </w:pPr>
      <w:r>
        <w:rPr>
          <w:sz w:val="12"/>
        </w:rPr>
        <w:t>│  лечебной физкультуры,   │              │       │       │        │       │       │       │       │        │        │</w:t>
      </w:r>
    </w:p>
    <w:p w:rsidR="00EA459A" w:rsidRDefault="00EA459A">
      <w:pPr>
        <w:pStyle w:val="ConsPlusCell"/>
        <w:jc w:val="both"/>
      </w:pPr>
      <w:r>
        <w:rPr>
          <w:sz w:val="12"/>
        </w:rPr>
        <w:t>│  тренажерные залы        │              │       │       │        │       │       │       │       │        │        │</w:t>
      </w:r>
    </w:p>
    <w:p w:rsidR="00EA459A" w:rsidRDefault="00EA459A">
      <w:pPr>
        <w:pStyle w:val="ConsPlusCell"/>
        <w:jc w:val="both"/>
      </w:pPr>
      <w:r>
        <w:rPr>
          <w:sz w:val="12"/>
        </w:rPr>
        <w:t>├──────────────────────────┼──────────────┼───────┼───────┼────────┼───────┼───────┼───────┼───────┼────────┼────────┤</w:t>
      </w:r>
    </w:p>
    <w:p w:rsidR="00EA459A" w:rsidRDefault="00EA459A">
      <w:pPr>
        <w:pStyle w:val="ConsPlusCell"/>
        <w:jc w:val="both"/>
      </w:pPr>
      <w:r>
        <w:rPr>
          <w:sz w:val="12"/>
        </w:rPr>
        <w:t>│  Помещения подготовки    │Г-0,8         │-      │ -     │-       │-      │-      │-      │75     │-       │-       │</w:t>
      </w:r>
    </w:p>
    <w:p w:rsidR="00EA459A" w:rsidRDefault="00EA459A">
      <w:pPr>
        <w:pStyle w:val="ConsPlusCell"/>
        <w:jc w:val="both"/>
      </w:pPr>
      <w:r>
        <w:rPr>
          <w:sz w:val="12"/>
        </w:rPr>
        <w:t>│  парафина, озокерита,    │              │       │       │        │       │       │       │       │        │        │</w:t>
      </w:r>
    </w:p>
    <w:p w:rsidR="00EA459A" w:rsidRDefault="00EA459A">
      <w:pPr>
        <w:pStyle w:val="ConsPlusCell"/>
        <w:jc w:val="both"/>
      </w:pPr>
      <w:r>
        <w:rPr>
          <w:sz w:val="12"/>
        </w:rPr>
        <w:t>│  обработки прокладок,    │              │       │       │        │       │       │       │       │        │        │</w:t>
      </w:r>
    </w:p>
    <w:p w:rsidR="00EA459A" w:rsidRDefault="00EA459A">
      <w:pPr>
        <w:pStyle w:val="ConsPlusCell"/>
        <w:jc w:val="both"/>
      </w:pPr>
      <w:r>
        <w:rPr>
          <w:sz w:val="12"/>
        </w:rPr>
        <w:t>│  стирки и сушки          │              │       │       │        │       │       │       │       │        │        │</w:t>
      </w:r>
    </w:p>
    <w:p w:rsidR="00EA459A" w:rsidRDefault="00EA459A">
      <w:pPr>
        <w:pStyle w:val="ConsPlusCell"/>
        <w:jc w:val="both"/>
      </w:pPr>
      <w:r>
        <w:rPr>
          <w:sz w:val="12"/>
        </w:rPr>
        <w:t>│  простыней, холстов,     │              │       │       │        │       │       │       │       │        │        │</w:t>
      </w:r>
    </w:p>
    <w:p w:rsidR="00EA459A" w:rsidRDefault="00EA459A">
      <w:pPr>
        <w:pStyle w:val="ConsPlusCell"/>
        <w:jc w:val="both"/>
      </w:pPr>
      <w:r>
        <w:rPr>
          <w:sz w:val="12"/>
        </w:rPr>
        <w:t>│  брезентов, регенерации  │              │       │       │        │       │       │       │       │        │        │</w:t>
      </w:r>
    </w:p>
    <w:p w:rsidR="00EA459A" w:rsidRDefault="00EA459A">
      <w:pPr>
        <w:pStyle w:val="ConsPlusCell"/>
        <w:jc w:val="both"/>
      </w:pPr>
      <w:r>
        <w:rPr>
          <w:sz w:val="12"/>
        </w:rPr>
        <w:t>│  грязи                   │              │       │       │        │       │       │       │       │        │        │</w:t>
      </w:r>
    </w:p>
    <w:p w:rsidR="00EA459A" w:rsidRDefault="00EA459A">
      <w:pPr>
        <w:pStyle w:val="ConsPlusCell"/>
        <w:jc w:val="both"/>
      </w:pPr>
      <w:r>
        <w:rPr>
          <w:sz w:val="12"/>
        </w:rPr>
        <w:t>├──────────────────────────┴──────────────┴───────┴───────┴────────┴───────┴───────┴───────┴───────┴────────┴────────┤</w:t>
      </w:r>
    </w:p>
    <w:p w:rsidR="00EA459A" w:rsidRDefault="00EA459A">
      <w:pPr>
        <w:pStyle w:val="ConsPlusCell"/>
        <w:jc w:val="both"/>
      </w:pPr>
      <w:r>
        <w:rPr>
          <w:sz w:val="12"/>
        </w:rPr>
        <w:t>│Лаборатории медицинских учреждений                                                                                  │</w:t>
      </w:r>
    </w:p>
    <w:p w:rsidR="00EA459A" w:rsidRDefault="00EA459A">
      <w:pPr>
        <w:pStyle w:val="ConsPlusCell"/>
        <w:jc w:val="both"/>
      </w:pPr>
      <w:r>
        <w:rPr>
          <w:sz w:val="12"/>
        </w:rPr>
        <w:t>├──────────────────────────┬──────────────┬───────┬───────┬────────┬───────┬───────┬───────┬───────┬────────┬────────┤</w:t>
      </w:r>
    </w:p>
    <w:p w:rsidR="00EA459A" w:rsidRDefault="00EA459A">
      <w:pPr>
        <w:pStyle w:val="ConsPlusCell"/>
        <w:jc w:val="both"/>
      </w:pPr>
      <w:r>
        <w:rPr>
          <w:sz w:val="12"/>
        </w:rPr>
        <w:t>│  Помещения приема, выдачи│Г-0,8         │-      │ -     │-       │-      │-      │-      │200    │40      │10      │</w:t>
      </w:r>
    </w:p>
    <w:p w:rsidR="00EA459A" w:rsidRDefault="00EA459A">
      <w:pPr>
        <w:pStyle w:val="ConsPlusCell"/>
        <w:jc w:val="both"/>
      </w:pPr>
      <w:r>
        <w:rPr>
          <w:sz w:val="12"/>
        </w:rPr>
        <w:t>│  и регистрации анализов, │              │       │       │        │       │       │       │       │        │        │</w:t>
      </w:r>
    </w:p>
    <w:p w:rsidR="00EA459A" w:rsidRDefault="00EA459A">
      <w:pPr>
        <w:pStyle w:val="ConsPlusCell"/>
        <w:jc w:val="both"/>
      </w:pPr>
      <w:r>
        <w:rPr>
          <w:sz w:val="12"/>
        </w:rPr>
        <w:t>│  весовые, средоварные,   │              │       │       │        │       │       │       │       │        │        │</w:t>
      </w:r>
    </w:p>
    <w:p w:rsidR="00EA459A" w:rsidRDefault="00EA459A">
      <w:pPr>
        <w:pStyle w:val="ConsPlusCell"/>
        <w:jc w:val="both"/>
      </w:pPr>
      <w:r>
        <w:rPr>
          <w:sz w:val="12"/>
        </w:rPr>
        <w:t>│  помещения для окраски   │              │       │       │        │       │       │       │       │        │        │</w:t>
      </w:r>
    </w:p>
    <w:p w:rsidR="00EA459A" w:rsidRDefault="00EA459A">
      <w:pPr>
        <w:pStyle w:val="ConsPlusCell"/>
        <w:jc w:val="both"/>
      </w:pPr>
      <w:r>
        <w:rPr>
          <w:sz w:val="12"/>
        </w:rPr>
        <w:t>│  проб, центрифужные      │              │       │       │        │       │       │       │       │        │        │</w:t>
      </w:r>
    </w:p>
    <w:p w:rsidR="00EA459A" w:rsidRDefault="00EA459A">
      <w:pPr>
        <w:pStyle w:val="ConsPlusCell"/>
        <w:jc w:val="both"/>
      </w:pPr>
      <w:r>
        <w:rPr>
          <w:sz w:val="12"/>
        </w:rPr>
        <w:t>├──────────────────────────┼──────────────┼───────┼───────┼────────┼───────┼───────┼───────┼───────┼────────┼────────┤</w:t>
      </w:r>
    </w:p>
    <w:p w:rsidR="00EA459A" w:rsidRDefault="00EA459A">
      <w:pPr>
        <w:pStyle w:val="ConsPlusCell"/>
        <w:jc w:val="both"/>
      </w:pPr>
      <w:r>
        <w:rPr>
          <w:sz w:val="12"/>
        </w:rPr>
        <w:t>│  Лаборатории проведения  │Г-0,8         │4,0    │1,5    │2,4     │0,9    │-      │ -     │500    │40      │10      │</w:t>
      </w:r>
    </w:p>
    <w:p w:rsidR="00EA459A" w:rsidRDefault="00EA459A">
      <w:pPr>
        <w:pStyle w:val="ConsPlusCell"/>
        <w:jc w:val="both"/>
      </w:pPr>
      <w:r>
        <w:rPr>
          <w:sz w:val="12"/>
        </w:rPr>
        <w:t>│  анализов, кабинеты      │              │       │       │        │       │       │       │       │        │        │</w:t>
      </w:r>
    </w:p>
    <w:p w:rsidR="00EA459A" w:rsidRDefault="00EA459A">
      <w:pPr>
        <w:pStyle w:val="ConsPlusCell"/>
        <w:jc w:val="both"/>
      </w:pPr>
      <w:r>
        <w:rPr>
          <w:sz w:val="12"/>
        </w:rPr>
        <w:t>│  серологических          │              │       │       │        │       │       │       │       │        │        │</w:t>
      </w:r>
    </w:p>
    <w:p w:rsidR="00EA459A" w:rsidRDefault="00EA459A">
      <w:pPr>
        <w:pStyle w:val="ConsPlusCell"/>
        <w:jc w:val="both"/>
      </w:pPr>
      <w:r>
        <w:rPr>
          <w:sz w:val="12"/>
        </w:rPr>
        <w:t>│  исследований,           │              │       │       │        │       │       │       │       │        │        │</w:t>
      </w:r>
    </w:p>
    <w:p w:rsidR="00EA459A" w:rsidRDefault="00EA459A">
      <w:pPr>
        <w:pStyle w:val="ConsPlusCell"/>
        <w:jc w:val="both"/>
      </w:pPr>
      <w:r>
        <w:rPr>
          <w:sz w:val="12"/>
        </w:rPr>
        <w:t>│  колориметрические       │              │       │       │        │       │       │       │       │        │        │</w:t>
      </w:r>
    </w:p>
    <w:p w:rsidR="00EA459A" w:rsidRDefault="00EA459A">
      <w:pPr>
        <w:pStyle w:val="ConsPlusCell"/>
        <w:jc w:val="both"/>
      </w:pPr>
      <w:r>
        <w:rPr>
          <w:sz w:val="12"/>
        </w:rPr>
        <w:t>├──────────────────────────┼──────────────┼───────┼───────┼────────┼───────┼───────┼───────┼───────┼────────┼────────┤</w:t>
      </w:r>
    </w:p>
    <w:p w:rsidR="00EA459A" w:rsidRDefault="00EA459A">
      <w:pPr>
        <w:pStyle w:val="ConsPlusCell"/>
        <w:jc w:val="both"/>
      </w:pPr>
      <w:r>
        <w:rPr>
          <w:sz w:val="12"/>
        </w:rPr>
        <w:t>│  Препараторские,         │Г-0,8         │3,0    │1,0    │1,8     │0,6    │-      │ -     │300    │40      │15      │</w:t>
      </w:r>
    </w:p>
    <w:p w:rsidR="00EA459A" w:rsidRDefault="00EA459A">
      <w:pPr>
        <w:pStyle w:val="ConsPlusCell"/>
        <w:jc w:val="both"/>
      </w:pPr>
      <w:r>
        <w:rPr>
          <w:sz w:val="12"/>
        </w:rPr>
        <w:t>│  лаборантские            │              │       │       │        │       │       │       │       │        │        │</w:t>
      </w:r>
    </w:p>
    <w:p w:rsidR="00EA459A" w:rsidRDefault="00EA459A">
      <w:pPr>
        <w:pStyle w:val="ConsPlusCell"/>
        <w:jc w:val="both"/>
      </w:pPr>
      <w:r>
        <w:rPr>
          <w:sz w:val="12"/>
        </w:rPr>
        <w:t>│  общеклинических,        │              │       │       │        │       │       │       │       │        │        │</w:t>
      </w:r>
    </w:p>
    <w:p w:rsidR="00EA459A" w:rsidRDefault="00EA459A">
      <w:pPr>
        <w:pStyle w:val="ConsPlusCell"/>
        <w:jc w:val="both"/>
      </w:pPr>
      <w:r>
        <w:rPr>
          <w:sz w:val="12"/>
        </w:rPr>
        <w:t>│  гематологических,       │              │       │       │        │       │       │       │       │        │        │</w:t>
      </w:r>
    </w:p>
    <w:p w:rsidR="00EA459A" w:rsidRDefault="00EA459A">
      <w:pPr>
        <w:pStyle w:val="ConsPlusCell"/>
        <w:jc w:val="both"/>
      </w:pPr>
      <w:r>
        <w:rPr>
          <w:sz w:val="12"/>
        </w:rPr>
        <w:t>│  биохимических           │              │       │       │        │       │       │       │       │        │        │</w:t>
      </w:r>
    </w:p>
    <w:p w:rsidR="00EA459A" w:rsidRDefault="00EA459A">
      <w:pPr>
        <w:pStyle w:val="ConsPlusCell"/>
        <w:jc w:val="both"/>
      </w:pPr>
      <w:r>
        <w:rPr>
          <w:sz w:val="12"/>
        </w:rPr>
        <w:t>│  бактериологических,     │              │       │       │        │       │       │       │       │        │        │</w:t>
      </w:r>
    </w:p>
    <w:p w:rsidR="00EA459A" w:rsidRDefault="00EA459A">
      <w:pPr>
        <w:pStyle w:val="ConsPlusCell"/>
        <w:jc w:val="both"/>
      </w:pPr>
      <w:r>
        <w:rPr>
          <w:sz w:val="12"/>
        </w:rPr>
        <w:t>│  гистологических и       │              │       │       │        │       │       │       │       │        │        │</w:t>
      </w:r>
    </w:p>
    <w:p w:rsidR="00EA459A" w:rsidRDefault="00EA459A">
      <w:pPr>
        <w:pStyle w:val="ConsPlusCell"/>
        <w:jc w:val="both"/>
      </w:pPr>
      <w:r>
        <w:rPr>
          <w:sz w:val="12"/>
        </w:rPr>
        <w:t>│  цитологических          │              │       │       │        │       │       │       │       │        │        │</w:t>
      </w:r>
    </w:p>
    <w:p w:rsidR="00EA459A" w:rsidRDefault="00EA459A">
      <w:pPr>
        <w:pStyle w:val="ConsPlusCell"/>
        <w:jc w:val="both"/>
      </w:pPr>
      <w:r>
        <w:rPr>
          <w:sz w:val="12"/>
        </w:rPr>
        <w:t>│  лабораторий, кабинеты   │              │       │       │        │       │       │       │       │        │        │</w:t>
      </w:r>
    </w:p>
    <w:p w:rsidR="00EA459A" w:rsidRDefault="00EA459A">
      <w:pPr>
        <w:pStyle w:val="ConsPlusCell"/>
        <w:jc w:val="both"/>
      </w:pPr>
      <w:r>
        <w:rPr>
          <w:sz w:val="12"/>
        </w:rPr>
        <w:t>│  взятия проб,            │              │       │       │        │       │       │       │       │        │        │</w:t>
      </w:r>
    </w:p>
    <w:p w:rsidR="00EA459A" w:rsidRDefault="00EA459A">
      <w:pPr>
        <w:pStyle w:val="ConsPlusCell"/>
        <w:jc w:val="both"/>
      </w:pPr>
      <w:r>
        <w:rPr>
          <w:sz w:val="12"/>
        </w:rPr>
        <w:t>│  коагулографии,          │              │       │       │        │       │       │       │       │        │        │</w:t>
      </w:r>
    </w:p>
    <w:p w:rsidR="00EA459A" w:rsidRDefault="00EA459A">
      <w:pPr>
        <w:pStyle w:val="ConsPlusCell"/>
        <w:jc w:val="both"/>
      </w:pPr>
      <w:r>
        <w:rPr>
          <w:sz w:val="12"/>
        </w:rPr>
        <w:t>│  фотометрии              │              │       │       │        │       │       │       │       │        │        │</w:t>
      </w:r>
    </w:p>
    <w:p w:rsidR="00EA459A" w:rsidRDefault="00EA459A">
      <w:pPr>
        <w:pStyle w:val="ConsPlusCell"/>
        <w:jc w:val="both"/>
      </w:pPr>
      <w:r>
        <w:rPr>
          <w:sz w:val="12"/>
        </w:rPr>
        <w:t>├──────────────────────────┼──────────────┼───────┼───────┼────────┼───────┼───────┼───────┼───────┼────────┼────────┤</w:t>
      </w:r>
    </w:p>
    <w:p w:rsidR="00EA459A" w:rsidRDefault="00EA459A">
      <w:pPr>
        <w:pStyle w:val="ConsPlusCell"/>
        <w:jc w:val="both"/>
      </w:pPr>
      <w:r>
        <w:rPr>
          <w:sz w:val="12"/>
        </w:rPr>
        <w:t>│  Моечные лабораторной    │Г-0,8         │-      │-      │-       │-      │-      │-      │200    │60      │20      │</w:t>
      </w:r>
    </w:p>
    <w:p w:rsidR="00EA459A" w:rsidRDefault="00EA459A">
      <w:pPr>
        <w:pStyle w:val="ConsPlusCell"/>
        <w:jc w:val="both"/>
      </w:pPr>
      <w:r>
        <w:rPr>
          <w:sz w:val="12"/>
        </w:rPr>
        <w:t>│  посуды, термостатная    │              │       │       │        │       │       │       │       │        │        │</w:t>
      </w:r>
    </w:p>
    <w:p w:rsidR="00EA459A" w:rsidRDefault="00EA459A">
      <w:pPr>
        <w:pStyle w:val="ConsPlusCell"/>
        <w:jc w:val="both"/>
      </w:pPr>
      <w:r>
        <w:rPr>
          <w:sz w:val="12"/>
        </w:rPr>
        <w:lastRenderedPageBreak/>
        <w:t>├──────────────────────────┴──────────────┴───────┴───────┴────────┴───────┴───────┴───────┴───────┴────────┴────────┤</w:t>
      </w:r>
    </w:p>
    <w:p w:rsidR="00EA459A" w:rsidRDefault="00EA459A">
      <w:pPr>
        <w:pStyle w:val="ConsPlusCell"/>
        <w:jc w:val="both"/>
      </w:pPr>
      <w:r>
        <w:rPr>
          <w:sz w:val="12"/>
        </w:rPr>
        <w:t>│Аптеки                                                                                                              │</w:t>
      </w:r>
    </w:p>
    <w:p w:rsidR="00EA459A" w:rsidRDefault="00EA459A">
      <w:pPr>
        <w:pStyle w:val="ConsPlusCell"/>
        <w:jc w:val="both"/>
      </w:pPr>
      <w:r>
        <w:rPr>
          <w:sz w:val="12"/>
        </w:rPr>
        <w:t>├──────────────────────────┬──────────────┬────────┬──────┬────────┬───────┬───────┬───────┬───────┬────────┬────────┤</w:t>
      </w:r>
    </w:p>
    <w:p w:rsidR="00EA459A" w:rsidRDefault="00EA459A">
      <w:pPr>
        <w:pStyle w:val="ConsPlusCell"/>
        <w:jc w:val="both"/>
      </w:pPr>
      <w:r>
        <w:rPr>
          <w:sz w:val="12"/>
        </w:rPr>
        <w:t>│  Ассистентская,          │Г-0,8         │-       │ -    │2,4     │0,9    │600    │400    │500    │40      │10      │</w:t>
      </w:r>
    </w:p>
    <w:p w:rsidR="00EA459A" w:rsidRDefault="00EA459A">
      <w:pPr>
        <w:pStyle w:val="ConsPlusCell"/>
        <w:jc w:val="both"/>
      </w:pPr>
      <w:r>
        <w:rPr>
          <w:sz w:val="12"/>
        </w:rPr>
        <w:t>│  асептическая,           │              │        │      │        │       │       │       │       │        │        │</w:t>
      </w:r>
    </w:p>
    <w:p w:rsidR="00EA459A" w:rsidRDefault="00EA459A">
      <w:pPr>
        <w:pStyle w:val="ConsPlusCell"/>
        <w:jc w:val="both"/>
      </w:pPr>
      <w:r>
        <w:rPr>
          <w:sz w:val="12"/>
        </w:rPr>
        <w:t>│  аналитическая,          │              │        │      │        │       │       │       │       │        │        │</w:t>
      </w:r>
    </w:p>
    <w:p w:rsidR="00EA459A" w:rsidRDefault="00EA459A">
      <w:pPr>
        <w:pStyle w:val="ConsPlusCell"/>
        <w:jc w:val="both"/>
      </w:pPr>
      <w:r>
        <w:rPr>
          <w:sz w:val="12"/>
        </w:rPr>
        <w:t>│  фасовочная, заготовочная│              │        │      │        │       │       │       │       │        │        │</w:t>
      </w:r>
    </w:p>
    <w:p w:rsidR="00EA459A" w:rsidRDefault="00EA459A">
      <w:pPr>
        <w:pStyle w:val="ConsPlusCell"/>
        <w:jc w:val="both"/>
      </w:pPr>
      <w:r>
        <w:rPr>
          <w:sz w:val="12"/>
        </w:rPr>
        <w:t>│  концентратов и          │              │        │      │        │       │       │       │       │        │        │</w:t>
      </w:r>
    </w:p>
    <w:p w:rsidR="00EA459A" w:rsidRDefault="00EA459A">
      <w:pPr>
        <w:pStyle w:val="ConsPlusCell"/>
        <w:jc w:val="both"/>
      </w:pPr>
      <w:r>
        <w:rPr>
          <w:sz w:val="12"/>
        </w:rPr>
        <w:t>│  полуфабрикатов,         │              │        │      │        │       │       │       │       │        │        │</w:t>
      </w:r>
    </w:p>
    <w:p w:rsidR="00EA459A" w:rsidRDefault="00EA459A">
      <w:pPr>
        <w:pStyle w:val="ConsPlusCell"/>
        <w:jc w:val="both"/>
      </w:pPr>
      <w:r>
        <w:rPr>
          <w:sz w:val="12"/>
        </w:rPr>
        <w:t>│  контрольно-маркировочная│              │        │      │        │       │       │       │       │        │        │</w:t>
      </w:r>
    </w:p>
    <w:p w:rsidR="00EA459A" w:rsidRDefault="00EA459A">
      <w:pPr>
        <w:pStyle w:val="ConsPlusCell"/>
        <w:jc w:val="both"/>
      </w:pPr>
      <w:r>
        <w:rPr>
          <w:sz w:val="12"/>
        </w:rPr>
        <w:t>├──────────────────────────┼──────────────┼────────┼──────┼────────┼───────┼───────┼───────┼───────┼────────┼────────┤</w:t>
      </w:r>
    </w:p>
    <w:p w:rsidR="00EA459A" w:rsidRDefault="00EA459A">
      <w:pPr>
        <w:pStyle w:val="ConsPlusCell"/>
        <w:jc w:val="both"/>
      </w:pPr>
      <w:r>
        <w:rPr>
          <w:sz w:val="12"/>
        </w:rPr>
        <w:t>│  Моечные                 │Г-0,8         │-       │-     │-       │-      │-      │-      │200    │60      │20      │</w:t>
      </w:r>
    </w:p>
    <w:p w:rsidR="00EA459A" w:rsidRDefault="00EA459A">
      <w:pPr>
        <w:pStyle w:val="ConsPlusCell"/>
        <w:jc w:val="both"/>
      </w:pPr>
      <w:r>
        <w:rPr>
          <w:sz w:val="12"/>
        </w:rPr>
        <w:t>├──────────────────────────┼──────────────┼────────┼──────┼────────┼───────┼───────┼───────┼───────┼────────┼────────┤</w:t>
      </w:r>
    </w:p>
    <w:p w:rsidR="00EA459A" w:rsidRDefault="00EA459A">
      <w:pPr>
        <w:pStyle w:val="ConsPlusCell"/>
        <w:jc w:val="both"/>
      </w:pPr>
      <w:r>
        <w:rPr>
          <w:sz w:val="12"/>
        </w:rPr>
        <w:t>│  Помещения хранения      │Г-0,8         │-       │-     │-       │-      │-      │-      │100    │-       │-       │</w:t>
      </w:r>
    </w:p>
    <w:p w:rsidR="00EA459A" w:rsidRDefault="00EA459A">
      <w:pPr>
        <w:pStyle w:val="ConsPlusCell"/>
        <w:jc w:val="both"/>
      </w:pPr>
      <w:r>
        <w:rPr>
          <w:sz w:val="12"/>
        </w:rPr>
        <w:t>│  лекарственных и         │              │        │      │        │       │       │       │       │        │        │</w:t>
      </w:r>
    </w:p>
    <w:p w:rsidR="00EA459A" w:rsidRDefault="00EA459A">
      <w:pPr>
        <w:pStyle w:val="ConsPlusCell"/>
        <w:jc w:val="both"/>
      </w:pPr>
      <w:r>
        <w:rPr>
          <w:sz w:val="12"/>
        </w:rPr>
        <w:t>│  перевязочных средств,   │              │        │      │        │       │       │       │       │        │        │</w:t>
      </w:r>
    </w:p>
    <w:p w:rsidR="00EA459A" w:rsidRDefault="00EA459A">
      <w:pPr>
        <w:pStyle w:val="ConsPlusCell"/>
        <w:jc w:val="both"/>
      </w:pPr>
      <w:r>
        <w:rPr>
          <w:sz w:val="12"/>
        </w:rPr>
        <w:t>│  посуды                  │              │        │      │        │       │       │       │       │        │        │</w:t>
      </w:r>
    </w:p>
    <w:p w:rsidR="00EA459A" w:rsidRDefault="00EA459A">
      <w:pPr>
        <w:pStyle w:val="ConsPlusCell"/>
        <w:jc w:val="both"/>
      </w:pPr>
      <w:r>
        <w:rPr>
          <w:sz w:val="12"/>
        </w:rPr>
        <w:t>├──────────────────────────┼──────────────┼────────┼──────┼────────┼───────┼───────┼───────┼───────┼────────┼────────┤</w:t>
      </w:r>
    </w:p>
    <w:p w:rsidR="00EA459A" w:rsidRDefault="00EA459A">
      <w:pPr>
        <w:pStyle w:val="ConsPlusCell"/>
        <w:jc w:val="both"/>
      </w:pPr>
      <w:r>
        <w:rPr>
          <w:sz w:val="12"/>
        </w:rPr>
        <w:t>│  Помещение хранения      │Г-0,8         │-       │-     │-       │-      │-      │-      │75     │-       │-       │</w:t>
      </w:r>
    </w:p>
    <w:p w:rsidR="00EA459A" w:rsidRDefault="00EA459A">
      <w:pPr>
        <w:pStyle w:val="ConsPlusCell"/>
        <w:jc w:val="both"/>
      </w:pPr>
      <w:r>
        <w:rPr>
          <w:sz w:val="12"/>
        </w:rPr>
        <w:t>│  кислот, дезинфекционных │              │        │      │        │       │       │       │       │        │        │</w:t>
      </w:r>
    </w:p>
    <w:p w:rsidR="00EA459A" w:rsidRDefault="00EA459A">
      <w:pPr>
        <w:pStyle w:val="ConsPlusCell"/>
        <w:jc w:val="both"/>
      </w:pPr>
      <w:r>
        <w:rPr>
          <w:sz w:val="12"/>
        </w:rPr>
        <w:t>│  средств, горючих и      │              │        │      │        │       │       │       │       │        │        │</w:t>
      </w:r>
    </w:p>
    <w:p w:rsidR="00EA459A" w:rsidRDefault="00EA459A">
      <w:pPr>
        <w:pStyle w:val="ConsPlusCell"/>
        <w:jc w:val="both"/>
      </w:pPr>
      <w:r>
        <w:rPr>
          <w:sz w:val="12"/>
        </w:rPr>
        <w:t>│  легковоспламеняющихся   │              │        │      │        │       │       │       │       │        │        │</w:t>
      </w:r>
    </w:p>
    <w:p w:rsidR="00EA459A" w:rsidRDefault="00EA459A">
      <w:pPr>
        <w:pStyle w:val="ConsPlusCell"/>
        <w:jc w:val="both"/>
      </w:pPr>
      <w:r>
        <w:rPr>
          <w:sz w:val="12"/>
        </w:rPr>
        <w:t>│  жидкостей               │              │        │      │        │       │       │       │       │        │        │</w:t>
      </w:r>
    </w:p>
    <w:p w:rsidR="00EA459A" w:rsidRDefault="00EA459A">
      <w:pPr>
        <w:pStyle w:val="ConsPlusCell"/>
        <w:jc w:val="both"/>
      </w:pPr>
      <w:r>
        <w:rPr>
          <w:sz w:val="12"/>
        </w:rPr>
        <w:t>├──────────────────────────┴──────────────┴────────┴──────┴────────┴───────┴───────┴───────┴───────┴────────┴────────┤</w:t>
      </w:r>
    </w:p>
    <w:p w:rsidR="00EA459A" w:rsidRDefault="00EA459A">
      <w:pPr>
        <w:pStyle w:val="ConsPlusCell"/>
        <w:jc w:val="both"/>
      </w:pPr>
      <w:r>
        <w:rPr>
          <w:sz w:val="12"/>
        </w:rPr>
        <w:t>│Стерилизационные и дезинфекционные помещения                                                                        │</w:t>
      </w:r>
    </w:p>
    <w:p w:rsidR="00EA459A" w:rsidRDefault="00EA459A">
      <w:pPr>
        <w:pStyle w:val="ConsPlusCell"/>
        <w:jc w:val="both"/>
      </w:pPr>
      <w:r>
        <w:rPr>
          <w:sz w:val="12"/>
        </w:rPr>
        <w:t>├──────────────────────────┬──────────────┬────────┬──────┬────────┬───────┬───────┬───────┬───────┬────────┬────────┤</w:t>
      </w:r>
    </w:p>
    <w:p w:rsidR="00EA459A" w:rsidRDefault="00EA459A">
      <w:pPr>
        <w:pStyle w:val="ConsPlusCell"/>
        <w:jc w:val="both"/>
      </w:pPr>
      <w:r>
        <w:rPr>
          <w:sz w:val="12"/>
        </w:rPr>
        <w:t>│  Стерилизационная-       │Г-0,8         │-       │-     │-       │-      │-      │-      │200    │40      │20      │</w:t>
      </w:r>
    </w:p>
    <w:p w:rsidR="00EA459A" w:rsidRDefault="00EA459A">
      <w:pPr>
        <w:pStyle w:val="ConsPlusCell"/>
        <w:jc w:val="both"/>
      </w:pPr>
      <w:r>
        <w:rPr>
          <w:sz w:val="12"/>
        </w:rPr>
        <w:t>│  автоклавная, помещение  │              │        │      │        │       │       │       │       │        │        │</w:t>
      </w:r>
    </w:p>
    <w:p w:rsidR="00EA459A" w:rsidRDefault="00EA459A">
      <w:pPr>
        <w:pStyle w:val="ConsPlusCell"/>
        <w:jc w:val="both"/>
      </w:pPr>
      <w:r>
        <w:rPr>
          <w:sz w:val="12"/>
        </w:rPr>
        <w:t>│  приема и хранения       │              │        │      │        │       │       │       │       │        │        │</w:t>
      </w:r>
    </w:p>
    <w:p w:rsidR="00EA459A" w:rsidRDefault="00EA459A">
      <w:pPr>
        <w:pStyle w:val="ConsPlusCell"/>
        <w:jc w:val="both"/>
      </w:pPr>
      <w:r>
        <w:rPr>
          <w:sz w:val="12"/>
        </w:rPr>
        <w:t>│  материалов              │              │        │      │        │       │       │       │       │        │        │</w:t>
      </w:r>
    </w:p>
    <w:p w:rsidR="00EA459A" w:rsidRDefault="00EA459A">
      <w:pPr>
        <w:pStyle w:val="ConsPlusCell"/>
        <w:jc w:val="both"/>
      </w:pPr>
      <w:r>
        <w:rPr>
          <w:sz w:val="12"/>
        </w:rPr>
        <w:t>├──────────────────────────┼──────────────┼────────┼──────┼────────┼───────┼───────┼───────┼───────┼────────┼────────┤</w:t>
      </w:r>
    </w:p>
    <w:p w:rsidR="00EA459A" w:rsidRDefault="00EA459A">
      <w:pPr>
        <w:pStyle w:val="ConsPlusCell"/>
        <w:jc w:val="both"/>
      </w:pPr>
      <w:r>
        <w:rPr>
          <w:sz w:val="12"/>
        </w:rPr>
        <w:t>│  Помещение подготовки    │Г-0,8         │-       │-     │-       │-      │-      │-      │200    │40      │20      │</w:t>
      </w:r>
    </w:p>
    <w:p w:rsidR="00EA459A" w:rsidRDefault="00EA459A">
      <w:pPr>
        <w:pStyle w:val="ConsPlusCell"/>
        <w:jc w:val="both"/>
      </w:pPr>
      <w:r>
        <w:rPr>
          <w:sz w:val="12"/>
        </w:rPr>
        <w:t>│  инструментов            │              │        │      │        │       │       │       │       │        │        │</w:t>
      </w:r>
    </w:p>
    <w:p w:rsidR="00EA459A" w:rsidRDefault="00EA459A">
      <w:pPr>
        <w:pStyle w:val="ConsPlusCell"/>
        <w:jc w:val="both"/>
      </w:pPr>
      <w:r>
        <w:rPr>
          <w:sz w:val="12"/>
        </w:rPr>
        <w:t>├──────────────────────────┼──────────────┼────────┼──────┼────────┼───────┼───────┼───────┼───────┼────────┼────────┤</w:t>
      </w:r>
    </w:p>
    <w:p w:rsidR="00EA459A" w:rsidRDefault="00EA459A">
      <w:pPr>
        <w:pStyle w:val="ConsPlusCell"/>
        <w:jc w:val="both"/>
      </w:pPr>
      <w:r>
        <w:rPr>
          <w:sz w:val="12"/>
        </w:rPr>
        <w:t>│  Помещение ремонта и     │Г-0,8         │-       │-     │-       │-      │-      │-      │300    │40      │15      │</w:t>
      </w:r>
    </w:p>
    <w:p w:rsidR="00EA459A" w:rsidRDefault="00EA459A">
      <w:pPr>
        <w:pStyle w:val="ConsPlusCell"/>
        <w:jc w:val="both"/>
      </w:pPr>
      <w:r>
        <w:rPr>
          <w:sz w:val="12"/>
        </w:rPr>
        <w:t>│  заточки инструментов    │              │        │      │        │       │       │       │       │        │        │</w:t>
      </w:r>
    </w:p>
    <w:p w:rsidR="00EA459A" w:rsidRDefault="00EA459A">
      <w:pPr>
        <w:pStyle w:val="ConsPlusCell"/>
        <w:jc w:val="both"/>
      </w:pPr>
      <w:r>
        <w:rPr>
          <w:sz w:val="12"/>
        </w:rPr>
        <w:t>├──────────────────────────┼──────────────┼────────┼──────┼────────┼───────┼───────┼───────┼───────┼────────┼────────┤</w:t>
      </w:r>
    </w:p>
    <w:p w:rsidR="00EA459A" w:rsidRDefault="00EA459A">
      <w:pPr>
        <w:pStyle w:val="ConsPlusCell"/>
        <w:jc w:val="both"/>
      </w:pPr>
      <w:r>
        <w:rPr>
          <w:sz w:val="12"/>
        </w:rPr>
        <w:t>│  Помещение               │Г-0,8         │-       │-     │-       │-      │-      │-      │75     │-       │-       │</w:t>
      </w:r>
    </w:p>
    <w:p w:rsidR="00EA459A" w:rsidRDefault="00EA459A">
      <w:pPr>
        <w:pStyle w:val="ConsPlusCell"/>
        <w:jc w:val="both"/>
      </w:pPr>
      <w:r>
        <w:rPr>
          <w:sz w:val="12"/>
        </w:rPr>
        <w:t>│  дезинфекционных камер   │              │        │      │        │       │       │       │       │        │        │</w:t>
      </w:r>
    </w:p>
    <w:p w:rsidR="00EA459A" w:rsidRDefault="00EA459A">
      <w:pPr>
        <w:pStyle w:val="ConsPlusCell"/>
        <w:jc w:val="both"/>
      </w:pPr>
      <w:r>
        <w:rPr>
          <w:sz w:val="12"/>
        </w:rPr>
        <w:t>├──────────────────────────┴──────────────┴────────┴──────┴────────┴───────┴───────┴───────┴───────┴────────┴────────┤</w:t>
      </w:r>
    </w:p>
    <w:p w:rsidR="00EA459A" w:rsidRDefault="00EA459A">
      <w:pPr>
        <w:pStyle w:val="ConsPlusCell"/>
        <w:jc w:val="both"/>
      </w:pPr>
      <w:r>
        <w:rPr>
          <w:sz w:val="12"/>
        </w:rPr>
        <w:t>│Патологоанатомические отделения                                                                                     │</w:t>
      </w:r>
    </w:p>
    <w:p w:rsidR="00EA459A" w:rsidRDefault="00EA459A">
      <w:pPr>
        <w:pStyle w:val="ConsPlusCell"/>
        <w:jc w:val="both"/>
      </w:pPr>
      <w:r>
        <w:rPr>
          <w:sz w:val="12"/>
        </w:rPr>
        <w:t>├──────────────────────────┬──────────────┬────────┬──────┬────────┬───────┬───────┬───────┬───────┬─────────┬───────┤</w:t>
      </w:r>
    </w:p>
    <w:p w:rsidR="00EA459A" w:rsidRDefault="00EA459A">
      <w:pPr>
        <w:pStyle w:val="ConsPlusCell"/>
        <w:jc w:val="both"/>
      </w:pPr>
      <w:r>
        <w:rPr>
          <w:sz w:val="12"/>
        </w:rPr>
        <w:t>│  Секционная              │Г-0,8         │3,5     │1,2   │2,1     │0,7    │-      │-      │400    │40       │10     │</w:t>
      </w:r>
    </w:p>
    <w:p w:rsidR="00EA459A" w:rsidRDefault="00EA459A">
      <w:pPr>
        <w:pStyle w:val="ConsPlusCell"/>
        <w:jc w:val="both"/>
      </w:pPr>
      <w:r>
        <w:rPr>
          <w:sz w:val="12"/>
        </w:rPr>
        <w:t>├──────────────────────────┼──────────────┼────────┼──────┼────────┼───────┼───────┼───────┼───────┼─────────┼───────┤</w:t>
      </w:r>
    </w:p>
    <w:p w:rsidR="00EA459A" w:rsidRDefault="00EA459A">
      <w:pPr>
        <w:pStyle w:val="ConsPlusCell"/>
        <w:jc w:val="both"/>
      </w:pPr>
      <w:r>
        <w:rPr>
          <w:sz w:val="12"/>
        </w:rPr>
        <w:t>│  Предсекционная,         │Г-0,8         │-       │-     │-       │-      │-      │-      │200    │60       │20     │</w:t>
      </w:r>
    </w:p>
    <w:p w:rsidR="00EA459A" w:rsidRDefault="00EA459A">
      <w:pPr>
        <w:pStyle w:val="ConsPlusCell"/>
        <w:jc w:val="both"/>
      </w:pPr>
      <w:r>
        <w:rPr>
          <w:sz w:val="12"/>
        </w:rPr>
        <w:t>│  фиксационная            │              │        │      │        │       │       │       │       │         │       │</w:t>
      </w:r>
    </w:p>
    <w:p w:rsidR="00EA459A" w:rsidRDefault="00EA459A">
      <w:pPr>
        <w:pStyle w:val="ConsPlusCell"/>
        <w:jc w:val="both"/>
      </w:pPr>
      <w:r>
        <w:rPr>
          <w:sz w:val="12"/>
        </w:rPr>
        <w:t>├──────────────────────────┴──────────────┴────────┴──────┴────────┴───────┴───────┴───────┴───────┴─────────┴───────┤</w:t>
      </w:r>
    </w:p>
    <w:p w:rsidR="00EA459A" w:rsidRDefault="00EA459A">
      <w:pPr>
        <w:pStyle w:val="ConsPlusCell"/>
        <w:jc w:val="both"/>
      </w:pPr>
      <w:r>
        <w:rPr>
          <w:sz w:val="12"/>
        </w:rPr>
        <w:t>│Помещения пищеблоков                                                                                                │</w:t>
      </w:r>
    </w:p>
    <w:p w:rsidR="00EA459A" w:rsidRDefault="00EA459A">
      <w:pPr>
        <w:pStyle w:val="ConsPlusCell"/>
        <w:jc w:val="both"/>
      </w:pPr>
      <w:r>
        <w:rPr>
          <w:sz w:val="12"/>
        </w:rPr>
        <w:t>├──────────────────────────┬──────────────┬────────┬──────┬────────┬───────┬───────┬───────┬───────┬─────────┬───────┤</w:t>
      </w:r>
    </w:p>
    <w:p w:rsidR="00EA459A" w:rsidRDefault="00EA459A">
      <w:pPr>
        <w:pStyle w:val="ConsPlusCell"/>
        <w:jc w:val="both"/>
      </w:pPr>
      <w:r>
        <w:rPr>
          <w:sz w:val="12"/>
        </w:rPr>
        <w:t>│  Раздаточные             │Г-0,8         │-       │-     │-       │-      │-      │-      │300    │60       │20     │</w:t>
      </w:r>
    </w:p>
    <w:p w:rsidR="00EA459A" w:rsidRDefault="00EA459A">
      <w:pPr>
        <w:pStyle w:val="ConsPlusCell"/>
        <w:jc w:val="both"/>
      </w:pPr>
      <w:r>
        <w:rPr>
          <w:sz w:val="12"/>
        </w:rPr>
        <w:t>├──────────────────────────┼──────────────┼────────┼──────┼────────┼───────┼───────┼───────┼───────┼─────────┼───────┤</w:t>
      </w:r>
    </w:p>
    <w:p w:rsidR="00EA459A" w:rsidRDefault="00EA459A">
      <w:pPr>
        <w:pStyle w:val="ConsPlusCell"/>
        <w:jc w:val="both"/>
      </w:pPr>
      <w:r>
        <w:rPr>
          <w:sz w:val="12"/>
        </w:rPr>
        <w:t>│  Горячие, холодные,      │Г-0,8         │-       │-     │-       │-      │-      │-      │200    │60       │20     │</w:t>
      </w:r>
    </w:p>
    <w:p w:rsidR="00EA459A" w:rsidRDefault="00EA459A">
      <w:pPr>
        <w:pStyle w:val="ConsPlusCell"/>
        <w:jc w:val="both"/>
      </w:pPr>
      <w:r>
        <w:rPr>
          <w:sz w:val="12"/>
        </w:rPr>
        <w:t>│  доготовочные,           │              │        │      │        │       │       │       │       │         │       │</w:t>
      </w:r>
    </w:p>
    <w:p w:rsidR="00EA459A" w:rsidRDefault="00EA459A">
      <w:pPr>
        <w:pStyle w:val="ConsPlusCell"/>
        <w:jc w:val="both"/>
      </w:pPr>
      <w:r>
        <w:rPr>
          <w:sz w:val="12"/>
        </w:rPr>
        <w:t>│  заготовочные цехи       │              │        │      │        │       │       │       │       │         │       │</w:t>
      </w:r>
    </w:p>
    <w:p w:rsidR="00EA459A" w:rsidRDefault="00EA459A">
      <w:pPr>
        <w:pStyle w:val="ConsPlusCell"/>
        <w:jc w:val="both"/>
      </w:pPr>
      <w:r>
        <w:rPr>
          <w:sz w:val="12"/>
        </w:rPr>
        <w:t>├──────────────────────────┼──────────────┼────────┼──────┼────────┼───────┼───────┼───────┼───────┼─────────┼───────┤</w:t>
      </w:r>
    </w:p>
    <w:p w:rsidR="00EA459A" w:rsidRDefault="00EA459A">
      <w:pPr>
        <w:pStyle w:val="ConsPlusCell"/>
        <w:jc w:val="both"/>
      </w:pPr>
      <w:r>
        <w:rPr>
          <w:sz w:val="12"/>
        </w:rPr>
        <w:t>│  Моечные посуды          │Г-0,8         │-       │-     │-       │-      │-      │-      │200    │60       │20     │</w:t>
      </w:r>
    </w:p>
    <w:p w:rsidR="00EA459A" w:rsidRDefault="00EA459A">
      <w:pPr>
        <w:pStyle w:val="ConsPlusCell"/>
        <w:jc w:val="both"/>
      </w:pPr>
      <w:r>
        <w:rPr>
          <w:sz w:val="12"/>
        </w:rPr>
        <w:t>├──────────────────────────┼──────────────┼────────┼──────┼────────┼───────┼───────┼───────┼───────┼─────────┼───────┤</w:t>
      </w:r>
    </w:p>
    <w:p w:rsidR="00EA459A" w:rsidRDefault="00EA459A">
      <w:pPr>
        <w:pStyle w:val="ConsPlusCell"/>
        <w:jc w:val="both"/>
      </w:pPr>
      <w:r>
        <w:rPr>
          <w:sz w:val="12"/>
        </w:rPr>
        <w:t>│  Загрузочные, кладовые   │Г-0,8         │-       │-     │-       │-      │-      │-      │75     │-        │-      │</w:t>
      </w:r>
    </w:p>
    <w:p w:rsidR="00EA459A" w:rsidRDefault="00EA459A">
      <w:pPr>
        <w:pStyle w:val="ConsPlusCell"/>
        <w:jc w:val="both"/>
      </w:pPr>
      <w:r>
        <w:rPr>
          <w:sz w:val="12"/>
        </w:rPr>
        <w:t>└──────────────────────────┴──────────────┴────────┴──────┴────────┴───────┴───────┴───────┴───────┴─────────┴───────┘</w:t>
      </w:r>
    </w:p>
    <w:p w:rsidR="00EA459A" w:rsidRDefault="00EA459A">
      <w:pPr>
        <w:pStyle w:val="ConsPlusNormal"/>
        <w:ind w:firstLine="540"/>
        <w:jc w:val="both"/>
      </w:pPr>
    </w:p>
    <w:p w:rsidR="00EA459A" w:rsidRDefault="00EA459A">
      <w:pPr>
        <w:pStyle w:val="ConsPlusNorma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bookmarkStart w:id="26" w:name="P3414"/>
      <w:bookmarkEnd w:id="26"/>
      <w:r>
        <w:t>Приложение 6</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r>
        <w:t>ПЕРЕЧЕНЬ</w:t>
      </w:r>
    </w:p>
    <w:p w:rsidR="00EA459A" w:rsidRDefault="00EA459A">
      <w:pPr>
        <w:pStyle w:val="ConsPlusNormal"/>
        <w:jc w:val="center"/>
      </w:pPr>
      <w:r>
        <w:t>ИЗДЕЛИЙ МЕДИЦИНСКОЙ ТЕХНИКИ И МЕДИЦИНСКОГО НАЗНАЧЕНИЯ,</w:t>
      </w:r>
    </w:p>
    <w:p w:rsidR="00EA459A" w:rsidRDefault="00EA459A">
      <w:pPr>
        <w:pStyle w:val="ConsPlusNormal"/>
        <w:jc w:val="center"/>
      </w:pPr>
      <w:r>
        <w:t>ИСПОЛЬЗУЕМЫХ В МЕДИЦИНСКОЙ И ФАРМАЦЕВТИЧЕСКОЙ ДЕЯТЕЛЬНОСТИ</w:t>
      </w:r>
    </w:p>
    <w:p w:rsidR="00EA459A" w:rsidRDefault="00EA459A">
      <w:pPr>
        <w:pStyle w:val="ConsPlusNormal"/>
        <w:jc w:val="center"/>
      </w:pPr>
      <w:r>
        <w:t>И ПОДЛЕЖАЩИХ САНИТАРНО-ЭПИДЕМИОЛОГИЧЕСКОЙ</w:t>
      </w:r>
    </w:p>
    <w:p w:rsidR="00EA459A" w:rsidRDefault="00EA459A">
      <w:pPr>
        <w:pStyle w:val="ConsPlusNormal"/>
        <w:jc w:val="center"/>
      </w:pPr>
      <w:r>
        <w:t>И ГИГИЕНИЧЕСКОЙ ОЦЕНКЕ</w:t>
      </w:r>
    </w:p>
    <w:p w:rsidR="00EA459A" w:rsidRDefault="00EA459A">
      <w:pPr>
        <w:pStyle w:val="ConsPlusNormal"/>
        <w:jc w:val="center"/>
      </w:pPr>
    </w:p>
    <w:p w:rsidR="00EA459A" w:rsidRDefault="00EA459A">
      <w:pPr>
        <w:pStyle w:val="ConsPlusNormal"/>
        <w:ind w:firstLine="540"/>
        <w:jc w:val="both"/>
      </w:pPr>
      <w:r>
        <w:t>Изделия медицинские из латекса и клеев</w:t>
      </w:r>
    </w:p>
    <w:p w:rsidR="00EA459A" w:rsidRDefault="00EA459A">
      <w:pPr>
        <w:pStyle w:val="ConsPlusNormal"/>
        <w:ind w:firstLine="540"/>
        <w:jc w:val="both"/>
      </w:pPr>
      <w:r>
        <w:t>Катетеры</w:t>
      </w:r>
    </w:p>
    <w:p w:rsidR="00EA459A" w:rsidRDefault="00EA459A">
      <w:pPr>
        <w:pStyle w:val="ConsPlusNormal"/>
        <w:ind w:firstLine="540"/>
        <w:jc w:val="both"/>
      </w:pPr>
      <w:r>
        <w:t>Мешки (дыхательных контуров)</w:t>
      </w:r>
    </w:p>
    <w:p w:rsidR="00EA459A" w:rsidRDefault="00EA459A">
      <w:pPr>
        <w:pStyle w:val="ConsPlusNormal"/>
        <w:ind w:firstLine="540"/>
        <w:jc w:val="both"/>
      </w:pPr>
      <w:r>
        <w:t>Напальчники медицинские</w:t>
      </w:r>
    </w:p>
    <w:p w:rsidR="00EA459A" w:rsidRDefault="00EA459A">
      <w:pPr>
        <w:pStyle w:val="ConsPlusNormal"/>
        <w:ind w:firstLine="540"/>
        <w:jc w:val="both"/>
      </w:pPr>
      <w:r>
        <w:t>Перчатки анатомические, хирургические</w:t>
      </w:r>
    </w:p>
    <w:p w:rsidR="00EA459A" w:rsidRDefault="00EA459A">
      <w:pPr>
        <w:pStyle w:val="ConsPlusNormal"/>
        <w:ind w:firstLine="540"/>
        <w:jc w:val="both"/>
      </w:pPr>
      <w:r>
        <w:t>Средства предохранения (презервативы)</w:t>
      </w:r>
    </w:p>
    <w:p w:rsidR="00EA459A" w:rsidRDefault="00EA459A">
      <w:pPr>
        <w:pStyle w:val="ConsPlusNormal"/>
        <w:ind w:firstLine="540"/>
        <w:jc w:val="both"/>
      </w:pPr>
      <w:r>
        <w:t>Изделия медицинские, санитарно-гигиенические и предметы ухода за больными</w:t>
      </w:r>
    </w:p>
    <w:p w:rsidR="00EA459A" w:rsidRDefault="00EA459A">
      <w:pPr>
        <w:pStyle w:val="ConsPlusNormal"/>
        <w:ind w:firstLine="540"/>
        <w:jc w:val="both"/>
      </w:pPr>
      <w:r>
        <w:t>Программно-технические комплексы для автоматизированных систем, автоматизации и обработки медицинской информации</w:t>
      </w:r>
    </w:p>
    <w:p w:rsidR="00EA459A" w:rsidRDefault="00EA459A">
      <w:pPr>
        <w:pStyle w:val="ConsPlusNormal"/>
        <w:ind w:firstLine="540"/>
        <w:jc w:val="both"/>
      </w:pPr>
      <w:r>
        <w:t xml:space="preserve">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w:t>
      </w:r>
      <w:r>
        <w:lastRenderedPageBreak/>
        <w:t>бумажные, пакеты гигиенические женские и др.)</w:t>
      </w:r>
    </w:p>
    <w:p w:rsidR="00EA459A" w:rsidRDefault="00EA459A">
      <w:pPr>
        <w:pStyle w:val="ConsPlusNormal"/>
        <w:ind w:firstLine="540"/>
        <w:jc w:val="both"/>
      </w:pPr>
      <w:r>
        <w:t>Оборудование кондиционирования воздуха, сантехническое, камбузное, медицинское и другое</w:t>
      </w:r>
    </w:p>
    <w:p w:rsidR="00EA459A" w:rsidRDefault="00EA459A">
      <w:pPr>
        <w:pStyle w:val="ConsPlusNormal"/>
        <w:ind w:firstLine="540"/>
        <w:jc w:val="both"/>
      </w:pPr>
      <w:r>
        <w:t>Устройства перевода речи и аппараты слуховые электронные</w:t>
      </w:r>
    </w:p>
    <w:p w:rsidR="00EA459A" w:rsidRDefault="00EA459A">
      <w:pPr>
        <w:pStyle w:val="ConsPlusNormal"/>
        <w:ind w:firstLine="540"/>
        <w:jc w:val="both"/>
      </w:pPr>
      <w:r>
        <w:t>Изделия медицинские метражные (марля, бинты, салфетки, повязки, полотна)</w:t>
      </w:r>
    </w:p>
    <w:p w:rsidR="00EA459A" w:rsidRDefault="00EA459A">
      <w:pPr>
        <w:pStyle w:val="ConsPlusNormal"/>
        <w:ind w:firstLine="540"/>
        <w:jc w:val="both"/>
      </w:pPr>
      <w:r>
        <w:t>Вата и изделия ватные (из хлопковых, химических и шерстяных волокон)</w:t>
      </w:r>
    </w:p>
    <w:p w:rsidR="00EA459A" w:rsidRDefault="00EA459A">
      <w:pPr>
        <w:pStyle w:val="ConsPlusNormal"/>
        <w:ind w:firstLine="540"/>
        <w:jc w:val="both"/>
      </w:pPr>
      <w:r>
        <w:t>Вата гигроскопическая (глазная, хирургическая, гигиеническая, оптическая)</w:t>
      </w:r>
    </w:p>
    <w:p w:rsidR="00EA459A" w:rsidRDefault="00EA459A">
      <w:pPr>
        <w:pStyle w:val="ConsPlusNormal"/>
        <w:ind w:firstLine="540"/>
        <w:jc w:val="both"/>
      </w:pPr>
      <w:r>
        <w:t>Вата медицинская компрессная (нерасфасованная, расфасованная)</w:t>
      </w:r>
    </w:p>
    <w:p w:rsidR="00EA459A" w:rsidRDefault="00EA459A">
      <w:pPr>
        <w:pStyle w:val="ConsPlusNormal"/>
        <w:ind w:firstLine="540"/>
        <w:jc w:val="both"/>
      </w:pPr>
      <w:r>
        <w:t>Изделия чулочно-носочные из синтетической пряжи и нитей медицинского назначения</w:t>
      </w:r>
    </w:p>
    <w:p w:rsidR="00EA459A" w:rsidRDefault="00EA459A">
      <w:pPr>
        <w:pStyle w:val="ConsPlusNormal"/>
        <w:ind w:firstLine="540"/>
        <w:jc w:val="both"/>
      </w:pPr>
      <w:r>
        <w:t>Изделия медицинские из хлопчатобумажной пряжи, искусственных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EA459A" w:rsidRDefault="00EA459A">
      <w:pPr>
        <w:pStyle w:val="ConsPlusNormal"/>
        <w:ind w:firstLine="540"/>
        <w:jc w:val="both"/>
      </w:pPr>
      <w:r>
        <w:t>Юбки, халаты, блузки, фартуки, жилеты, платья и сорочки рабочие и специального назначения</w:t>
      </w:r>
    </w:p>
    <w:p w:rsidR="00EA459A" w:rsidRDefault="00EA459A">
      <w:pPr>
        <w:pStyle w:val="ConsPlusNormal"/>
        <w:ind w:firstLine="540"/>
        <w:jc w:val="both"/>
      </w:pPr>
      <w:r>
        <w:t>Головные уборы рабочие и специального назначения</w:t>
      </w:r>
    </w:p>
    <w:p w:rsidR="00EA459A" w:rsidRDefault="00EA459A">
      <w:pPr>
        <w:pStyle w:val="ConsPlusNormal"/>
        <w:ind w:firstLine="540"/>
        <w:jc w:val="both"/>
      </w:pPr>
      <w:r>
        <w:t>Материалы хирургические, средства перевязочные специальные</w:t>
      </w:r>
    </w:p>
    <w:p w:rsidR="00EA459A" w:rsidRDefault="00EA459A">
      <w:pPr>
        <w:pStyle w:val="ConsPlusNormal"/>
        <w:ind w:firstLine="540"/>
        <w:jc w:val="both"/>
      </w:pPr>
      <w:r>
        <w:t>Лейкопластыри и пластыри (простой, бактерицидный, технический, мозольный, перцовый)</w:t>
      </w:r>
    </w:p>
    <w:p w:rsidR="00EA459A" w:rsidRDefault="00EA459A">
      <w:pPr>
        <w:pStyle w:val="ConsPlusNormal"/>
        <w:ind w:firstLine="540"/>
        <w:jc w:val="both"/>
      </w:pPr>
      <w:r>
        <w:t>Изделия протезно-ортопедические</w:t>
      </w:r>
    </w:p>
    <w:p w:rsidR="00EA459A" w:rsidRDefault="00EA459A">
      <w:pPr>
        <w:pStyle w:val="ConsPlusNormal"/>
        <w:ind w:firstLine="540"/>
        <w:jc w:val="both"/>
      </w:pPr>
      <w:r>
        <w:t>Протезы (экзопротезы) для верхних и нижних конечностей</w:t>
      </w:r>
    </w:p>
    <w:p w:rsidR="00EA459A" w:rsidRDefault="00EA459A">
      <w:pPr>
        <w:pStyle w:val="ConsPlusNormal"/>
        <w:ind w:firstLine="540"/>
        <w:jc w:val="both"/>
      </w:pPr>
      <w:r>
        <w:t>Аппараты, изготовленные из полимерных материалов, для верхних и нижних конечностей</w:t>
      </w:r>
    </w:p>
    <w:p w:rsidR="00EA459A" w:rsidRDefault="00EA459A">
      <w:pPr>
        <w:pStyle w:val="ConsPlusNormal"/>
        <w:ind w:firstLine="540"/>
        <w:jc w:val="both"/>
      </w:pPr>
      <w:r>
        <w:t>Туторы для верхних и нижних конечностей</w:t>
      </w:r>
    </w:p>
    <w:p w:rsidR="00EA459A" w:rsidRDefault="00EA459A">
      <w:pPr>
        <w:pStyle w:val="ConsPlusNormal"/>
        <w:ind w:firstLine="540"/>
        <w:jc w:val="both"/>
      </w:pPr>
      <w:r>
        <w:t>Корсеты, реклинаторы, обтураторы и прочие изделия</w:t>
      </w:r>
    </w:p>
    <w:p w:rsidR="00EA459A" w:rsidRDefault="00EA459A">
      <w:pPr>
        <w:pStyle w:val="ConsPlusNormal"/>
        <w:ind w:firstLine="540"/>
        <w:jc w:val="both"/>
      </w:pPr>
      <w:r>
        <w:t>Бандажи и изделия к протезно-ортопедической продукции (грыжевые, дородовые, послеродовые, лечебные, лифы)</w:t>
      </w:r>
    </w:p>
    <w:p w:rsidR="00EA459A" w:rsidRDefault="00EA459A">
      <w:pPr>
        <w:pStyle w:val="ConsPlusNormal"/>
        <w:ind w:firstLine="540"/>
        <w:jc w:val="both"/>
      </w:pPr>
      <w:r>
        <w:t>Шприцы-инъекторы, шприцы многоразового и одноразового использования, изготовленные из полимерных материалов без игл</w:t>
      </w:r>
    </w:p>
    <w:p w:rsidR="00EA459A" w:rsidRDefault="00EA459A">
      <w:pPr>
        <w:pStyle w:val="ConsPlusNormal"/>
        <w:ind w:firstLine="540"/>
        <w:jc w:val="both"/>
      </w:pPr>
      <w:r>
        <w:t>Турбоингаляторы</w:t>
      </w:r>
    </w:p>
    <w:p w:rsidR="00EA459A" w:rsidRDefault="00EA459A">
      <w:pPr>
        <w:pStyle w:val="ConsPlusNormal"/>
        <w:ind w:firstLine="540"/>
        <w:jc w:val="both"/>
      </w:pPr>
      <w:r>
        <w:t>Инструменты медицинские из полимерных материалов</w:t>
      </w:r>
    </w:p>
    <w:p w:rsidR="00EA459A" w:rsidRDefault="00EA459A">
      <w:pPr>
        <w:pStyle w:val="ConsPlusNormal"/>
        <w:ind w:firstLine="540"/>
        <w:jc w:val="both"/>
      </w:pPr>
      <w:r>
        <w:t>Инструменты режущие с приводом</w:t>
      </w:r>
    </w:p>
    <w:p w:rsidR="00EA459A" w:rsidRDefault="00EA459A">
      <w:pPr>
        <w:pStyle w:val="ConsPlusNormal"/>
        <w:ind w:firstLine="540"/>
        <w:jc w:val="both"/>
      </w:pPr>
      <w:r>
        <w:t>Приборы и аппараты медицинские</w:t>
      </w:r>
    </w:p>
    <w:p w:rsidR="00EA459A" w:rsidRDefault="00EA459A">
      <w:pPr>
        <w:pStyle w:val="ConsPlusNormal"/>
        <w:ind w:firstLine="540"/>
        <w:jc w:val="both"/>
      </w:pPr>
      <w:r>
        <w:t>Приборы для медицины, биологии и физиологии</w:t>
      </w:r>
    </w:p>
    <w:p w:rsidR="00EA459A" w:rsidRDefault="00EA459A">
      <w:pPr>
        <w:pStyle w:val="ConsPlusNormal"/>
        <w:ind w:firstLine="540"/>
        <w:jc w:val="both"/>
      </w:pPr>
      <w:r>
        <w:t>Кардиокомплексы</w:t>
      </w:r>
    </w:p>
    <w:p w:rsidR="00EA459A" w:rsidRDefault="00EA459A">
      <w:pPr>
        <w:pStyle w:val="ConsPlusNormal"/>
        <w:ind w:firstLine="540"/>
        <w:jc w:val="both"/>
      </w:pPr>
      <w:r>
        <w:t>Приборы и аппараты для диагностики, кроме измерительных (в части измерений и оценки шумовых характеристик, электромагнитных полей)</w:t>
      </w:r>
    </w:p>
    <w:p w:rsidR="00EA459A" w:rsidRDefault="00EA459A">
      <w:pPr>
        <w:pStyle w:val="ConsPlusNormal"/>
        <w:ind w:firstLine="540"/>
        <w:jc w:val="both"/>
      </w:pPr>
      <w:r>
        <w:t>Приборы эндоскопические и увеличительные</w:t>
      </w:r>
    </w:p>
    <w:p w:rsidR="00EA459A" w:rsidRDefault="00EA459A">
      <w:pPr>
        <w:pStyle w:val="ConsPlusNormal"/>
        <w:ind w:firstLine="540"/>
        <w:jc w:val="both"/>
      </w:pPr>
      <w:r>
        <w:t>Аппараты рентгеновские медицинские диагностические (в части измерений и оценки шумовых характеристик, электромагнитных полей)</w:t>
      </w:r>
    </w:p>
    <w:p w:rsidR="00EA459A" w:rsidRDefault="00EA459A">
      <w:pPr>
        <w:pStyle w:val="ConsPlusNormal"/>
        <w:ind w:firstLine="540"/>
        <w:jc w:val="both"/>
      </w:pPr>
      <w:r>
        <w:t>Приборы радиодиагностические (в части измерений и оценки шумовых характеристик, электромагнитных полей)</w:t>
      </w:r>
    </w:p>
    <w:p w:rsidR="00EA459A" w:rsidRDefault="00EA459A">
      <w:pPr>
        <w:pStyle w:val="ConsPlusNormal"/>
        <w:ind w:firstLine="540"/>
        <w:jc w:val="both"/>
      </w:pPr>
      <w:r>
        <w:t>Очки</w:t>
      </w:r>
    </w:p>
    <w:p w:rsidR="00EA459A" w:rsidRDefault="00EA459A">
      <w:pPr>
        <w:pStyle w:val="ConsPlusNormal"/>
        <w:ind w:firstLine="540"/>
        <w:jc w:val="both"/>
      </w:pPr>
      <w:r>
        <w:t>Приборы и аппараты для лечения</w:t>
      </w:r>
    </w:p>
    <w:p w:rsidR="00EA459A" w:rsidRDefault="00EA459A">
      <w:pPr>
        <w:pStyle w:val="ConsPlusNormal"/>
        <w:ind w:firstLine="540"/>
        <w:jc w:val="both"/>
      </w:pPr>
      <w:r>
        <w:t>Приборы и аппараты для электролечения низкочастотные</w:t>
      </w:r>
    </w:p>
    <w:p w:rsidR="00EA459A" w:rsidRDefault="00EA459A">
      <w:pPr>
        <w:pStyle w:val="ConsPlusNormal"/>
        <w:ind w:firstLine="540"/>
        <w:jc w:val="both"/>
      </w:pPr>
      <w:r>
        <w:t>Аппараты для электролечения высокочастотные и квантовые</w:t>
      </w:r>
    </w:p>
    <w:p w:rsidR="00EA459A" w:rsidRDefault="00EA459A">
      <w:pPr>
        <w:pStyle w:val="ConsPlusNormal"/>
        <w:ind w:firstLine="540"/>
        <w:jc w:val="both"/>
      </w:pPr>
      <w:r>
        <w:t>Приборы и аппараты для магнитотерапии</w:t>
      </w:r>
    </w:p>
    <w:p w:rsidR="00EA459A" w:rsidRDefault="00EA459A">
      <w:pPr>
        <w:pStyle w:val="ConsPlusNormal"/>
        <w:ind w:firstLine="540"/>
        <w:jc w:val="both"/>
      </w:pPr>
      <w:r>
        <w:t>Приборы и аппараты для воздействия ультрафиолетовыми и инфракрасными лучами</w:t>
      </w:r>
    </w:p>
    <w:p w:rsidR="00EA459A" w:rsidRDefault="00EA459A">
      <w:pPr>
        <w:pStyle w:val="ConsPlusNormal"/>
        <w:ind w:firstLine="540"/>
        <w:jc w:val="both"/>
      </w:pPr>
      <w:r>
        <w:t>Эндоскопы для лечения</w:t>
      </w:r>
    </w:p>
    <w:p w:rsidR="00EA459A" w:rsidRDefault="00EA459A">
      <w:pPr>
        <w:pStyle w:val="ConsPlusNormal"/>
        <w:ind w:firstLine="540"/>
        <w:jc w:val="both"/>
      </w:pPr>
      <w:r>
        <w:t>Приборы и аппараты радиотерапевтические, рентгенотерапевтические (в части измерений и оценки шумовых характеристик, электромагнитных полей)</w:t>
      </w:r>
    </w:p>
    <w:p w:rsidR="00EA459A" w:rsidRDefault="00EA459A">
      <w:pPr>
        <w:pStyle w:val="ConsPlusNormal"/>
        <w:ind w:firstLine="540"/>
        <w:jc w:val="both"/>
      </w:pPr>
      <w:r>
        <w:t>Приборы и аппараты ультразвуковые</w:t>
      </w:r>
    </w:p>
    <w:p w:rsidR="00EA459A" w:rsidRDefault="00EA459A">
      <w:pPr>
        <w:pStyle w:val="ConsPlusNormal"/>
        <w:ind w:firstLine="540"/>
        <w:jc w:val="both"/>
      </w:pPr>
      <w:r>
        <w:t>Аппараты ингаляционного наркоза, вентиляции легких, аэрозольтерапии, компенсации и лечения кислородной недостаточности</w:t>
      </w:r>
    </w:p>
    <w:p w:rsidR="00EA459A" w:rsidRDefault="00EA459A">
      <w:pPr>
        <w:pStyle w:val="ConsPlusNormal"/>
        <w:ind w:firstLine="540"/>
        <w:jc w:val="both"/>
      </w:pPr>
      <w:r>
        <w:t>Аппараты вакуумно-нагнетательные, для вливания и ирригации</w:t>
      </w:r>
    </w:p>
    <w:p w:rsidR="00EA459A" w:rsidRDefault="00EA459A">
      <w:pPr>
        <w:pStyle w:val="ConsPlusNormal"/>
        <w:ind w:firstLine="540"/>
        <w:jc w:val="both"/>
      </w:pPr>
      <w:r>
        <w:t>Аппараты и устройства для замещения функций органов и систем организма</w:t>
      </w:r>
    </w:p>
    <w:p w:rsidR="00EA459A" w:rsidRDefault="00EA459A">
      <w:pPr>
        <w:pStyle w:val="ConsPlusNormal"/>
        <w:ind w:firstLine="540"/>
        <w:jc w:val="both"/>
      </w:pPr>
      <w:r>
        <w:t>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EA459A" w:rsidRDefault="00EA459A">
      <w:pPr>
        <w:pStyle w:val="ConsPlusNormal"/>
        <w:ind w:firstLine="540"/>
        <w:jc w:val="both"/>
      </w:pPr>
      <w:r>
        <w:t>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EA459A" w:rsidRDefault="00EA459A">
      <w:pPr>
        <w:pStyle w:val="ConsPlusNormal"/>
        <w:ind w:firstLine="540"/>
        <w:jc w:val="both"/>
      </w:pPr>
      <w:r>
        <w:t>Оборудование для очистки и обогащения воздуха</w:t>
      </w:r>
    </w:p>
    <w:p w:rsidR="00EA459A" w:rsidRDefault="00EA459A">
      <w:pPr>
        <w:pStyle w:val="ConsPlusNormal"/>
        <w:ind w:firstLine="540"/>
        <w:jc w:val="both"/>
      </w:pPr>
      <w:r>
        <w:t>Установки стоматологические</w:t>
      </w:r>
    </w:p>
    <w:p w:rsidR="00EA459A" w:rsidRDefault="00EA459A">
      <w:pPr>
        <w:pStyle w:val="ConsPlusNormal"/>
        <w:ind w:firstLine="540"/>
        <w:jc w:val="both"/>
      </w:pPr>
      <w:r>
        <w:t>Оборудование стоматологическое, зубопротезное, оториноларингологическое</w:t>
      </w:r>
    </w:p>
    <w:p w:rsidR="00EA459A" w:rsidRDefault="00EA459A">
      <w:pPr>
        <w:pStyle w:val="ConsPlusNormal"/>
        <w:ind w:firstLine="540"/>
        <w:jc w:val="both"/>
      </w:pPr>
      <w:r>
        <w:t>Линзы для коррекции зрения контактные мягкие</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7</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jc w:val="right"/>
      </w:pPr>
    </w:p>
    <w:p w:rsidR="00EA459A" w:rsidRDefault="00EA459A">
      <w:pPr>
        <w:pStyle w:val="ConsPlusTitle"/>
        <w:jc w:val="center"/>
      </w:pPr>
      <w:bookmarkStart w:id="27" w:name="P3493"/>
      <w:bookmarkEnd w:id="27"/>
      <w:r>
        <w:t>ДОПУСТИМЫЕ УРОВНИ</w:t>
      </w:r>
    </w:p>
    <w:p w:rsidR="00EA459A" w:rsidRDefault="00EA459A">
      <w:pPr>
        <w:pStyle w:val="ConsPlusTitle"/>
        <w:jc w:val="center"/>
      </w:pPr>
      <w:r>
        <w:t>ФИЗИЧЕСКИХ ФАКТОРОВ, СОЗДАВАЕМЫЕ ИЗДЕЛИЯМИ</w:t>
      </w:r>
    </w:p>
    <w:p w:rsidR="00EA459A" w:rsidRDefault="00EA459A">
      <w:pPr>
        <w:pStyle w:val="ConsPlusTitle"/>
        <w:jc w:val="center"/>
      </w:pPr>
      <w:r>
        <w:t>МЕДИЦИНСКОЙ ТЕХНИКИ</w:t>
      </w:r>
    </w:p>
    <w:p w:rsidR="00EA459A" w:rsidRDefault="00EA459A">
      <w:pPr>
        <w:pStyle w:val="ConsPlusNormal"/>
        <w:ind w:firstLine="540"/>
        <w:jc w:val="both"/>
      </w:pPr>
    </w:p>
    <w:p w:rsidR="00EA459A" w:rsidRDefault="00EA459A">
      <w:pPr>
        <w:pStyle w:val="ConsPlusNormal"/>
        <w:jc w:val="right"/>
        <w:outlineLvl w:val="2"/>
      </w:pPr>
      <w:r>
        <w:t>Таблица 1</w:t>
      </w:r>
    </w:p>
    <w:p w:rsidR="00EA459A" w:rsidRDefault="00EA459A">
      <w:pPr>
        <w:pStyle w:val="ConsPlusNormal"/>
        <w:ind w:firstLine="540"/>
        <w:jc w:val="both"/>
      </w:pPr>
    </w:p>
    <w:p w:rsidR="00EA459A" w:rsidRDefault="00EA459A">
      <w:pPr>
        <w:pStyle w:val="ConsPlusNormal"/>
        <w:jc w:val="center"/>
      </w:pPr>
      <w:r>
        <w:t>Допустимые уровни звука, создаваемые изделиями</w:t>
      </w:r>
    </w:p>
    <w:p w:rsidR="00EA459A" w:rsidRDefault="00EA459A">
      <w:pPr>
        <w:pStyle w:val="ConsPlusNormal"/>
        <w:jc w:val="center"/>
      </w:pPr>
      <w:r>
        <w:t>медицинской техники</w:t>
      </w:r>
    </w:p>
    <w:p w:rsidR="00EA459A" w:rsidRDefault="00EA459A">
      <w:pPr>
        <w:pStyle w:val="ConsPlusNormal"/>
        <w:ind w:firstLine="540"/>
        <w:jc w:val="both"/>
      </w:pPr>
    </w:p>
    <w:p w:rsidR="00EA459A" w:rsidRDefault="00EA459A">
      <w:pPr>
        <w:pStyle w:val="ConsPlusCell"/>
        <w:jc w:val="both"/>
      </w:pPr>
      <w:r>
        <w:rPr>
          <w:sz w:val="18"/>
        </w:rPr>
        <w:t>┌────────────────────────────┬────────────────────────────────────────────┬─────────┐</w:t>
      </w:r>
    </w:p>
    <w:p w:rsidR="00EA459A" w:rsidRDefault="00EA459A">
      <w:pPr>
        <w:pStyle w:val="ConsPlusCell"/>
        <w:jc w:val="both"/>
      </w:pPr>
      <w:r>
        <w:rPr>
          <w:sz w:val="18"/>
        </w:rPr>
        <w:t>│        Тип изделия         │      Уровни звукового давления, в дБ,      │ Уровень │</w:t>
      </w:r>
    </w:p>
    <w:p w:rsidR="00EA459A" w:rsidRDefault="00EA459A">
      <w:pPr>
        <w:pStyle w:val="ConsPlusCell"/>
        <w:jc w:val="both"/>
      </w:pPr>
      <w:r>
        <w:rPr>
          <w:sz w:val="18"/>
        </w:rPr>
        <w:t>│                            │ в октавных полосах со среднегеометрическими│  звука  │</w:t>
      </w:r>
    </w:p>
    <w:p w:rsidR="00EA459A" w:rsidRDefault="00EA459A">
      <w:pPr>
        <w:pStyle w:val="ConsPlusCell"/>
        <w:jc w:val="both"/>
      </w:pPr>
      <w:r>
        <w:rPr>
          <w:sz w:val="18"/>
        </w:rPr>
        <w:t>│                            │               частотами, Гц                │L        │</w:t>
      </w:r>
    </w:p>
    <w:p w:rsidR="00EA459A" w:rsidRDefault="00EA459A">
      <w:pPr>
        <w:pStyle w:val="ConsPlusCell"/>
        <w:jc w:val="both"/>
      </w:pPr>
      <w:r>
        <w:rPr>
          <w:sz w:val="18"/>
        </w:rPr>
        <w:t>│                            ├────┬────┬────┬────┬────┬────┬────┬────┬────┤ А(экв)/ │</w:t>
      </w:r>
    </w:p>
    <w:p w:rsidR="00EA459A" w:rsidRDefault="00EA459A">
      <w:pPr>
        <w:pStyle w:val="ConsPlusCell"/>
        <w:jc w:val="both"/>
      </w:pPr>
      <w:r>
        <w:rPr>
          <w:sz w:val="18"/>
        </w:rPr>
        <w:t>│                            │31,5│ 63 │125 │250 │500 │1000│2000│4000│8000│ L       │</w:t>
      </w:r>
    </w:p>
    <w:p w:rsidR="00EA459A" w:rsidRDefault="00EA459A">
      <w:pPr>
        <w:pStyle w:val="ConsPlusCell"/>
        <w:jc w:val="both"/>
      </w:pPr>
      <w:r>
        <w:rPr>
          <w:sz w:val="18"/>
        </w:rPr>
        <w:t>│                            │    │    │    │    │    │    │    │    │    │  Амакс  │</w:t>
      </w:r>
    </w:p>
    <w:p w:rsidR="00EA459A" w:rsidRDefault="00EA459A">
      <w:pPr>
        <w:pStyle w:val="ConsPlusCell"/>
        <w:jc w:val="both"/>
      </w:pPr>
      <w:r>
        <w:rPr>
          <w:sz w:val="18"/>
        </w:rPr>
        <w:t>│                            │    │    │    │    │    │    │    │    │    │  (дБА)  │</w:t>
      </w:r>
    </w:p>
    <w:p w:rsidR="00EA459A" w:rsidRDefault="00EA459A">
      <w:pPr>
        <w:pStyle w:val="ConsPlusCell"/>
        <w:jc w:val="both"/>
      </w:pPr>
      <w:r>
        <w:rPr>
          <w:sz w:val="18"/>
        </w:rPr>
        <w:t>├────────────────────────────┼────┼────┼────┼────┼────┼────┼────┼────┼────┼─────────┤</w:t>
      </w:r>
    </w:p>
    <w:p w:rsidR="00EA459A" w:rsidRDefault="00EA459A">
      <w:pPr>
        <w:pStyle w:val="ConsPlusCell"/>
        <w:jc w:val="both"/>
      </w:pPr>
      <w:r>
        <w:rPr>
          <w:sz w:val="18"/>
        </w:rPr>
        <w:t>│             1              │ 2  │ 3  │ 4  │ 5  │ 6  │ 7  │ 8  │ 9  │ 10 │   11    │</w:t>
      </w:r>
    </w:p>
    <w:p w:rsidR="00EA459A" w:rsidRDefault="00EA459A">
      <w:pPr>
        <w:pStyle w:val="ConsPlusCell"/>
        <w:jc w:val="both"/>
      </w:pPr>
      <w:r>
        <w:rPr>
          <w:sz w:val="18"/>
        </w:rPr>
        <w:t>├────────────────────────────┼────┼────┼────┼────┼────┼────┼────┼────┼────┼─────────┤</w:t>
      </w:r>
    </w:p>
    <w:p w:rsidR="00EA459A" w:rsidRDefault="00EA459A">
      <w:pPr>
        <w:pStyle w:val="ConsPlusCell"/>
        <w:jc w:val="both"/>
      </w:pPr>
      <w:r>
        <w:rPr>
          <w:sz w:val="18"/>
        </w:rPr>
        <w:t>│Оборудование,               │74  │56  │44  │36  │29  │25  │22  │19  │18  │30/40    │</w:t>
      </w:r>
    </w:p>
    <w:p w:rsidR="00EA459A" w:rsidRDefault="00EA459A">
      <w:pPr>
        <w:pStyle w:val="ConsPlusCell"/>
        <w:jc w:val="both"/>
      </w:pPr>
      <w:r>
        <w:rPr>
          <w:sz w:val="18"/>
        </w:rPr>
        <w:t>│предназначенное          для│    │    │    │    │    │    │    │    │    │         │</w:t>
      </w:r>
    </w:p>
    <w:p w:rsidR="00EA459A" w:rsidRDefault="00EA459A">
      <w:pPr>
        <w:pStyle w:val="ConsPlusCell"/>
        <w:jc w:val="both"/>
      </w:pPr>
      <w:r>
        <w:rPr>
          <w:sz w:val="18"/>
        </w:rPr>
        <w:t>│круглосуточного             │    │    │    │    │    │    │    │    │    │         │</w:t>
      </w:r>
    </w:p>
    <w:p w:rsidR="00EA459A" w:rsidRDefault="00EA459A">
      <w:pPr>
        <w:pStyle w:val="ConsPlusCell"/>
        <w:jc w:val="both"/>
      </w:pPr>
      <w:r>
        <w:rPr>
          <w:sz w:val="18"/>
        </w:rPr>
        <w:t>│использования           (для│    │    │    │    │    │    │    │    │    │         │</w:t>
      </w:r>
    </w:p>
    <w:p w:rsidR="00EA459A" w:rsidRDefault="00EA459A">
      <w:pPr>
        <w:pStyle w:val="ConsPlusCell"/>
        <w:jc w:val="both"/>
      </w:pPr>
      <w:r>
        <w:rPr>
          <w:sz w:val="18"/>
        </w:rPr>
        <w:t>│мониторинга    в     палатах│    │    │    │    │    │    │    │    │    │         │</w:t>
      </w:r>
    </w:p>
    <w:p w:rsidR="00EA459A" w:rsidRDefault="00EA459A">
      <w:pPr>
        <w:pStyle w:val="ConsPlusCell"/>
        <w:jc w:val="both"/>
      </w:pPr>
      <w:r>
        <w:rPr>
          <w:sz w:val="18"/>
        </w:rPr>
        <w:t>│пациентов,   в    отделениях│    │    │    │    │    │    │    │    │    │         │</w:t>
      </w:r>
    </w:p>
    <w:p w:rsidR="00EA459A" w:rsidRDefault="00EA459A">
      <w:pPr>
        <w:pStyle w:val="ConsPlusCell"/>
        <w:jc w:val="both"/>
      </w:pPr>
      <w:r>
        <w:rPr>
          <w:sz w:val="18"/>
        </w:rPr>
        <w:t>│реанимации и т.п.)          │    │    │    │    │    │    │    │    │    │         │</w:t>
      </w:r>
    </w:p>
    <w:p w:rsidR="00EA459A" w:rsidRDefault="00EA459A">
      <w:pPr>
        <w:pStyle w:val="ConsPlusCell"/>
        <w:jc w:val="both"/>
      </w:pPr>
      <w:r>
        <w:rPr>
          <w:sz w:val="18"/>
        </w:rPr>
        <w:t>├────────────────────────────┼────┼────┼────┼────┼────┼────┼────┼────┼────┼─────────┤</w:t>
      </w:r>
    </w:p>
    <w:p w:rsidR="00EA459A" w:rsidRDefault="00EA459A">
      <w:pPr>
        <w:pStyle w:val="ConsPlusCell"/>
        <w:jc w:val="both"/>
      </w:pPr>
      <w:r>
        <w:rPr>
          <w:sz w:val="18"/>
        </w:rPr>
        <w:t>│Оборудование,               │81  │64  │53  │45  │39  │35  │32  │30  │28  │40/50    │</w:t>
      </w:r>
    </w:p>
    <w:p w:rsidR="00EA459A" w:rsidRDefault="00EA459A">
      <w:pPr>
        <w:pStyle w:val="ConsPlusCell"/>
        <w:jc w:val="both"/>
      </w:pPr>
      <w:r>
        <w:rPr>
          <w:sz w:val="18"/>
        </w:rPr>
        <w:t>│предназначенное для работы в│    │    │    │    │    │    │    │    │    │         │</w:t>
      </w:r>
    </w:p>
    <w:p w:rsidR="00EA459A" w:rsidRDefault="00EA459A">
      <w:pPr>
        <w:pStyle w:val="ConsPlusCell"/>
        <w:jc w:val="both"/>
      </w:pPr>
      <w:r>
        <w:rPr>
          <w:sz w:val="18"/>
        </w:rPr>
        <w:t>│повторно-кратковременном    │    │    │    │    │    │    │    │    │    │         │</w:t>
      </w:r>
    </w:p>
    <w:p w:rsidR="00EA459A" w:rsidRDefault="00EA459A">
      <w:pPr>
        <w:pStyle w:val="ConsPlusCell"/>
        <w:jc w:val="both"/>
      </w:pPr>
      <w:r>
        <w:rPr>
          <w:sz w:val="18"/>
        </w:rPr>
        <w:t>│режиме,  для   использования│    │    │    │    │    │    │    │    │    │         │</w:t>
      </w:r>
    </w:p>
    <w:p w:rsidR="00EA459A" w:rsidRDefault="00EA459A">
      <w:pPr>
        <w:pStyle w:val="ConsPlusCell"/>
        <w:jc w:val="both"/>
      </w:pPr>
      <w:r>
        <w:rPr>
          <w:sz w:val="18"/>
        </w:rPr>
        <w:t>│старшим      и       средним│    │    │    │    │    │    │    │    │    │         │</w:t>
      </w:r>
    </w:p>
    <w:p w:rsidR="00EA459A" w:rsidRDefault="00EA459A">
      <w:pPr>
        <w:pStyle w:val="ConsPlusCell"/>
        <w:jc w:val="both"/>
      </w:pPr>
      <w:r>
        <w:rPr>
          <w:sz w:val="18"/>
        </w:rPr>
        <w:t>│медицинским  персоналом  или│    │    │    │    │    │    │    │    │    │         │</w:t>
      </w:r>
    </w:p>
    <w:p w:rsidR="00EA459A" w:rsidRDefault="00EA459A">
      <w:pPr>
        <w:pStyle w:val="ConsPlusCell"/>
        <w:jc w:val="both"/>
      </w:pPr>
      <w:r>
        <w:rPr>
          <w:sz w:val="18"/>
        </w:rPr>
        <w:t>│населением      (программно-│    │    │    │    │    │    │    │    │    │         │</w:t>
      </w:r>
    </w:p>
    <w:p w:rsidR="00EA459A" w:rsidRDefault="00EA459A">
      <w:pPr>
        <w:pStyle w:val="ConsPlusCell"/>
        <w:jc w:val="both"/>
      </w:pPr>
      <w:r>
        <w:rPr>
          <w:sz w:val="18"/>
        </w:rPr>
        <w:t>│диагностические   комплексы,│    │    │    │    │    │    │    │    │    │         │</w:t>
      </w:r>
    </w:p>
    <w:p w:rsidR="00EA459A" w:rsidRDefault="00EA459A">
      <w:pPr>
        <w:pStyle w:val="ConsPlusCell"/>
        <w:jc w:val="both"/>
      </w:pPr>
      <w:r>
        <w:rPr>
          <w:sz w:val="18"/>
        </w:rPr>
        <w:t>│приборы  для  функциональной│    │    │    │    │    │    │    │    │    │         │</w:t>
      </w:r>
    </w:p>
    <w:p w:rsidR="00EA459A" w:rsidRDefault="00EA459A">
      <w:pPr>
        <w:pStyle w:val="ConsPlusCell"/>
        <w:jc w:val="both"/>
      </w:pPr>
      <w:r>
        <w:rPr>
          <w:sz w:val="18"/>
        </w:rPr>
        <w:t>│диагностики,                │    │    │    │    │    │    │    │    │    │         │</w:t>
      </w:r>
    </w:p>
    <w:p w:rsidR="00EA459A" w:rsidRDefault="00EA459A">
      <w:pPr>
        <w:pStyle w:val="ConsPlusCell"/>
        <w:jc w:val="both"/>
      </w:pPr>
      <w:r>
        <w:rPr>
          <w:sz w:val="18"/>
        </w:rPr>
        <w:t>│аэроионизационное           │    │    │    │    │    │    │    │    │    │         │</w:t>
      </w:r>
    </w:p>
    <w:p w:rsidR="00EA459A" w:rsidRDefault="00EA459A">
      <w:pPr>
        <w:pStyle w:val="ConsPlusCell"/>
        <w:jc w:val="both"/>
      </w:pPr>
      <w:r>
        <w:rPr>
          <w:sz w:val="18"/>
        </w:rPr>
        <w:t>│оборудование,    кислородные│    │    │    │    │    │    │    │    │    │         │</w:t>
      </w:r>
    </w:p>
    <w:p w:rsidR="00EA459A" w:rsidRDefault="00EA459A">
      <w:pPr>
        <w:pStyle w:val="ConsPlusCell"/>
        <w:jc w:val="both"/>
      </w:pPr>
      <w:r>
        <w:rPr>
          <w:sz w:val="18"/>
        </w:rPr>
        <w:t>│концентраторы и т.п.)       │    │    │    │    │    │    │    │    │    │         │</w:t>
      </w:r>
    </w:p>
    <w:p w:rsidR="00EA459A" w:rsidRDefault="00EA459A">
      <w:pPr>
        <w:pStyle w:val="ConsPlusCell"/>
        <w:jc w:val="both"/>
      </w:pPr>
      <w:r>
        <w:rPr>
          <w:sz w:val="18"/>
        </w:rPr>
        <w:t>├────────────────────────────┼────┼────┼────┼────┼────┼────┼────┼────┼────┼─────────┤</w:t>
      </w:r>
    </w:p>
    <w:p w:rsidR="00EA459A" w:rsidRDefault="00EA459A">
      <w:pPr>
        <w:pStyle w:val="ConsPlusCell"/>
        <w:jc w:val="both"/>
      </w:pPr>
      <w:r>
        <w:rPr>
          <w:sz w:val="18"/>
        </w:rPr>
        <w:t>│Оборудование,               │81  │64  │53  │45  │39  │35  │32  │30  │28  │40/50    │</w:t>
      </w:r>
    </w:p>
    <w:p w:rsidR="00EA459A" w:rsidRDefault="00EA459A">
      <w:pPr>
        <w:pStyle w:val="ConsPlusCell"/>
        <w:jc w:val="both"/>
      </w:pPr>
      <w:r>
        <w:rPr>
          <w:sz w:val="18"/>
        </w:rPr>
        <w:t>│предназначенное для работы в│    │    │    │    │    │    │    │    │    │         │</w:t>
      </w:r>
    </w:p>
    <w:p w:rsidR="00EA459A" w:rsidRDefault="00EA459A">
      <w:pPr>
        <w:pStyle w:val="ConsPlusCell"/>
        <w:jc w:val="both"/>
      </w:pPr>
      <w:r>
        <w:rPr>
          <w:sz w:val="18"/>
        </w:rPr>
        <w:t>│непрерывном  или   повторно-│    │    │    │    │    │    │    │    │    │         │</w:t>
      </w:r>
    </w:p>
    <w:p w:rsidR="00EA459A" w:rsidRDefault="00EA459A">
      <w:pPr>
        <w:pStyle w:val="ConsPlusCell"/>
        <w:jc w:val="both"/>
      </w:pPr>
      <w:r>
        <w:rPr>
          <w:sz w:val="18"/>
        </w:rPr>
        <w:t>│кратковременном режиме,  для│    │    │    │    │    │    │    │    │    │         │</w:t>
      </w:r>
    </w:p>
    <w:p w:rsidR="00EA459A" w:rsidRDefault="00EA459A">
      <w:pPr>
        <w:pStyle w:val="ConsPlusCell"/>
        <w:jc w:val="both"/>
      </w:pPr>
      <w:r>
        <w:rPr>
          <w:sz w:val="18"/>
        </w:rPr>
        <w:t>│использования        старшим│    │    │    │    │    │    │    │    │    │         │</w:t>
      </w:r>
    </w:p>
    <w:p w:rsidR="00EA459A" w:rsidRDefault="00EA459A">
      <w:pPr>
        <w:pStyle w:val="ConsPlusCell"/>
        <w:jc w:val="both"/>
      </w:pPr>
      <w:r>
        <w:rPr>
          <w:sz w:val="18"/>
        </w:rPr>
        <w:t>│медицинским       персоналом│    │    │    │    │    │    │    │    │    │         │</w:t>
      </w:r>
    </w:p>
    <w:p w:rsidR="00EA459A" w:rsidRDefault="00EA459A">
      <w:pPr>
        <w:pStyle w:val="ConsPlusCell"/>
        <w:jc w:val="both"/>
      </w:pPr>
      <w:r>
        <w:rPr>
          <w:sz w:val="18"/>
        </w:rPr>
        <w:t>│(аппараты   ИВЛ    и    НДА,│    │    │    │    │    │    │    │    │    │         │</w:t>
      </w:r>
    </w:p>
    <w:p w:rsidR="00EA459A" w:rsidRDefault="00EA459A">
      <w:pPr>
        <w:pStyle w:val="ConsPlusCell"/>
        <w:jc w:val="both"/>
      </w:pPr>
      <w:r>
        <w:rPr>
          <w:sz w:val="18"/>
        </w:rPr>
        <w:t>│электрохирургическое        │    │    │    │    │    │    │    │    │    │         │</w:t>
      </w:r>
    </w:p>
    <w:p w:rsidR="00EA459A" w:rsidRDefault="00EA459A">
      <w:pPr>
        <w:pStyle w:val="ConsPlusCell"/>
        <w:jc w:val="both"/>
      </w:pPr>
      <w:r>
        <w:rPr>
          <w:sz w:val="18"/>
        </w:rPr>
        <w:t>│оборудование,       лазерные│    │    │    │    │    │    │    │    │    │         │</w:t>
      </w:r>
    </w:p>
    <w:p w:rsidR="00EA459A" w:rsidRDefault="00EA459A">
      <w:pPr>
        <w:pStyle w:val="ConsPlusCell"/>
        <w:jc w:val="both"/>
      </w:pPr>
      <w:r>
        <w:rPr>
          <w:sz w:val="18"/>
        </w:rPr>
        <w:t>│установки,    ультразвуковые│    │    │    │    │    │    │    │    │    │         │</w:t>
      </w:r>
    </w:p>
    <w:p w:rsidR="00EA459A" w:rsidRDefault="00EA459A">
      <w:pPr>
        <w:pStyle w:val="ConsPlusCell"/>
        <w:jc w:val="both"/>
      </w:pPr>
      <w:r>
        <w:rPr>
          <w:sz w:val="18"/>
        </w:rPr>
        <w:t>│сканеры и т.п.)             │    │    │    │    │    │    │    │    │    │         │</w:t>
      </w:r>
    </w:p>
    <w:p w:rsidR="00EA459A" w:rsidRDefault="00EA459A">
      <w:pPr>
        <w:pStyle w:val="ConsPlusCell"/>
        <w:jc w:val="both"/>
      </w:pPr>
      <w:r>
        <w:rPr>
          <w:sz w:val="18"/>
        </w:rPr>
        <w:t>├────────────────────────────┼────┼────┼────┼────┼────┼────┼────┼────┼────┼─────────┤</w:t>
      </w:r>
    </w:p>
    <w:p w:rsidR="00EA459A" w:rsidRDefault="00EA459A">
      <w:pPr>
        <w:pStyle w:val="ConsPlusCell"/>
        <w:jc w:val="both"/>
      </w:pPr>
      <w:r>
        <w:rPr>
          <w:sz w:val="18"/>
        </w:rPr>
        <w:t>│Оборудование,               │    │    │    │    │    │    │    │    │    │         │</w:t>
      </w:r>
    </w:p>
    <w:p w:rsidR="00EA459A" w:rsidRDefault="00EA459A">
      <w:pPr>
        <w:pStyle w:val="ConsPlusCell"/>
        <w:jc w:val="both"/>
      </w:pPr>
      <w:r>
        <w:rPr>
          <w:sz w:val="18"/>
        </w:rPr>
        <w:t>│предназначенное для работы в│    │    │    │    │    │    │    │    │    │         │</w:t>
      </w:r>
    </w:p>
    <w:p w:rsidR="00EA459A" w:rsidRDefault="00EA459A">
      <w:pPr>
        <w:pStyle w:val="ConsPlusCell"/>
        <w:jc w:val="both"/>
      </w:pPr>
      <w:r>
        <w:rPr>
          <w:sz w:val="18"/>
        </w:rPr>
        <w:t>│непрерывном   и    повторно-│    │    │    │    │    │    │    │    │    │         │</w:t>
      </w:r>
    </w:p>
    <w:p w:rsidR="00EA459A" w:rsidRDefault="00EA459A">
      <w:pPr>
        <w:pStyle w:val="ConsPlusCell"/>
        <w:jc w:val="both"/>
      </w:pPr>
      <w:r>
        <w:rPr>
          <w:sz w:val="18"/>
        </w:rPr>
        <w:lastRenderedPageBreak/>
        <w:t>│кратковременном режиме,  для│    │    │    │    │    │    │    │    │    │         │</w:t>
      </w:r>
    </w:p>
    <w:p w:rsidR="00EA459A" w:rsidRDefault="00EA459A">
      <w:pPr>
        <w:pStyle w:val="ConsPlusCell"/>
        <w:jc w:val="both"/>
      </w:pPr>
      <w:r>
        <w:rPr>
          <w:sz w:val="18"/>
        </w:rPr>
        <w:t>│использования   старшим    и│    │    │    │    │    │    │    │    │    │         │</w:t>
      </w:r>
    </w:p>
    <w:p w:rsidR="00EA459A" w:rsidRDefault="00EA459A">
      <w:pPr>
        <w:pStyle w:val="ConsPlusCell"/>
        <w:jc w:val="both"/>
      </w:pPr>
      <w:r>
        <w:rPr>
          <w:sz w:val="18"/>
        </w:rPr>
        <w:t>│средним          медицинским│    │    │    │    │    │    │    │    │    │         │</w:t>
      </w:r>
    </w:p>
    <w:p w:rsidR="00EA459A" w:rsidRDefault="00EA459A">
      <w:pPr>
        <w:pStyle w:val="ConsPlusCell"/>
        <w:jc w:val="both"/>
      </w:pPr>
      <w:r>
        <w:rPr>
          <w:sz w:val="18"/>
        </w:rPr>
        <w:t>│персоналом:                 │    │    │    │    │    │    │    │    │    │         │</w:t>
      </w:r>
    </w:p>
    <w:p w:rsidR="00EA459A" w:rsidRDefault="00EA459A">
      <w:pPr>
        <w:pStyle w:val="ConsPlusCell"/>
        <w:jc w:val="both"/>
      </w:pPr>
      <w:r>
        <w:rPr>
          <w:sz w:val="18"/>
        </w:rPr>
        <w:t>│- физиотерапевтическое,     │86  │71  │61  │54  │49  │45  │42  │40  │38  │50/60    │</w:t>
      </w:r>
    </w:p>
    <w:p w:rsidR="00EA459A" w:rsidRDefault="00EA459A">
      <w:pPr>
        <w:pStyle w:val="ConsPlusCell"/>
        <w:jc w:val="both"/>
      </w:pPr>
      <w:r>
        <w:rPr>
          <w:sz w:val="18"/>
        </w:rPr>
        <w:t>│рентгенологическое          │    │    │    │    │    │    │    │    │    │         │</w:t>
      </w:r>
    </w:p>
    <w:p w:rsidR="00EA459A" w:rsidRDefault="00EA459A">
      <w:pPr>
        <w:pStyle w:val="ConsPlusCell"/>
        <w:jc w:val="both"/>
      </w:pPr>
      <w:r>
        <w:rPr>
          <w:sz w:val="18"/>
        </w:rPr>
        <w:t>│оборудование,       лечебные│    │    │    │    │    │    │    │    │    │         │</w:t>
      </w:r>
    </w:p>
    <w:p w:rsidR="00EA459A" w:rsidRDefault="00EA459A">
      <w:pPr>
        <w:pStyle w:val="ConsPlusCell"/>
        <w:jc w:val="both"/>
      </w:pPr>
      <w:r>
        <w:rPr>
          <w:sz w:val="18"/>
        </w:rPr>
        <w:t>│стоматологические  установки│    │    │    │    │    │    │    │    │    │         │</w:t>
      </w:r>
    </w:p>
    <w:p w:rsidR="00EA459A" w:rsidRDefault="00EA459A">
      <w:pPr>
        <w:pStyle w:val="ConsPlusCell"/>
        <w:jc w:val="both"/>
      </w:pPr>
      <w:r>
        <w:rPr>
          <w:sz w:val="18"/>
        </w:rPr>
        <w:t>│и т.п.;                     │    │    │    │    │    │    │    │    │    │         │</w:t>
      </w:r>
    </w:p>
    <w:p w:rsidR="00EA459A" w:rsidRDefault="00EA459A">
      <w:pPr>
        <w:pStyle w:val="ConsPlusCell"/>
        <w:jc w:val="both"/>
      </w:pPr>
      <w:r>
        <w:rPr>
          <w:sz w:val="18"/>
        </w:rPr>
        <w:t>├────────────────────────────┼────┼────┼────┼────┼────┼────┼────┼────┼────┼─────────┤</w:t>
      </w:r>
    </w:p>
    <w:p w:rsidR="00EA459A" w:rsidRDefault="00EA459A">
      <w:pPr>
        <w:pStyle w:val="ConsPlusCell"/>
        <w:jc w:val="both"/>
      </w:pPr>
      <w:r>
        <w:rPr>
          <w:sz w:val="18"/>
        </w:rPr>
        <w:t>│- отсасыватели,  ирригаторы,│93  │79  │70  │63  │58  │55  │52  │50  │49  │60/70    │</w:t>
      </w:r>
    </w:p>
    <w:p w:rsidR="00EA459A" w:rsidRDefault="00EA459A">
      <w:pPr>
        <w:pStyle w:val="ConsPlusCell"/>
        <w:jc w:val="both"/>
      </w:pPr>
      <w:r>
        <w:rPr>
          <w:sz w:val="18"/>
        </w:rPr>
        <w:t>│инсуффляторы,        изделия│    │    │    │    │    │    │    │    │    │         │</w:t>
      </w:r>
    </w:p>
    <w:p w:rsidR="00EA459A" w:rsidRDefault="00EA459A">
      <w:pPr>
        <w:pStyle w:val="ConsPlusCell"/>
        <w:jc w:val="both"/>
      </w:pPr>
      <w:r>
        <w:rPr>
          <w:sz w:val="18"/>
        </w:rPr>
        <w:t>│медицинской         техники,│    │    │    │    │    │    │    │    │    │         │</w:t>
      </w:r>
    </w:p>
    <w:p w:rsidR="00EA459A" w:rsidRDefault="00EA459A">
      <w:pPr>
        <w:pStyle w:val="ConsPlusCell"/>
        <w:jc w:val="both"/>
      </w:pPr>
      <w:r>
        <w:rPr>
          <w:sz w:val="18"/>
        </w:rPr>
        <w:t>│содержащие в составе насосы,│    │    │    │    │    │    │    │    │    │         │</w:t>
      </w:r>
    </w:p>
    <w:p w:rsidR="00EA459A" w:rsidRDefault="00EA459A">
      <w:pPr>
        <w:pStyle w:val="ConsPlusCell"/>
        <w:jc w:val="both"/>
      </w:pPr>
      <w:r>
        <w:rPr>
          <w:sz w:val="18"/>
        </w:rPr>
        <w:t>│компрессоры и т.п.          │    │    │    │    │    │    │    │    │    │         │</w:t>
      </w:r>
    </w:p>
    <w:p w:rsidR="00EA459A" w:rsidRDefault="00EA459A">
      <w:pPr>
        <w:pStyle w:val="ConsPlusCell"/>
        <w:jc w:val="both"/>
      </w:pPr>
      <w:r>
        <w:rPr>
          <w:sz w:val="18"/>
        </w:rPr>
        <w:t>├────────────────────────────┼────┼────┼────┼────┼────┼────┼────┼────┼────┼─────────┤</w:t>
      </w:r>
    </w:p>
    <w:p w:rsidR="00EA459A" w:rsidRDefault="00EA459A">
      <w:pPr>
        <w:pStyle w:val="ConsPlusCell"/>
        <w:jc w:val="both"/>
      </w:pPr>
      <w:r>
        <w:rPr>
          <w:sz w:val="18"/>
        </w:rPr>
        <w:t>│Оборудование,               │93  │79  │70  │63  │58  │55  │52  │50  │49  │60/80    │</w:t>
      </w:r>
    </w:p>
    <w:p w:rsidR="00EA459A" w:rsidRDefault="00EA459A">
      <w:pPr>
        <w:pStyle w:val="ConsPlusCell"/>
        <w:jc w:val="both"/>
      </w:pPr>
      <w:r>
        <w:rPr>
          <w:sz w:val="18"/>
        </w:rPr>
        <w:t>│предназначенное для работы в│    │    │    │    │    │    │    │    │    │         │</w:t>
      </w:r>
    </w:p>
    <w:p w:rsidR="00EA459A" w:rsidRDefault="00EA459A">
      <w:pPr>
        <w:pStyle w:val="ConsPlusCell"/>
        <w:jc w:val="both"/>
      </w:pPr>
      <w:r>
        <w:rPr>
          <w:sz w:val="18"/>
        </w:rPr>
        <w:t>│кратковременном и  повторно-│    │    │    │    │    │    │    │    │    │         │</w:t>
      </w:r>
    </w:p>
    <w:p w:rsidR="00EA459A" w:rsidRDefault="00EA459A">
      <w:pPr>
        <w:pStyle w:val="ConsPlusCell"/>
        <w:jc w:val="both"/>
      </w:pPr>
      <w:r>
        <w:rPr>
          <w:sz w:val="18"/>
        </w:rPr>
        <w:t>│кратковременном режиме,  для│    │    │    │    │    │    │    │    │    │         │</w:t>
      </w:r>
    </w:p>
    <w:p w:rsidR="00EA459A" w:rsidRDefault="00EA459A">
      <w:pPr>
        <w:pStyle w:val="ConsPlusCell"/>
        <w:jc w:val="both"/>
      </w:pPr>
      <w:r>
        <w:rPr>
          <w:sz w:val="18"/>
        </w:rPr>
        <w:t>│использования   старшим    и│    │    │    │    │    │    │    │    │    │         │</w:t>
      </w:r>
    </w:p>
    <w:p w:rsidR="00EA459A" w:rsidRDefault="00EA459A">
      <w:pPr>
        <w:pStyle w:val="ConsPlusCell"/>
        <w:jc w:val="both"/>
      </w:pPr>
      <w:r>
        <w:rPr>
          <w:sz w:val="18"/>
        </w:rPr>
        <w:t>│средним          медицинским│    │    │    │    │    │    │    │    │    │         │</w:t>
      </w:r>
    </w:p>
    <w:p w:rsidR="00EA459A" w:rsidRDefault="00EA459A">
      <w:pPr>
        <w:pStyle w:val="ConsPlusCell"/>
        <w:jc w:val="both"/>
      </w:pPr>
      <w:r>
        <w:rPr>
          <w:sz w:val="18"/>
        </w:rPr>
        <w:t>│персоналом        (магнитно-│    │    │    │    │    │    │    │    │    │         │</w:t>
      </w:r>
    </w:p>
    <w:p w:rsidR="00EA459A" w:rsidRDefault="00EA459A">
      <w:pPr>
        <w:pStyle w:val="ConsPlusCell"/>
        <w:jc w:val="both"/>
      </w:pPr>
      <w:r>
        <w:rPr>
          <w:sz w:val="18"/>
        </w:rPr>
        <w:t>│резонансные       томографы,│    │    │    │    │    │    │    │    │    │         │</w:t>
      </w:r>
    </w:p>
    <w:p w:rsidR="00EA459A" w:rsidRDefault="00EA459A">
      <w:pPr>
        <w:pStyle w:val="ConsPlusCell"/>
        <w:jc w:val="both"/>
      </w:pPr>
      <w:r>
        <w:rPr>
          <w:sz w:val="18"/>
        </w:rPr>
        <w:t xml:space="preserve">│литотриптеры и т.п.) </w:t>
      </w:r>
      <w:hyperlink w:anchor="P3598" w:history="1">
        <w:r>
          <w:rPr>
            <w:color w:val="0000FF"/>
            <w:sz w:val="18"/>
          </w:rPr>
          <w:t>&lt;1&gt;</w:t>
        </w:r>
      </w:hyperlink>
      <w:r>
        <w:rPr>
          <w:sz w:val="18"/>
        </w:rPr>
        <w:t xml:space="preserve">    │    │    │    │    │    │    │    │    │    │         │</w:t>
      </w:r>
    </w:p>
    <w:p w:rsidR="00EA459A" w:rsidRDefault="00EA459A">
      <w:pPr>
        <w:pStyle w:val="ConsPlusCell"/>
        <w:jc w:val="both"/>
      </w:pPr>
      <w:r>
        <w:rPr>
          <w:sz w:val="18"/>
        </w:rPr>
        <w:t>├────────────────────────────┼────┼────┼────┼────┼────┼────┼────┼────┼────┼─────────┤</w:t>
      </w:r>
    </w:p>
    <w:p w:rsidR="00EA459A" w:rsidRDefault="00EA459A">
      <w:pPr>
        <w:pStyle w:val="ConsPlusCell"/>
        <w:jc w:val="both"/>
      </w:pPr>
      <w:r>
        <w:rPr>
          <w:sz w:val="18"/>
        </w:rPr>
        <w:t>│Оборудование,               │96  │83  │74  │68  │63  │60  │57  │55  │54  │65/80    │</w:t>
      </w:r>
    </w:p>
    <w:p w:rsidR="00EA459A" w:rsidRDefault="00EA459A">
      <w:pPr>
        <w:pStyle w:val="ConsPlusCell"/>
        <w:jc w:val="both"/>
      </w:pPr>
      <w:r>
        <w:rPr>
          <w:sz w:val="18"/>
        </w:rPr>
        <w:t>│предназначенное          для│    │    │    │    │    │    │    │    │    │         │</w:t>
      </w:r>
    </w:p>
    <w:p w:rsidR="00EA459A" w:rsidRDefault="00EA459A">
      <w:pPr>
        <w:pStyle w:val="ConsPlusCell"/>
        <w:jc w:val="both"/>
      </w:pPr>
      <w:r>
        <w:rPr>
          <w:sz w:val="18"/>
        </w:rPr>
        <w:t>│непрерывной    работы    при│    │    │    │    │    │    │    │    │    │         │</w:t>
      </w:r>
    </w:p>
    <w:p w:rsidR="00EA459A" w:rsidRDefault="00EA459A">
      <w:pPr>
        <w:pStyle w:val="ConsPlusCell"/>
        <w:jc w:val="both"/>
      </w:pPr>
      <w:r>
        <w:rPr>
          <w:sz w:val="18"/>
        </w:rPr>
        <w:t>│кратковременном   пребывании│    │    │    │    │    │    │    │    │    │         │</w:t>
      </w:r>
    </w:p>
    <w:p w:rsidR="00EA459A" w:rsidRDefault="00EA459A">
      <w:pPr>
        <w:pStyle w:val="ConsPlusCell"/>
        <w:jc w:val="both"/>
      </w:pPr>
      <w:r>
        <w:rPr>
          <w:sz w:val="18"/>
        </w:rPr>
        <w:t>│среднего     и      младшего│    │    │    │    │    │    │    │    │    │         │</w:t>
      </w:r>
    </w:p>
    <w:p w:rsidR="00EA459A" w:rsidRDefault="00EA459A">
      <w:pPr>
        <w:pStyle w:val="ConsPlusCell"/>
        <w:jc w:val="both"/>
      </w:pPr>
      <w:r>
        <w:rPr>
          <w:sz w:val="18"/>
        </w:rPr>
        <w:t>│медицинского       персонала│    │    │    │    │    │    │    │    │    │         │</w:t>
      </w:r>
    </w:p>
    <w:p w:rsidR="00EA459A" w:rsidRDefault="00EA459A">
      <w:pPr>
        <w:pStyle w:val="ConsPlusCell"/>
        <w:jc w:val="both"/>
      </w:pPr>
      <w:r>
        <w:rPr>
          <w:sz w:val="18"/>
        </w:rPr>
        <w:t>│(стерилизационно-           │    │    │    │    │    │    │    │    │    │         │</w:t>
      </w:r>
    </w:p>
    <w:p w:rsidR="00EA459A" w:rsidRDefault="00EA459A">
      <w:pPr>
        <w:pStyle w:val="ConsPlusCell"/>
        <w:jc w:val="both"/>
      </w:pPr>
      <w:r>
        <w:rPr>
          <w:sz w:val="18"/>
        </w:rPr>
        <w:t>│дезинфекционное,     моечное│    │    │    │    │    │    │    │    │    │         │</w:t>
      </w:r>
    </w:p>
    <w:p w:rsidR="00EA459A" w:rsidRDefault="00EA459A">
      <w:pPr>
        <w:pStyle w:val="ConsPlusCell"/>
        <w:jc w:val="both"/>
      </w:pPr>
      <w:r>
        <w:rPr>
          <w:sz w:val="18"/>
        </w:rPr>
        <w:t>│оборудование и т.п.)        │    │    │    │    │    │    │    │    │    │         │</w:t>
      </w:r>
    </w:p>
    <w:p w:rsidR="00EA459A" w:rsidRDefault="00EA459A">
      <w:pPr>
        <w:pStyle w:val="ConsPlusCell"/>
        <w:jc w:val="both"/>
      </w:pPr>
      <w:r>
        <w:rPr>
          <w:sz w:val="18"/>
        </w:rPr>
        <w:t>├────────────────────────────┼────┼────┼────┼────┼────┼────┼────┼────┼────┼─────────┤</w:t>
      </w:r>
    </w:p>
    <w:p w:rsidR="00EA459A" w:rsidRDefault="00EA459A">
      <w:pPr>
        <w:pStyle w:val="ConsPlusCell"/>
        <w:jc w:val="both"/>
      </w:pPr>
      <w:r>
        <w:rPr>
          <w:sz w:val="18"/>
        </w:rPr>
        <w:t>│Оборудование,               │100 │87  │79  │72  │68  │65  │63  │61  │59  │70/80    │</w:t>
      </w:r>
    </w:p>
    <w:p w:rsidR="00EA459A" w:rsidRDefault="00EA459A">
      <w:pPr>
        <w:pStyle w:val="ConsPlusCell"/>
        <w:jc w:val="both"/>
      </w:pPr>
      <w:r>
        <w:rPr>
          <w:sz w:val="18"/>
        </w:rPr>
        <w:t>│предназначенное          для│    │    │    │    │    │    │    │    │    │         │</w:t>
      </w:r>
    </w:p>
    <w:p w:rsidR="00EA459A" w:rsidRDefault="00EA459A">
      <w:pPr>
        <w:pStyle w:val="ConsPlusCell"/>
        <w:jc w:val="both"/>
      </w:pPr>
      <w:r>
        <w:rPr>
          <w:sz w:val="18"/>
        </w:rPr>
        <w:t>│кратковременного            │    │    │    │    │    │    │    │    │    │         │</w:t>
      </w:r>
    </w:p>
    <w:p w:rsidR="00EA459A" w:rsidRDefault="00EA459A">
      <w:pPr>
        <w:pStyle w:val="ConsPlusCell"/>
        <w:jc w:val="both"/>
      </w:pPr>
      <w:r>
        <w:rPr>
          <w:sz w:val="18"/>
        </w:rPr>
        <w:t>│использования        средним│    │    │    │    │    │    │    │    │    │         │</w:t>
      </w:r>
    </w:p>
    <w:p w:rsidR="00EA459A" w:rsidRDefault="00EA459A">
      <w:pPr>
        <w:pStyle w:val="ConsPlusCell"/>
        <w:jc w:val="both"/>
      </w:pPr>
      <w:r>
        <w:rPr>
          <w:sz w:val="18"/>
        </w:rPr>
        <w:t>│медицинским       персоналом│    │    │    │    │    │    │    │    │    │         │</w:t>
      </w:r>
    </w:p>
    <w:p w:rsidR="00EA459A" w:rsidRDefault="00EA459A">
      <w:pPr>
        <w:pStyle w:val="ConsPlusCell"/>
        <w:jc w:val="both"/>
      </w:pPr>
      <w:r>
        <w:rPr>
          <w:sz w:val="18"/>
        </w:rPr>
        <w:t>│(оборудование            для│    │    │    │    │    │    │    │    │    │         │</w:t>
      </w:r>
    </w:p>
    <w:p w:rsidR="00EA459A" w:rsidRDefault="00EA459A">
      <w:pPr>
        <w:pStyle w:val="ConsPlusCell"/>
        <w:jc w:val="both"/>
      </w:pPr>
      <w:r>
        <w:rPr>
          <w:sz w:val="18"/>
        </w:rPr>
        <w:t>│зубопротезного  производства│    │    │    │    │    │    │    │    │    │         │</w:t>
      </w:r>
    </w:p>
    <w:p w:rsidR="00EA459A" w:rsidRDefault="00EA459A">
      <w:pPr>
        <w:pStyle w:val="ConsPlusCell"/>
        <w:jc w:val="both"/>
      </w:pPr>
      <w:r>
        <w:rPr>
          <w:sz w:val="18"/>
        </w:rPr>
        <w:t>│и т.п.)                     │    │    │    │    │    │    │    │    │    │         │</w:t>
      </w:r>
    </w:p>
    <w:p w:rsidR="00EA459A" w:rsidRDefault="00EA459A">
      <w:pPr>
        <w:pStyle w:val="ConsPlusCell"/>
        <w:jc w:val="both"/>
      </w:pPr>
      <w:r>
        <w:rPr>
          <w:sz w:val="18"/>
        </w:rPr>
        <w:t>└────────────────────────────┴────┴────┴────┴────┴────┴────┴────┴────┴────┴─────────┘</w:t>
      </w: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r>
        <w:t>Примечание.</w:t>
      </w:r>
    </w:p>
    <w:p w:rsidR="00EA459A" w:rsidRDefault="00EA459A">
      <w:pPr>
        <w:pStyle w:val="ConsPlusNormal"/>
        <w:ind w:firstLine="540"/>
        <w:jc w:val="both"/>
      </w:pPr>
      <w:bookmarkStart w:id="28" w:name="P3598"/>
      <w:bookmarkEnd w:id="28"/>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2"/>
      </w:pPr>
      <w:r>
        <w:lastRenderedPageBreak/>
        <w:t>Таблица 2</w:t>
      </w:r>
    </w:p>
    <w:p w:rsidR="00EA459A" w:rsidRDefault="00EA459A">
      <w:pPr>
        <w:pStyle w:val="ConsPlusNormal"/>
        <w:jc w:val="center"/>
      </w:pPr>
    </w:p>
    <w:p w:rsidR="00EA459A" w:rsidRDefault="00EA459A">
      <w:pPr>
        <w:pStyle w:val="ConsPlusNormal"/>
        <w:jc w:val="center"/>
      </w:pPr>
      <w:r>
        <w:t>Допустимые уровни воздушного ультразвука, создаваемые</w:t>
      </w:r>
    </w:p>
    <w:p w:rsidR="00EA459A" w:rsidRDefault="00EA459A">
      <w:pPr>
        <w:pStyle w:val="ConsPlusNormal"/>
        <w:jc w:val="center"/>
      </w:pPr>
      <w:r>
        <w:t>изделиями 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0"/>
        <w:gridCol w:w="1200"/>
        <w:gridCol w:w="1200"/>
        <w:gridCol w:w="1200"/>
        <w:gridCol w:w="1200"/>
        <w:gridCol w:w="1200"/>
      </w:tblGrid>
      <w:tr w:rsidR="00EA459A">
        <w:tc>
          <w:tcPr>
            <w:tcW w:w="3600" w:type="dxa"/>
          </w:tcPr>
          <w:p w:rsidR="00EA459A" w:rsidRDefault="00EA459A">
            <w:pPr>
              <w:pStyle w:val="ConsPlusNormal"/>
              <w:jc w:val="both"/>
            </w:pPr>
            <w:r>
              <w:t>Среднегеометрические частоты третьоктавных полос, кГц</w:t>
            </w:r>
          </w:p>
        </w:tc>
        <w:tc>
          <w:tcPr>
            <w:tcW w:w="1200" w:type="dxa"/>
          </w:tcPr>
          <w:p w:rsidR="00EA459A" w:rsidRDefault="00EA459A">
            <w:pPr>
              <w:pStyle w:val="ConsPlusNormal"/>
              <w:jc w:val="both"/>
            </w:pPr>
            <w:r>
              <w:t>12,5</w:t>
            </w:r>
          </w:p>
        </w:tc>
        <w:tc>
          <w:tcPr>
            <w:tcW w:w="1200" w:type="dxa"/>
          </w:tcPr>
          <w:p w:rsidR="00EA459A" w:rsidRDefault="00EA459A">
            <w:pPr>
              <w:pStyle w:val="ConsPlusNormal"/>
              <w:jc w:val="both"/>
            </w:pPr>
            <w:r>
              <w:t>16,0</w:t>
            </w:r>
          </w:p>
        </w:tc>
        <w:tc>
          <w:tcPr>
            <w:tcW w:w="1200" w:type="dxa"/>
          </w:tcPr>
          <w:p w:rsidR="00EA459A" w:rsidRDefault="00EA459A">
            <w:pPr>
              <w:pStyle w:val="ConsPlusNormal"/>
              <w:jc w:val="both"/>
            </w:pPr>
            <w:r>
              <w:t>20,0</w:t>
            </w:r>
          </w:p>
        </w:tc>
        <w:tc>
          <w:tcPr>
            <w:tcW w:w="1200" w:type="dxa"/>
          </w:tcPr>
          <w:p w:rsidR="00EA459A" w:rsidRDefault="00EA459A">
            <w:pPr>
              <w:pStyle w:val="ConsPlusNormal"/>
              <w:jc w:val="both"/>
            </w:pPr>
            <w:r>
              <w:t>25,0</w:t>
            </w:r>
          </w:p>
        </w:tc>
        <w:tc>
          <w:tcPr>
            <w:tcW w:w="1200" w:type="dxa"/>
          </w:tcPr>
          <w:p w:rsidR="00EA459A" w:rsidRDefault="00EA459A">
            <w:pPr>
              <w:pStyle w:val="ConsPlusNormal"/>
              <w:jc w:val="both"/>
            </w:pPr>
            <w:r>
              <w:t>31,5 - 100,0</w:t>
            </w:r>
          </w:p>
        </w:tc>
      </w:tr>
      <w:tr w:rsidR="00EA459A">
        <w:tc>
          <w:tcPr>
            <w:tcW w:w="3600" w:type="dxa"/>
          </w:tcPr>
          <w:p w:rsidR="00EA459A" w:rsidRDefault="00EA459A">
            <w:pPr>
              <w:pStyle w:val="ConsPlusNormal"/>
              <w:jc w:val="both"/>
            </w:pPr>
            <w:r>
              <w:t>Уровень звукового давления, дБ</w:t>
            </w:r>
          </w:p>
        </w:tc>
        <w:tc>
          <w:tcPr>
            <w:tcW w:w="1200" w:type="dxa"/>
          </w:tcPr>
          <w:p w:rsidR="00EA459A" w:rsidRDefault="00EA459A">
            <w:pPr>
              <w:pStyle w:val="ConsPlusNormal"/>
              <w:jc w:val="both"/>
            </w:pPr>
            <w:r>
              <w:t>70</w:t>
            </w:r>
          </w:p>
        </w:tc>
        <w:tc>
          <w:tcPr>
            <w:tcW w:w="1200" w:type="dxa"/>
          </w:tcPr>
          <w:p w:rsidR="00EA459A" w:rsidRDefault="00EA459A">
            <w:pPr>
              <w:pStyle w:val="ConsPlusNormal"/>
              <w:jc w:val="both"/>
            </w:pPr>
            <w:r>
              <w:t>80</w:t>
            </w:r>
          </w:p>
        </w:tc>
        <w:tc>
          <w:tcPr>
            <w:tcW w:w="1200" w:type="dxa"/>
          </w:tcPr>
          <w:p w:rsidR="00EA459A" w:rsidRDefault="00EA459A">
            <w:pPr>
              <w:pStyle w:val="ConsPlusNormal"/>
              <w:jc w:val="both"/>
            </w:pPr>
            <w:r>
              <w:t>90</w:t>
            </w:r>
          </w:p>
        </w:tc>
        <w:tc>
          <w:tcPr>
            <w:tcW w:w="1200" w:type="dxa"/>
          </w:tcPr>
          <w:p w:rsidR="00EA459A" w:rsidRDefault="00EA459A">
            <w:pPr>
              <w:pStyle w:val="ConsPlusNormal"/>
              <w:jc w:val="both"/>
            </w:pPr>
            <w:r>
              <w:t>95</w:t>
            </w:r>
          </w:p>
        </w:tc>
        <w:tc>
          <w:tcPr>
            <w:tcW w:w="1200" w:type="dxa"/>
          </w:tcPr>
          <w:p w:rsidR="00EA459A" w:rsidRDefault="00EA459A">
            <w:pPr>
              <w:pStyle w:val="ConsPlusNormal"/>
              <w:jc w:val="both"/>
            </w:pPr>
            <w:r>
              <w:t>100</w:t>
            </w:r>
          </w:p>
        </w:tc>
      </w:tr>
    </w:tbl>
    <w:p w:rsidR="00EA459A" w:rsidRDefault="00EA459A">
      <w:pPr>
        <w:pStyle w:val="ConsPlusNormal"/>
        <w:ind w:firstLine="540"/>
        <w:jc w:val="both"/>
      </w:pPr>
    </w:p>
    <w:p w:rsidR="00EA459A" w:rsidRDefault="00EA459A">
      <w:pPr>
        <w:pStyle w:val="ConsPlusNormal"/>
        <w:jc w:val="right"/>
        <w:outlineLvl w:val="2"/>
      </w:pPr>
      <w:r>
        <w:t>Таблица 3</w:t>
      </w:r>
    </w:p>
    <w:p w:rsidR="00EA459A" w:rsidRDefault="00EA459A">
      <w:pPr>
        <w:pStyle w:val="ConsPlusNormal"/>
        <w:jc w:val="center"/>
      </w:pPr>
      <w:r>
        <w:t>Допустимые уровни контактного ультразвука, создаваемые</w:t>
      </w:r>
    </w:p>
    <w:p w:rsidR="00EA459A" w:rsidRDefault="00EA459A">
      <w:pPr>
        <w:pStyle w:val="ConsPlusNormal"/>
        <w:jc w:val="center"/>
      </w:pPr>
      <w:r>
        <w:t>изделиями медицинской техники</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Среднегеометрические  │ Пиковые значения │    Уровень     │Интенсив-    │</w:t>
      </w:r>
    </w:p>
    <w:p w:rsidR="00EA459A" w:rsidRDefault="00EA459A">
      <w:pPr>
        <w:pStyle w:val="ConsPlusCell"/>
        <w:jc w:val="both"/>
      </w:pPr>
      <w:r>
        <w:t>│частоты октавных полос,│  виброскорости,  │ виброскорости, │            2│</w:t>
      </w:r>
    </w:p>
    <w:p w:rsidR="00EA459A" w:rsidRDefault="00EA459A">
      <w:pPr>
        <w:pStyle w:val="ConsPlusCell"/>
        <w:jc w:val="both"/>
      </w:pPr>
      <w:r>
        <w:t>│          кГц          │       м/с        │       дБ       │ность, Вт/см │</w:t>
      </w:r>
    </w:p>
    <w:p w:rsidR="00EA459A" w:rsidRDefault="00EA459A">
      <w:pPr>
        <w:pStyle w:val="ConsPlusCell"/>
        <w:jc w:val="both"/>
      </w:pPr>
      <w:r>
        <w:t>├───────────────────────┼──────────────────┼────────────────┼─────────────┤</w:t>
      </w:r>
    </w:p>
    <w:p w:rsidR="00EA459A" w:rsidRDefault="00EA459A">
      <w:pPr>
        <w:pStyle w:val="ConsPlusCell"/>
        <w:jc w:val="both"/>
      </w:pPr>
      <w:r>
        <w:t>│  16 - 63              │           -3     │      100       │    0,03     │</w:t>
      </w:r>
    </w:p>
    <w:p w:rsidR="00EA459A" w:rsidRDefault="00EA459A">
      <w:pPr>
        <w:pStyle w:val="ConsPlusCell"/>
        <w:jc w:val="both"/>
      </w:pPr>
      <w:r>
        <w:t>│                       │     5 x 10       │                │             │</w:t>
      </w:r>
    </w:p>
    <w:p w:rsidR="00EA459A" w:rsidRDefault="00EA459A">
      <w:pPr>
        <w:pStyle w:val="ConsPlusCell"/>
        <w:jc w:val="both"/>
      </w:pPr>
      <w:r>
        <w:t>├───────────────────────┼──────────────────┼────────────────┼─────────────┤</w:t>
      </w:r>
    </w:p>
    <w:p w:rsidR="00EA459A" w:rsidRDefault="00EA459A">
      <w:pPr>
        <w:pStyle w:val="ConsPlusCell"/>
        <w:jc w:val="both"/>
      </w:pPr>
      <w:r>
        <w:t>│  125 - 500            │             -3   │      105       │    0,06     │</w:t>
      </w:r>
    </w:p>
    <w:p w:rsidR="00EA459A" w:rsidRDefault="00EA459A">
      <w:pPr>
        <w:pStyle w:val="ConsPlusCell"/>
        <w:jc w:val="both"/>
      </w:pPr>
      <w:r>
        <w:t>│                       │     8,9 x 10     │                │             │</w:t>
      </w:r>
    </w:p>
    <w:p w:rsidR="00EA459A" w:rsidRDefault="00EA459A">
      <w:pPr>
        <w:pStyle w:val="ConsPlusCell"/>
        <w:jc w:val="both"/>
      </w:pPr>
      <w:r>
        <w:t>├───────────────────────┼──────────────────┼────────────────┼─────────────┤</w:t>
      </w:r>
    </w:p>
    <w:p w:rsidR="00EA459A" w:rsidRDefault="00EA459A">
      <w:pPr>
        <w:pStyle w:val="ConsPlusCell"/>
        <w:jc w:val="both"/>
      </w:pPr>
      <w:r>
        <w:t>│        3            3 │             -2   │      110       │     0,1     │</w:t>
      </w:r>
    </w:p>
    <w:p w:rsidR="00EA459A" w:rsidRDefault="00EA459A">
      <w:pPr>
        <w:pStyle w:val="ConsPlusCell"/>
        <w:jc w:val="both"/>
      </w:pPr>
      <w:r>
        <w:t>│  1 x 10  - 31,5 x 10  │     1,6 x 10     │                │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jc w:val="right"/>
        <w:outlineLvl w:val="2"/>
      </w:pPr>
      <w:r>
        <w:t>Таблица 4</w:t>
      </w:r>
    </w:p>
    <w:p w:rsidR="00EA459A" w:rsidRDefault="00EA459A">
      <w:pPr>
        <w:pStyle w:val="ConsPlusNormal"/>
        <w:ind w:firstLine="540"/>
        <w:jc w:val="both"/>
      </w:pPr>
    </w:p>
    <w:p w:rsidR="00EA459A" w:rsidRDefault="00EA459A">
      <w:pPr>
        <w:pStyle w:val="ConsPlusNormal"/>
        <w:jc w:val="center"/>
      </w:pPr>
      <w:r>
        <w:t>Допустимые уровни инфразвука, создаваемые изделиями</w:t>
      </w:r>
    </w:p>
    <w:p w:rsidR="00EA459A" w:rsidRDefault="00EA459A">
      <w:pPr>
        <w:pStyle w:val="ConsPlusNormal"/>
        <w:jc w:val="center"/>
      </w:pPr>
      <w:r>
        <w:t>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0"/>
        <w:gridCol w:w="840"/>
        <w:gridCol w:w="840"/>
        <w:gridCol w:w="840"/>
        <w:gridCol w:w="960"/>
      </w:tblGrid>
      <w:tr w:rsidR="00EA459A">
        <w:tc>
          <w:tcPr>
            <w:tcW w:w="6000" w:type="dxa"/>
          </w:tcPr>
          <w:p w:rsidR="00EA459A" w:rsidRDefault="00EA459A">
            <w:pPr>
              <w:pStyle w:val="ConsPlusNormal"/>
              <w:jc w:val="both"/>
            </w:pPr>
            <w:r>
              <w:t>Среднегеометрические частоты октавных полос, Гц</w:t>
            </w:r>
          </w:p>
        </w:tc>
        <w:tc>
          <w:tcPr>
            <w:tcW w:w="840" w:type="dxa"/>
          </w:tcPr>
          <w:p w:rsidR="00EA459A" w:rsidRDefault="00EA459A">
            <w:pPr>
              <w:pStyle w:val="ConsPlusNormal"/>
              <w:jc w:val="both"/>
            </w:pPr>
            <w:r>
              <w:t>2</w:t>
            </w:r>
          </w:p>
        </w:tc>
        <w:tc>
          <w:tcPr>
            <w:tcW w:w="840" w:type="dxa"/>
          </w:tcPr>
          <w:p w:rsidR="00EA459A" w:rsidRDefault="00EA459A">
            <w:pPr>
              <w:pStyle w:val="ConsPlusNormal"/>
              <w:jc w:val="both"/>
            </w:pPr>
            <w:r>
              <w:t>4</w:t>
            </w:r>
          </w:p>
        </w:tc>
        <w:tc>
          <w:tcPr>
            <w:tcW w:w="840" w:type="dxa"/>
          </w:tcPr>
          <w:p w:rsidR="00EA459A" w:rsidRDefault="00EA459A">
            <w:pPr>
              <w:pStyle w:val="ConsPlusNormal"/>
              <w:jc w:val="both"/>
            </w:pPr>
            <w:r>
              <w:t>8</w:t>
            </w:r>
          </w:p>
        </w:tc>
        <w:tc>
          <w:tcPr>
            <w:tcW w:w="960" w:type="dxa"/>
          </w:tcPr>
          <w:p w:rsidR="00EA459A" w:rsidRDefault="00EA459A">
            <w:pPr>
              <w:pStyle w:val="ConsPlusNormal"/>
              <w:jc w:val="both"/>
            </w:pPr>
            <w:r>
              <w:t>16</w:t>
            </w:r>
          </w:p>
        </w:tc>
      </w:tr>
      <w:tr w:rsidR="00EA459A">
        <w:tc>
          <w:tcPr>
            <w:tcW w:w="6000" w:type="dxa"/>
          </w:tcPr>
          <w:p w:rsidR="00EA459A" w:rsidRDefault="00EA459A">
            <w:pPr>
              <w:pStyle w:val="ConsPlusNormal"/>
              <w:jc w:val="both"/>
            </w:pPr>
            <w:r>
              <w:t>Уровень звукового давления, дБ</w:t>
            </w:r>
          </w:p>
        </w:tc>
        <w:tc>
          <w:tcPr>
            <w:tcW w:w="840" w:type="dxa"/>
          </w:tcPr>
          <w:p w:rsidR="00EA459A" w:rsidRDefault="00EA459A">
            <w:pPr>
              <w:pStyle w:val="ConsPlusNormal"/>
              <w:jc w:val="both"/>
            </w:pPr>
            <w:r>
              <w:t>75</w:t>
            </w:r>
          </w:p>
        </w:tc>
        <w:tc>
          <w:tcPr>
            <w:tcW w:w="840" w:type="dxa"/>
          </w:tcPr>
          <w:p w:rsidR="00EA459A" w:rsidRDefault="00EA459A">
            <w:pPr>
              <w:pStyle w:val="ConsPlusNormal"/>
              <w:jc w:val="both"/>
            </w:pPr>
            <w:r>
              <w:t>70</w:t>
            </w:r>
          </w:p>
        </w:tc>
        <w:tc>
          <w:tcPr>
            <w:tcW w:w="840" w:type="dxa"/>
          </w:tcPr>
          <w:p w:rsidR="00EA459A" w:rsidRDefault="00EA459A">
            <w:pPr>
              <w:pStyle w:val="ConsPlusNormal"/>
              <w:jc w:val="both"/>
            </w:pPr>
            <w:r>
              <w:t>65</w:t>
            </w:r>
          </w:p>
        </w:tc>
        <w:tc>
          <w:tcPr>
            <w:tcW w:w="960" w:type="dxa"/>
          </w:tcPr>
          <w:p w:rsidR="00EA459A" w:rsidRDefault="00EA459A">
            <w:pPr>
              <w:pStyle w:val="ConsPlusNormal"/>
              <w:jc w:val="both"/>
            </w:pPr>
            <w:r>
              <w:t>60</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r>
        <w:t>Примечание.</w:t>
      </w:r>
    </w:p>
    <w:p w:rsidR="00EA459A" w:rsidRDefault="00EA459A">
      <w:pPr>
        <w:pStyle w:val="ConsPlusNormal"/>
        <w:ind w:firstLine="540"/>
        <w:jc w:val="both"/>
      </w:pPr>
      <w:r>
        <w:t>Общий уровень звукового давления в диапазоне частот от 1,4 Гц до 22 Гц не должен превышать 75 дБ.</w:t>
      </w:r>
    </w:p>
    <w:p w:rsidR="00EA459A" w:rsidRDefault="00EA459A">
      <w:pPr>
        <w:pStyle w:val="ConsPlusNormal"/>
        <w:ind w:firstLine="540"/>
        <w:jc w:val="both"/>
      </w:pPr>
    </w:p>
    <w:p w:rsidR="00EA459A" w:rsidRDefault="00EA459A">
      <w:pPr>
        <w:pStyle w:val="ConsPlusNormal"/>
        <w:jc w:val="right"/>
        <w:outlineLvl w:val="2"/>
      </w:pPr>
      <w:r>
        <w:t>Таблица 5</w:t>
      </w:r>
    </w:p>
    <w:p w:rsidR="00EA459A" w:rsidRDefault="00EA459A">
      <w:pPr>
        <w:pStyle w:val="ConsPlusNormal"/>
        <w:jc w:val="right"/>
      </w:pPr>
    </w:p>
    <w:p w:rsidR="00EA459A" w:rsidRDefault="00EA459A">
      <w:pPr>
        <w:pStyle w:val="ConsPlusNormal"/>
        <w:jc w:val="center"/>
      </w:pPr>
      <w:r>
        <w:t>Допустимые уровни общей вибрации, создаваемой изделиями</w:t>
      </w:r>
    </w:p>
    <w:p w:rsidR="00EA459A" w:rsidRDefault="00EA459A">
      <w:pPr>
        <w:pStyle w:val="ConsPlusNormal"/>
        <w:jc w:val="center"/>
      </w:pPr>
      <w:r>
        <w:t>медицинской техники, эксплуатируемыми в дневное время суток</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Среднегеометрические частоты │  Допустимые значения по осям Xо, Yо, Zо  │</w:t>
      </w:r>
    </w:p>
    <w:p w:rsidR="00EA459A" w:rsidRDefault="00EA459A">
      <w:pPr>
        <w:pStyle w:val="ConsPlusCell"/>
        <w:jc w:val="both"/>
      </w:pPr>
      <w:r>
        <w:t>│      октавных полос, Гц      ├────────────────────┬─────────────────────┤</w:t>
      </w:r>
    </w:p>
    <w:p w:rsidR="00EA459A" w:rsidRDefault="00EA459A">
      <w:pPr>
        <w:pStyle w:val="ConsPlusCell"/>
        <w:jc w:val="both"/>
      </w:pPr>
      <w:r>
        <w:t>│                              │   Виброускорение   │    Виброскорость    │</w:t>
      </w:r>
    </w:p>
    <w:p w:rsidR="00EA459A" w:rsidRDefault="00EA459A">
      <w:pPr>
        <w:pStyle w:val="ConsPlusCell"/>
        <w:jc w:val="both"/>
      </w:pPr>
      <w:r>
        <w:t>│                              ├───────────┬────────┼──────────┬──────────┤</w:t>
      </w:r>
    </w:p>
    <w:p w:rsidR="00EA459A" w:rsidRDefault="00EA459A">
      <w:pPr>
        <w:pStyle w:val="ConsPlusCell"/>
        <w:jc w:val="both"/>
      </w:pPr>
      <w:r>
        <w:t>│                              │   2     -3│   дБ   │        -4│    дБ    │</w:t>
      </w:r>
    </w:p>
    <w:p w:rsidR="00EA459A" w:rsidRDefault="00EA459A">
      <w:pPr>
        <w:pStyle w:val="ConsPlusCell"/>
        <w:jc w:val="both"/>
      </w:pPr>
      <w:r>
        <w:t>│                              │м/с  x 10  │        │м/с x 10  │          │</w:t>
      </w:r>
    </w:p>
    <w:p w:rsidR="00EA459A" w:rsidRDefault="00EA459A">
      <w:pPr>
        <w:pStyle w:val="ConsPlusCell"/>
        <w:jc w:val="both"/>
      </w:pPr>
      <w:r>
        <w:t>├──────────────────────────────┼───────────┼────────┼──────────┼──────────┤</w:t>
      </w:r>
    </w:p>
    <w:p w:rsidR="00EA459A" w:rsidRDefault="00EA459A">
      <w:pPr>
        <w:pStyle w:val="ConsPlusCell"/>
        <w:jc w:val="both"/>
      </w:pPr>
      <w:r>
        <w:t>│  2                           │   10,0    │   80   │   7,9    │    84    │</w:t>
      </w:r>
    </w:p>
    <w:p w:rsidR="00EA459A" w:rsidRDefault="00EA459A">
      <w:pPr>
        <w:pStyle w:val="ConsPlusCell"/>
        <w:jc w:val="both"/>
      </w:pPr>
      <w:r>
        <w:t>├──────────────────────────────┼───────────┼────────┼──────────┼──────────┤</w:t>
      </w:r>
    </w:p>
    <w:p w:rsidR="00EA459A" w:rsidRDefault="00EA459A">
      <w:pPr>
        <w:pStyle w:val="ConsPlusCell"/>
        <w:jc w:val="both"/>
      </w:pPr>
      <w:r>
        <w:t>│  4                           │   11,0    │   81   │   4,5    │    79    │</w:t>
      </w:r>
    </w:p>
    <w:p w:rsidR="00EA459A" w:rsidRDefault="00EA459A">
      <w:pPr>
        <w:pStyle w:val="ConsPlusCell"/>
        <w:jc w:val="both"/>
      </w:pPr>
      <w:r>
        <w:t>├──────────────────────────────┼───────────┼────────┼──────────┼──────────┤</w:t>
      </w:r>
    </w:p>
    <w:p w:rsidR="00EA459A" w:rsidRDefault="00EA459A">
      <w:pPr>
        <w:pStyle w:val="ConsPlusCell"/>
        <w:jc w:val="both"/>
      </w:pPr>
      <w:r>
        <w:t>│  8                           │   14,0    │   83   │   2,8    │    75    │</w:t>
      </w:r>
    </w:p>
    <w:p w:rsidR="00EA459A" w:rsidRDefault="00EA459A">
      <w:pPr>
        <w:pStyle w:val="ConsPlusCell"/>
        <w:jc w:val="both"/>
      </w:pPr>
      <w:r>
        <w:t>├──────────────────────────────┼───────────┼────────┼──────────┼──────────┤</w:t>
      </w:r>
    </w:p>
    <w:p w:rsidR="00EA459A" w:rsidRDefault="00EA459A">
      <w:pPr>
        <w:pStyle w:val="ConsPlusCell"/>
        <w:jc w:val="both"/>
      </w:pPr>
      <w:r>
        <w:t>│  16                          │   28,0    │   89   │   2,8    │    75    │</w:t>
      </w:r>
    </w:p>
    <w:p w:rsidR="00EA459A" w:rsidRDefault="00EA459A">
      <w:pPr>
        <w:pStyle w:val="ConsPlusCell"/>
        <w:jc w:val="both"/>
      </w:pPr>
      <w:r>
        <w:t>├──────────────────────────────┼───────────┼────────┼──────────┼──────────┤</w:t>
      </w:r>
    </w:p>
    <w:p w:rsidR="00EA459A" w:rsidRDefault="00EA459A">
      <w:pPr>
        <w:pStyle w:val="ConsPlusCell"/>
        <w:jc w:val="both"/>
      </w:pPr>
      <w:r>
        <w:t>│  31,5                        │   56,0    │   95   │   2,8    │    75    │</w:t>
      </w:r>
    </w:p>
    <w:p w:rsidR="00EA459A" w:rsidRDefault="00EA459A">
      <w:pPr>
        <w:pStyle w:val="ConsPlusCell"/>
        <w:jc w:val="both"/>
      </w:pPr>
      <w:r>
        <w:t>├──────────────────────────────┼───────────┼────────┼──────────┼──────────┤</w:t>
      </w:r>
    </w:p>
    <w:p w:rsidR="00EA459A" w:rsidRDefault="00EA459A">
      <w:pPr>
        <w:pStyle w:val="ConsPlusCell"/>
        <w:jc w:val="both"/>
      </w:pPr>
      <w:r>
        <w:t>│  63                          │  110,0    │   101  │   2,8    │    75    │</w:t>
      </w:r>
    </w:p>
    <w:p w:rsidR="00EA459A" w:rsidRDefault="00EA459A">
      <w:pPr>
        <w:pStyle w:val="ConsPlusCell"/>
        <w:jc w:val="both"/>
      </w:pPr>
      <w:r>
        <w:t>├──────────────────────────────┼───────────┼────────┼──────────┼──────────┤</w:t>
      </w:r>
    </w:p>
    <w:p w:rsidR="00EA459A" w:rsidRDefault="00EA459A">
      <w:pPr>
        <w:pStyle w:val="ConsPlusCell"/>
        <w:jc w:val="both"/>
      </w:pPr>
      <w:r>
        <w:t>│Действующий   корректированный│    10     │   80   │   2,8    │    75    │</w:t>
      </w:r>
    </w:p>
    <w:p w:rsidR="00EA459A" w:rsidRDefault="00EA459A">
      <w:pPr>
        <w:pStyle w:val="ConsPlusCell"/>
        <w:jc w:val="both"/>
      </w:pPr>
      <w:r>
        <w:t>│или              эквивалентный│           │        │          │          │</w:t>
      </w:r>
    </w:p>
    <w:p w:rsidR="00EA459A" w:rsidRDefault="00EA459A">
      <w:pPr>
        <w:pStyle w:val="ConsPlusCell"/>
        <w:jc w:val="both"/>
      </w:pPr>
      <w:r>
        <w:t>│корректированный уровень      │           │        │          │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jc w:val="right"/>
        <w:outlineLvl w:val="2"/>
      </w:pPr>
      <w:r>
        <w:t>Таблица 6</w:t>
      </w:r>
    </w:p>
    <w:p w:rsidR="00EA459A" w:rsidRDefault="00EA459A">
      <w:pPr>
        <w:pStyle w:val="ConsPlusNormal"/>
        <w:jc w:val="right"/>
      </w:pPr>
    </w:p>
    <w:p w:rsidR="00EA459A" w:rsidRDefault="00EA459A">
      <w:pPr>
        <w:pStyle w:val="ConsPlusNormal"/>
        <w:jc w:val="center"/>
      </w:pPr>
      <w:r>
        <w:t>Допустимые уровни общей вибрации, создаваемой изделиями</w:t>
      </w:r>
    </w:p>
    <w:p w:rsidR="00EA459A" w:rsidRDefault="00EA459A">
      <w:pPr>
        <w:pStyle w:val="ConsPlusNormal"/>
        <w:jc w:val="center"/>
      </w:pPr>
      <w:r>
        <w:t>медицинской техники, эксплуатируемыми круглосуточно</w:t>
      </w:r>
    </w:p>
    <w:p w:rsidR="00EA459A" w:rsidRDefault="00EA459A">
      <w:pPr>
        <w:pStyle w:val="ConsPlusNormal"/>
        <w:jc w:val="center"/>
      </w:pPr>
    </w:p>
    <w:p w:rsidR="00EA459A" w:rsidRDefault="00EA459A">
      <w:pPr>
        <w:pStyle w:val="ConsPlusCell"/>
        <w:jc w:val="both"/>
      </w:pPr>
      <w:r>
        <w:t>┌──────────────────────────────┬──────────────────────────────────────────┐</w:t>
      </w:r>
    </w:p>
    <w:p w:rsidR="00EA459A" w:rsidRDefault="00EA459A">
      <w:pPr>
        <w:pStyle w:val="ConsPlusCell"/>
        <w:jc w:val="both"/>
      </w:pPr>
      <w:r>
        <w:t>│ Среднегеометрические частоты │  Допустимые значения по осям Xо, Yо, Zо  │</w:t>
      </w:r>
    </w:p>
    <w:p w:rsidR="00EA459A" w:rsidRDefault="00EA459A">
      <w:pPr>
        <w:pStyle w:val="ConsPlusCell"/>
        <w:jc w:val="both"/>
      </w:pPr>
      <w:r>
        <w:t>│      октавных полос, Гц      ├────────────────────┬─────────────────────┤</w:t>
      </w:r>
    </w:p>
    <w:p w:rsidR="00EA459A" w:rsidRDefault="00EA459A">
      <w:pPr>
        <w:pStyle w:val="ConsPlusCell"/>
        <w:jc w:val="both"/>
      </w:pPr>
      <w:r>
        <w:t>│                              │   Виброускорение   │    Виброскорость    │</w:t>
      </w:r>
    </w:p>
    <w:p w:rsidR="00EA459A" w:rsidRDefault="00EA459A">
      <w:pPr>
        <w:pStyle w:val="ConsPlusCell"/>
        <w:jc w:val="both"/>
      </w:pPr>
      <w:r>
        <w:t>│                              ├───────────┬────────┼──────────┬──────────┤</w:t>
      </w:r>
    </w:p>
    <w:p w:rsidR="00EA459A" w:rsidRDefault="00EA459A">
      <w:pPr>
        <w:pStyle w:val="ConsPlusCell"/>
        <w:jc w:val="both"/>
      </w:pPr>
      <w:r>
        <w:t>│                              │   2     -3│   дБ   │        -4│    дБ    │</w:t>
      </w:r>
    </w:p>
    <w:p w:rsidR="00EA459A" w:rsidRDefault="00EA459A">
      <w:pPr>
        <w:pStyle w:val="ConsPlusCell"/>
        <w:jc w:val="both"/>
      </w:pPr>
      <w:r>
        <w:t>│                              │м/с  x 10  │        │м/с x 10  │          │</w:t>
      </w:r>
    </w:p>
    <w:p w:rsidR="00EA459A" w:rsidRDefault="00EA459A">
      <w:pPr>
        <w:pStyle w:val="ConsPlusCell"/>
        <w:jc w:val="both"/>
      </w:pPr>
      <w:r>
        <w:t>├──────────────────────────────┼───────────┼────────┼──────────┼──────────┤</w:t>
      </w:r>
    </w:p>
    <w:p w:rsidR="00EA459A" w:rsidRDefault="00EA459A">
      <w:pPr>
        <w:pStyle w:val="ConsPlusCell"/>
        <w:jc w:val="both"/>
      </w:pPr>
      <w:r>
        <w:t>│  2                           │    4,0    │   72   │   3,2    │    76    │</w:t>
      </w:r>
    </w:p>
    <w:p w:rsidR="00EA459A" w:rsidRDefault="00EA459A">
      <w:pPr>
        <w:pStyle w:val="ConsPlusCell"/>
        <w:jc w:val="both"/>
      </w:pPr>
      <w:r>
        <w:t>├──────────────────────────────┼───────────┼────────┼──────────┼──────────┤</w:t>
      </w:r>
    </w:p>
    <w:p w:rsidR="00EA459A" w:rsidRDefault="00EA459A">
      <w:pPr>
        <w:pStyle w:val="ConsPlusCell"/>
        <w:jc w:val="both"/>
      </w:pPr>
      <w:r>
        <w:t>│  4                           │    4,5    │   73   │   1,8    │    71    │</w:t>
      </w:r>
    </w:p>
    <w:p w:rsidR="00EA459A" w:rsidRDefault="00EA459A">
      <w:pPr>
        <w:pStyle w:val="ConsPlusCell"/>
        <w:jc w:val="both"/>
      </w:pPr>
      <w:r>
        <w:t>├──────────────────────────────┼───────────┼────────┼──────────┼──────────┤</w:t>
      </w:r>
    </w:p>
    <w:p w:rsidR="00EA459A" w:rsidRDefault="00EA459A">
      <w:pPr>
        <w:pStyle w:val="ConsPlusCell"/>
        <w:jc w:val="both"/>
      </w:pPr>
      <w:r>
        <w:t>│  8                           │    5,6    │   75   │   1,1    │    67    │</w:t>
      </w:r>
    </w:p>
    <w:p w:rsidR="00EA459A" w:rsidRDefault="00EA459A">
      <w:pPr>
        <w:pStyle w:val="ConsPlusCell"/>
        <w:jc w:val="both"/>
      </w:pPr>
      <w:r>
        <w:t>├──────────────────────────────┼───────────┼────────┼──────────┼──────────┤</w:t>
      </w:r>
    </w:p>
    <w:p w:rsidR="00EA459A" w:rsidRDefault="00EA459A">
      <w:pPr>
        <w:pStyle w:val="ConsPlusCell"/>
        <w:jc w:val="both"/>
      </w:pPr>
      <w:r>
        <w:t>│  16                          │    11,0   │   81   │   1,1    │    67    │</w:t>
      </w:r>
    </w:p>
    <w:p w:rsidR="00EA459A" w:rsidRDefault="00EA459A">
      <w:pPr>
        <w:pStyle w:val="ConsPlusCell"/>
        <w:jc w:val="both"/>
      </w:pPr>
      <w:r>
        <w:t>├──────────────────────────────┼───────────┼────────┼──────────┼──────────┤</w:t>
      </w:r>
    </w:p>
    <w:p w:rsidR="00EA459A" w:rsidRDefault="00EA459A">
      <w:pPr>
        <w:pStyle w:val="ConsPlusCell"/>
        <w:jc w:val="both"/>
      </w:pPr>
      <w:r>
        <w:t>│  31,5                        │    22,0   │   87   │   1,1    │    67    │</w:t>
      </w:r>
    </w:p>
    <w:p w:rsidR="00EA459A" w:rsidRDefault="00EA459A">
      <w:pPr>
        <w:pStyle w:val="ConsPlusCell"/>
        <w:jc w:val="both"/>
      </w:pPr>
      <w:r>
        <w:t>├──────────────────────────────┼───────────┼────────┼──────────┼──────────┤</w:t>
      </w:r>
    </w:p>
    <w:p w:rsidR="00EA459A" w:rsidRDefault="00EA459A">
      <w:pPr>
        <w:pStyle w:val="ConsPlusCell"/>
        <w:jc w:val="both"/>
      </w:pPr>
      <w:r>
        <w:t>│  63                          │    45,0   │   93   │   1,1    │    67    │</w:t>
      </w:r>
    </w:p>
    <w:p w:rsidR="00EA459A" w:rsidRDefault="00EA459A">
      <w:pPr>
        <w:pStyle w:val="ConsPlusCell"/>
        <w:jc w:val="both"/>
      </w:pPr>
      <w:r>
        <w:t>├──────────────────────────────┼───────────┼────────┼──────────┼──────────┤</w:t>
      </w:r>
    </w:p>
    <w:p w:rsidR="00EA459A" w:rsidRDefault="00EA459A">
      <w:pPr>
        <w:pStyle w:val="ConsPlusCell"/>
        <w:jc w:val="both"/>
      </w:pPr>
      <w:r>
        <w:t>│Действующий   корректированный│    4,0    │   72   │   1,1    │    67    │</w:t>
      </w:r>
    </w:p>
    <w:p w:rsidR="00EA459A" w:rsidRDefault="00EA459A">
      <w:pPr>
        <w:pStyle w:val="ConsPlusCell"/>
        <w:jc w:val="both"/>
      </w:pPr>
      <w:r>
        <w:t>│или              эквивалентный│           │        │          │          │</w:t>
      </w:r>
    </w:p>
    <w:p w:rsidR="00EA459A" w:rsidRDefault="00EA459A">
      <w:pPr>
        <w:pStyle w:val="ConsPlusCell"/>
        <w:jc w:val="both"/>
      </w:pPr>
      <w:r>
        <w:t>│корректированный уровень      │           │        │          │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jc w:val="right"/>
        <w:outlineLvl w:val="2"/>
      </w:pPr>
      <w:r>
        <w:t>Таблица 7</w:t>
      </w:r>
    </w:p>
    <w:p w:rsidR="00EA459A" w:rsidRDefault="00EA459A">
      <w:pPr>
        <w:pStyle w:val="ConsPlusNormal"/>
        <w:ind w:firstLine="540"/>
        <w:jc w:val="both"/>
      </w:pPr>
    </w:p>
    <w:p w:rsidR="00EA459A" w:rsidRDefault="00EA459A">
      <w:pPr>
        <w:pStyle w:val="ConsPlusNormal"/>
        <w:jc w:val="center"/>
      </w:pPr>
      <w:r>
        <w:t>Допустимые уровни локальной вибрации в октавных полосах</w:t>
      </w:r>
    </w:p>
    <w:p w:rsidR="00EA459A" w:rsidRDefault="00EA459A">
      <w:pPr>
        <w:pStyle w:val="ConsPlusNormal"/>
        <w:jc w:val="center"/>
      </w:pPr>
      <w:r>
        <w:t>8 - 1000 Гц, создаваемые изделиями медицинской техники</w:t>
      </w:r>
    </w:p>
    <w:p w:rsidR="00EA459A" w:rsidRDefault="00EA459A">
      <w:pPr>
        <w:pStyle w:val="ConsPlusNormal"/>
        <w:jc w:val="center"/>
      </w:pPr>
    </w:p>
    <w:p w:rsidR="00EA459A" w:rsidRDefault="00EA459A">
      <w:pPr>
        <w:pStyle w:val="ConsPlusCell"/>
        <w:jc w:val="both"/>
      </w:pPr>
      <w:r>
        <w:t>┌─────────────────────────────┬───────────────────────────────────────────┐</w:t>
      </w:r>
    </w:p>
    <w:p w:rsidR="00EA459A" w:rsidRDefault="00EA459A">
      <w:pPr>
        <w:pStyle w:val="ConsPlusCell"/>
        <w:jc w:val="both"/>
      </w:pPr>
      <w:r>
        <w:t>│Среднегеометрические частоты │  Допустимые значения по осям Xл, Yл, Zл   │</w:t>
      </w:r>
    </w:p>
    <w:p w:rsidR="00EA459A" w:rsidRDefault="00EA459A">
      <w:pPr>
        <w:pStyle w:val="ConsPlusCell"/>
        <w:jc w:val="both"/>
      </w:pPr>
      <w:r>
        <w:t>│     октавных полос, Гц      ├─────────────────────┬─────────────────────┤</w:t>
      </w:r>
    </w:p>
    <w:p w:rsidR="00EA459A" w:rsidRDefault="00EA459A">
      <w:pPr>
        <w:pStyle w:val="ConsPlusCell"/>
        <w:jc w:val="both"/>
      </w:pPr>
      <w:r>
        <w:t>│                             │   Виброускорение    │    Виброскорость    │</w:t>
      </w:r>
    </w:p>
    <w:p w:rsidR="00EA459A" w:rsidRDefault="00EA459A">
      <w:pPr>
        <w:pStyle w:val="ConsPlusCell"/>
        <w:jc w:val="both"/>
      </w:pPr>
      <w:r>
        <w:t>│                             ├──────────┬──────────┼──────────┬──────────┤</w:t>
      </w:r>
    </w:p>
    <w:p w:rsidR="00EA459A" w:rsidRDefault="00EA459A">
      <w:pPr>
        <w:pStyle w:val="ConsPlusCell"/>
        <w:jc w:val="both"/>
      </w:pPr>
      <w:r>
        <w:t>│                             │   м/с2   │    дБ    │        -3│    дБ    │</w:t>
      </w:r>
    </w:p>
    <w:p w:rsidR="00EA459A" w:rsidRDefault="00EA459A">
      <w:pPr>
        <w:pStyle w:val="ConsPlusCell"/>
        <w:jc w:val="both"/>
      </w:pPr>
      <w:r>
        <w:t>│                             │          │          │м/с x 10  │          │</w:t>
      </w:r>
    </w:p>
    <w:p w:rsidR="00EA459A" w:rsidRDefault="00EA459A">
      <w:pPr>
        <w:pStyle w:val="ConsPlusCell"/>
        <w:jc w:val="both"/>
      </w:pPr>
      <w:r>
        <w:t>├─────────────────────────────┼──────────┼──────────┼──────────┼──────────┤</w:t>
      </w:r>
    </w:p>
    <w:p w:rsidR="00EA459A" w:rsidRDefault="00EA459A">
      <w:pPr>
        <w:pStyle w:val="ConsPlusCell"/>
        <w:jc w:val="both"/>
      </w:pPr>
      <w:r>
        <w:t>│  8                          │0,45      │113       │8,9       │105       │</w:t>
      </w:r>
    </w:p>
    <w:p w:rsidR="00EA459A" w:rsidRDefault="00EA459A">
      <w:pPr>
        <w:pStyle w:val="ConsPlusCell"/>
        <w:jc w:val="both"/>
      </w:pPr>
      <w:r>
        <w:t>├─────────────────────────────┼──────────┼──────────┼──────────┼──────────┤</w:t>
      </w:r>
    </w:p>
    <w:p w:rsidR="00EA459A" w:rsidRDefault="00EA459A">
      <w:pPr>
        <w:pStyle w:val="ConsPlusCell"/>
        <w:jc w:val="both"/>
      </w:pPr>
      <w:r>
        <w:t>│  16                         │0,45      │113       │4,5       │99        │</w:t>
      </w:r>
    </w:p>
    <w:p w:rsidR="00EA459A" w:rsidRDefault="00EA459A">
      <w:pPr>
        <w:pStyle w:val="ConsPlusCell"/>
        <w:jc w:val="both"/>
      </w:pPr>
      <w:r>
        <w:t>├─────────────────────────────┼──────────┼──────────┼──────────┼──────────┤</w:t>
      </w:r>
    </w:p>
    <w:p w:rsidR="00EA459A" w:rsidRDefault="00EA459A">
      <w:pPr>
        <w:pStyle w:val="ConsPlusCell"/>
        <w:jc w:val="both"/>
      </w:pPr>
      <w:r>
        <w:t>│  31,5                       │0,89      │119       │4,5       │99        │</w:t>
      </w:r>
    </w:p>
    <w:p w:rsidR="00EA459A" w:rsidRDefault="00EA459A">
      <w:pPr>
        <w:pStyle w:val="ConsPlusCell"/>
        <w:jc w:val="both"/>
      </w:pPr>
      <w:r>
        <w:t>├─────────────────────────────┼──────────┼──────────┼──────────┼──────────┤</w:t>
      </w:r>
    </w:p>
    <w:p w:rsidR="00EA459A" w:rsidRDefault="00EA459A">
      <w:pPr>
        <w:pStyle w:val="ConsPlusCell"/>
        <w:jc w:val="both"/>
      </w:pPr>
      <w:r>
        <w:t>│  63                         │1,8       │125       │4,5       │99        │</w:t>
      </w:r>
    </w:p>
    <w:p w:rsidR="00EA459A" w:rsidRDefault="00EA459A">
      <w:pPr>
        <w:pStyle w:val="ConsPlusCell"/>
        <w:jc w:val="both"/>
      </w:pPr>
      <w:r>
        <w:t>├─────────────────────────────┼──────────┼──────────┼──────────┼──────────┤</w:t>
      </w:r>
    </w:p>
    <w:p w:rsidR="00EA459A" w:rsidRDefault="00EA459A">
      <w:pPr>
        <w:pStyle w:val="ConsPlusCell"/>
        <w:jc w:val="both"/>
      </w:pPr>
      <w:r>
        <w:t>│  125                        │3,5       │131       │4,5       │99        │</w:t>
      </w:r>
    </w:p>
    <w:p w:rsidR="00EA459A" w:rsidRDefault="00EA459A">
      <w:pPr>
        <w:pStyle w:val="ConsPlusCell"/>
        <w:jc w:val="both"/>
      </w:pPr>
      <w:r>
        <w:t>├─────────────────────────────┼──────────┼──────────┼──────────┼──────────┤</w:t>
      </w:r>
    </w:p>
    <w:p w:rsidR="00EA459A" w:rsidRDefault="00EA459A">
      <w:pPr>
        <w:pStyle w:val="ConsPlusCell"/>
        <w:jc w:val="both"/>
      </w:pPr>
      <w:r>
        <w:t>│  250                        │7,0       │137       │4,5       │99        │</w:t>
      </w:r>
    </w:p>
    <w:p w:rsidR="00EA459A" w:rsidRDefault="00EA459A">
      <w:pPr>
        <w:pStyle w:val="ConsPlusCell"/>
        <w:jc w:val="both"/>
      </w:pPr>
      <w:r>
        <w:t>├─────────────────────────────┼──────────┼──────────┼──────────┼──────────┤</w:t>
      </w:r>
    </w:p>
    <w:p w:rsidR="00EA459A" w:rsidRDefault="00EA459A">
      <w:pPr>
        <w:pStyle w:val="ConsPlusCell"/>
        <w:jc w:val="both"/>
      </w:pPr>
      <w:r>
        <w:t>│  500                        │14,0      │143       │4,5       │99        │</w:t>
      </w:r>
    </w:p>
    <w:p w:rsidR="00EA459A" w:rsidRDefault="00EA459A">
      <w:pPr>
        <w:pStyle w:val="ConsPlusCell"/>
        <w:jc w:val="both"/>
      </w:pPr>
      <w:r>
        <w:t>├─────────────────────────────┼──────────┼──────────┼──────────┼──────────┤</w:t>
      </w:r>
    </w:p>
    <w:p w:rsidR="00EA459A" w:rsidRDefault="00EA459A">
      <w:pPr>
        <w:pStyle w:val="ConsPlusCell"/>
        <w:jc w:val="both"/>
      </w:pPr>
      <w:r>
        <w:t>│  1000                       │28,0      │149       │4,5       │99        │</w:t>
      </w:r>
    </w:p>
    <w:p w:rsidR="00EA459A" w:rsidRDefault="00EA459A">
      <w:pPr>
        <w:pStyle w:val="ConsPlusCell"/>
        <w:jc w:val="both"/>
      </w:pPr>
      <w:r>
        <w:t>├─────────────────────────────┼──────────┼──────────┼──────────┼──────────┤</w:t>
      </w:r>
    </w:p>
    <w:p w:rsidR="00EA459A" w:rsidRDefault="00EA459A">
      <w:pPr>
        <w:pStyle w:val="ConsPlusCell"/>
        <w:jc w:val="both"/>
      </w:pPr>
      <w:r>
        <w:t>│Действующий  корректированный│0,63      │116       │6,3       │102       │</w:t>
      </w:r>
    </w:p>
    <w:p w:rsidR="00EA459A" w:rsidRDefault="00EA459A">
      <w:pPr>
        <w:pStyle w:val="ConsPlusCell"/>
        <w:jc w:val="both"/>
      </w:pPr>
      <w:r>
        <w:t>│или             эквивалентный│          │          │          │          │</w:t>
      </w:r>
    </w:p>
    <w:p w:rsidR="00EA459A" w:rsidRDefault="00EA459A">
      <w:pPr>
        <w:pStyle w:val="ConsPlusCell"/>
        <w:jc w:val="both"/>
      </w:pPr>
      <w:r>
        <w:t>│корректированный уровень     │          │          │          │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pict>
          <v:shape id="_x0000_i1025" style="width:17.25pt;height:19.5pt" coordsize="" o:spt="100" adj="0,,0" path="" filled="f" stroked="f">
            <v:stroke joinstyle="miter"/>
            <v:imagedata r:id="rId162" o:title="base_32851_200185_93"/>
            <v:formulas/>
            <v:path o:connecttype="segments"/>
          </v:shape>
        </w:pict>
      </w:r>
      <w:r>
        <w:t>), уровни контролируемого показателя не должны превышать 0,5 м/с2.</w:t>
      </w:r>
    </w:p>
    <w:p w:rsidR="00EA459A" w:rsidRDefault="00EA459A">
      <w:pPr>
        <w:pStyle w:val="ConsPlusNormal"/>
        <w:ind w:firstLine="540"/>
        <w:jc w:val="both"/>
      </w:pPr>
    </w:p>
    <w:p w:rsidR="00EA459A" w:rsidRDefault="00EA459A">
      <w:pPr>
        <w:pStyle w:val="ConsPlusNormal"/>
        <w:jc w:val="right"/>
        <w:outlineLvl w:val="2"/>
      </w:pPr>
      <w:r>
        <w:t>Таблица 8</w:t>
      </w:r>
    </w:p>
    <w:p w:rsidR="00EA459A" w:rsidRDefault="00EA459A">
      <w:pPr>
        <w:pStyle w:val="ConsPlusNormal"/>
        <w:jc w:val="right"/>
      </w:pPr>
    </w:p>
    <w:p w:rsidR="00EA459A" w:rsidRDefault="00EA459A">
      <w:pPr>
        <w:pStyle w:val="ConsPlusNormal"/>
        <w:jc w:val="center"/>
      </w:pPr>
      <w:r>
        <w:t>Временные допустимые уровни локальной вибрации в 1/3 и 1/1</w:t>
      </w:r>
    </w:p>
    <w:p w:rsidR="00EA459A" w:rsidRDefault="00EA459A">
      <w:pPr>
        <w:pStyle w:val="ConsPlusNormal"/>
        <w:jc w:val="center"/>
      </w:pPr>
      <w:r>
        <w:t>октавных полосах частот диапазона от 2000 до 8000 Гц</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│Средне-       │          Допустимые значения по осям Xл, Yл, Zл          │</w:t>
      </w:r>
    </w:p>
    <w:p w:rsidR="00EA459A" w:rsidRDefault="00EA459A">
      <w:pPr>
        <w:pStyle w:val="ConsPlusCell"/>
        <w:jc w:val="both"/>
      </w:pPr>
      <w:r>
        <w:t>│геометрические├────────────────────────────┬─────────────────────────────┤</w:t>
      </w:r>
    </w:p>
    <w:p w:rsidR="00EA459A" w:rsidRDefault="00EA459A">
      <w:pPr>
        <w:pStyle w:val="ConsPlusCell"/>
        <w:jc w:val="both"/>
      </w:pPr>
      <w:r>
        <w:t>│частоты, Гц   │       Виброускорение       │        Виброскорость        │</w:t>
      </w:r>
    </w:p>
    <w:p w:rsidR="00EA459A" w:rsidRDefault="00EA459A">
      <w:pPr>
        <w:pStyle w:val="ConsPlusCell"/>
        <w:jc w:val="both"/>
      </w:pPr>
      <w:r>
        <w:t>│              ├──────────────┬─────────────┼──────────────┬──────────────┤</w:t>
      </w:r>
    </w:p>
    <w:p w:rsidR="00EA459A" w:rsidRDefault="00EA459A">
      <w:pPr>
        <w:pStyle w:val="ConsPlusCell"/>
        <w:jc w:val="both"/>
      </w:pPr>
      <w:r>
        <w:t>│              │           2  │     дБ      │           -2 │      дБ      │</w:t>
      </w:r>
    </w:p>
    <w:p w:rsidR="00EA459A" w:rsidRDefault="00EA459A">
      <w:pPr>
        <w:pStyle w:val="ConsPlusCell"/>
        <w:jc w:val="both"/>
      </w:pPr>
      <w:r>
        <w:t>│              │  м/с2 x 10   │             │   м/с x 10   │              │</w:t>
      </w:r>
    </w:p>
    <w:p w:rsidR="00EA459A" w:rsidRDefault="00EA459A">
      <w:pPr>
        <w:pStyle w:val="ConsPlusCell"/>
        <w:jc w:val="both"/>
      </w:pPr>
      <w:r>
        <w:t>│              ├──────┬───────┼──────┬──────┼───────┬──────┼───────┬──────┤</w:t>
      </w:r>
    </w:p>
    <w:p w:rsidR="00EA459A" w:rsidRDefault="00EA459A">
      <w:pPr>
        <w:pStyle w:val="ConsPlusCell"/>
        <w:jc w:val="both"/>
      </w:pPr>
      <w:r>
        <w:t>│              │в 1/3 │в 1/1  │в 1/3 │в 1/1 │в 1/3  │в 1/1 │в 1/3  │в 1/1 │</w:t>
      </w:r>
    </w:p>
    <w:p w:rsidR="00EA459A" w:rsidRDefault="00EA459A">
      <w:pPr>
        <w:pStyle w:val="ConsPlusCell"/>
        <w:jc w:val="both"/>
      </w:pPr>
      <w:r>
        <w:t>│              │октаве│октаве │октаве│октаве│октаве │октаве│октаве │октаве│</w:t>
      </w:r>
    </w:p>
    <w:p w:rsidR="00EA459A" w:rsidRDefault="00EA459A">
      <w:pPr>
        <w:pStyle w:val="ConsPlusCell"/>
        <w:jc w:val="both"/>
      </w:pPr>
      <w:r>
        <w:t>├──────────────┼──────┼───────┼──────┼──────┼───────┼──────┼───────┼──────┤</w:t>
      </w:r>
    </w:p>
    <w:p w:rsidR="00EA459A" w:rsidRDefault="00EA459A">
      <w:pPr>
        <w:pStyle w:val="ConsPlusCell"/>
        <w:jc w:val="both"/>
      </w:pPr>
      <w:r>
        <w:t>│1600          │0,282 │       │149   │      │0,282  │      │95     │      │</w:t>
      </w:r>
    </w:p>
    <w:p w:rsidR="00EA459A" w:rsidRDefault="00EA459A">
      <w:pPr>
        <w:pStyle w:val="ConsPlusCell"/>
        <w:jc w:val="both"/>
      </w:pPr>
      <w:r>
        <w:t>├──────────────┼──────┼───────┼──────┼──────┼───────┼──────┼───────┼──────┤</w:t>
      </w:r>
    </w:p>
    <w:p w:rsidR="00EA459A" w:rsidRDefault="00EA459A">
      <w:pPr>
        <w:pStyle w:val="ConsPlusCell"/>
        <w:jc w:val="both"/>
      </w:pPr>
      <w:r>
        <w:t>│2000          │0,355 │0,631  │151   │156   │0,282  │0,501 │95     │100   │</w:t>
      </w:r>
    </w:p>
    <w:p w:rsidR="00EA459A" w:rsidRDefault="00EA459A">
      <w:pPr>
        <w:pStyle w:val="ConsPlusCell"/>
        <w:jc w:val="both"/>
      </w:pPr>
      <w:r>
        <w:t>├──────────────┼──────┼───────┼──────┼──────┼───────┼──────┼───────┼──────┤</w:t>
      </w:r>
    </w:p>
    <w:p w:rsidR="00EA459A" w:rsidRDefault="00EA459A">
      <w:pPr>
        <w:pStyle w:val="ConsPlusCell"/>
        <w:jc w:val="both"/>
      </w:pPr>
      <w:r>
        <w:t>│2500          │0,447 │       │153   │      │0,282  │      │95     │      │</w:t>
      </w:r>
    </w:p>
    <w:p w:rsidR="00EA459A" w:rsidRDefault="00EA459A">
      <w:pPr>
        <w:pStyle w:val="ConsPlusCell"/>
        <w:jc w:val="both"/>
      </w:pPr>
      <w:r>
        <w:t>├──────────────┼──────┼───────┼──────┼──────┼───────┼──────┼───────┼──────┤</w:t>
      </w:r>
    </w:p>
    <w:p w:rsidR="00EA459A" w:rsidRDefault="00EA459A">
      <w:pPr>
        <w:pStyle w:val="ConsPlusCell"/>
        <w:jc w:val="both"/>
      </w:pPr>
      <w:r>
        <w:t>│3150          │0,562 │       │155   │      │0,282  │      │95     │      │</w:t>
      </w:r>
    </w:p>
    <w:p w:rsidR="00EA459A" w:rsidRDefault="00EA459A">
      <w:pPr>
        <w:pStyle w:val="ConsPlusCell"/>
        <w:jc w:val="both"/>
      </w:pPr>
      <w:r>
        <w:t>├──────────────┼──────┼───────┼──────┼──────┼───────┼──────┼───────┼──────┤</w:t>
      </w:r>
    </w:p>
    <w:p w:rsidR="00EA459A" w:rsidRDefault="00EA459A">
      <w:pPr>
        <w:pStyle w:val="ConsPlusCell"/>
        <w:jc w:val="both"/>
      </w:pPr>
      <w:r>
        <w:lastRenderedPageBreak/>
        <w:t>│4000          │0,708 │1,259  │157   │162   │0,282  │0,501 │95     │100   │</w:t>
      </w:r>
    </w:p>
    <w:p w:rsidR="00EA459A" w:rsidRDefault="00EA459A">
      <w:pPr>
        <w:pStyle w:val="ConsPlusCell"/>
        <w:jc w:val="both"/>
      </w:pPr>
      <w:r>
        <w:t>├──────────────┼──────┼───────┼──────┼──────┼───────┼──────┼───────┼──────┤</w:t>
      </w:r>
    </w:p>
    <w:p w:rsidR="00EA459A" w:rsidRDefault="00EA459A">
      <w:pPr>
        <w:pStyle w:val="ConsPlusCell"/>
        <w:jc w:val="both"/>
      </w:pPr>
      <w:r>
        <w:t>│5000          │0,891 │       │159   │      │0,282  │      │95     │      │</w:t>
      </w:r>
    </w:p>
    <w:p w:rsidR="00EA459A" w:rsidRDefault="00EA459A">
      <w:pPr>
        <w:pStyle w:val="ConsPlusCell"/>
        <w:jc w:val="both"/>
      </w:pPr>
      <w:r>
        <w:t>├──────────────┼──────┼───────┼──────┼──────┼───────┼──────┼───────┼──────┤</w:t>
      </w:r>
    </w:p>
    <w:p w:rsidR="00EA459A" w:rsidRDefault="00EA459A">
      <w:pPr>
        <w:pStyle w:val="ConsPlusCell"/>
        <w:jc w:val="both"/>
      </w:pPr>
      <w:r>
        <w:t>│6300          │1,122 │       │161   │      │0,282  │      │95     │      │</w:t>
      </w:r>
    </w:p>
    <w:p w:rsidR="00EA459A" w:rsidRDefault="00EA459A">
      <w:pPr>
        <w:pStyle w:val="ConsPlusCell"/>
        <w:jc w:val="both"/>
      </w:pPr>
      <w:r>
        <w:t>├──────────────┼──────┼───────┼──────┼──────┼───────┼──────┼───────┼──────┤</w:t>
      </w:r>
    </w:p>
    <w:p w:rsidR="00EA459A" w:rsidRDefault="00EA459A">
      <w:pPr>
        <w:pStyle w:val="ConsPlusCell"/>
        <w:jc w:val="both"/>
      </w:pPr>
      <w:r>
        <w:t>│8000          │1,413 │2,512  │163   │168   │0,282  │0,501 │95     │100   │</w:t>
      </w:r>
    </w:p>
    <w:p w:rsidR="00EA459A" w:rsidRDefault="00EA459A">
      <w:pPr>
        <w:pStyle w:val="ConsPlusCell"/>
        <w:jc w:val="both"/>
      </w:pPr>
      <w:r>
        <w:t>├──────────────┼──────┼───────┼──────┼──────┼───────┼──────┼───────┼──────┤</w:t>
      </w:r>
    </w:p>
    <w:p w:rsidR="00EA459A" w:rsidRDefault="00EA459A">
      <w:pPr>
        <w:pStyle w:val="ConsPlusCell"/>
        <w:jc w:val="both"/>
      </w:pPr>
      <w:r>
        <w:t>│10000         │1,778 │       │165   │      │0,282  │      │95     │      │</w:t>
      </w:r>
    </w:p>
    <w:p w:rsidR="00EA459A" w:rsidRDefault="00EA459A">
      <w:pPr>
        <w:pStyle w:val="ConsPlusCell"/>
        <w:jc w:val="both"/>
      </w:pPr>
      <w:r>
        <w:t>└──────────────┴──────┴───────┴──────┴──────┴───────┴──────┴───────┴──────┘</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2"/>
      </w:pPr>
      <w:r>
        <w:lastRenderedPageBreak/>
        <w:t>Таблица 9</w:t>
      </w:r>
    </w:p>
    <w:p w:rsidR="00EA459A" w:rsidRDefault="00EA459A">
      <w:pPr>
        <w:pStyle w:val="ConsPlusNormal"/>
        <w:jc w:val="right"/>
      </w:pPr>
    </w:p>
    <w:p w:rsidR="00EA459A" w:rsidRDefault="00EA459A">
      <w:pPr>
        <w:pStyle w:val="ConsPlusNormal"/>
        <w:jc w:val="center"/>
      </w:pPr>
      <w:r>
        <w:t>Допустимые уровни электромагнитных полей</w:t>
      </w:r>
    </w:p>
    <w:p w:rsidR="00EA459A" w:rsidRDefault="00EA459A">
      <w:pPr>
        <w:pStyle w:val="ConsPlusNormal"/>
        <w:jc w:val="center"/>
      </w:pPr>
      <w:r>
        <w:t>диапазона частот 30 кГц - 300 ГГц, создаваемые изделиями</w:t>
      </w:r>
    </w:p>
    <w:p w:rsidR="00EA459A" w:rsidRDefault="00EA459A">
      <w:pPr>
        <w:pStyle w:val="ConsPlusNormal"/>
        <w:jc w:val="center"/>
      </w:pPr>
      <w:r>
        <w:t>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0"/>
        <w:gridCol w:w="1320"/>
        <w:gridCol w:w="1320"/>
        <w:gridCol w:w="1200"/>
        <w:gridCol w:w="1320"/>
        <w:gridCol w:w="2040"/>
      </w:tblGrid>
      <w:tr w:rsidR="00EA459A">
        <w:tc>
          <w:tcPr>
            <w:tcW w:w="2400" w:type="dxa"/>
            <w:vMerge w:val="restart"/>
          </w:tcPr>
          <w:p w:rsidR="00EA459A" w:rsidRDefault="00EA459A">
            <w:pPr>
              <w:pStyle w:val="ConsPlusNormal"/>
              <w:jc w:val="center"/>
            </w:pPr>
            <w:r>
              <w:t>Диапазоны частот</w:t>
            </w:r>
          </w:p>
        </w:tc>
        <w:tc>
          <w:tcPr>
            <w:tcW w:w="1320" w:type="dxa"/>
          </w:tcPr>
          <w:p w:rsidR="00EA459A" w:rsidRDefault="00EA459A">
            <w:pPr>
              <w:pStyle w:val="ConsPlusNormal"/>
              <w:jc w:val="center"/>
            </w:pPr>
            <w:r>
              <w:t>30 - 300 кГц</w:t>
            </w:r>
          </w:p>
        </w:tc>
        <w:tc>
          <w:tcPr>
            <w:tcW w:w="1320" w:type="dxa"/>
          </w:tcPr>
          <w:p w:rsidR="00EA459A" w:rsidRDefault="00EA459A">
            <w:pPr>
              <w:pStyle w:val="ConsPlusNormal"/>
              <w:jc w:val="center"/>
            </w:pPr>
            <w:r>
              <w:t>0,3 - 3 МГц</w:t>
            </w:r>
          </w:p>
        </w:tc>
        <w:tc>
          <w:tcPr>
            <w:tcW w:w="1200" w:type="dxa"/>
          </w:tcPr>
          <w:p w:rsidR="00EA459A" w:rsidRDefault="00EA459A">
            <w:pPr>
              <w:pStyle w:val="ConsPlusNormal"/>
              <w:jc w:val="center"/>
            </w:pPr>
            <w:r>
              <w:t>3 - 30 МГц</w:t>
            </w:r>
          </w:p>
        </w:tc>
        <w:tc>
          <w:tcPr>
            <w:tcW w:w="1320" w:type="dxa"/>
          </w:tcPr>
          <w:p w:rsidR="00EA459A" w:rsidRDefault="00EA459A">
            <w:pPr>
              <w:pStyle w:val="ConsPlusNormal"/>
              <w:jc w:val="center"/>
            </w:pPr>
            <w:r>
              <w:t>30 - 300 МГц</w:t>
            </w:r>
          </w:p>
        </w:tc>
        <w:tc>
          <w:tcPr>
            <w:tcW w:w="2040" w:type="dxa"/>
          </w:tcPr>
          <w:p w:rsidR="00EA459A" w:rsidRDefault="00EA459A">
            <w:pPr>
              <w:pStyle w:val="ConsPlusNormal"/>
              <w:jc w:val="center"/>
            </w:pPr>
            <w:r>
              <w:t>0,3 - 300 ГГц</w:t>
            </w:r>
          </w:p>
        </w:tc>
      </w:tr>
      <w:tr w:rsidR="00EA459A">
        <w:tc>
          <w:tcPr>
            <w:tcW w:w="2400" w:type="dxa"/>
            <w:vMerge/>
          </w:tcPr>
          <w:p w:rsidR="00EA459A" w:rsidRDefault="00EA459A"/>
        </w:tc>
        <w:tc>
          <w:tcPr>
            <w:tcW w:w="5160" w:type="dxa"/>
            <w:gridSpan w:val="4"/>
          </w:tcPr>
          <w:p w:rsidR="00EA459A" w:rsidRDefault="00EA459A">
            <w:pPr>
              <w:pStyle w:val="ConsPlusNormal"/>
              <w:jc w:val="center"/>
            </w:pPr>
            <w:r>
              <w:t>напряженность электрического поля, В/м</w:t>
            </w:r>
          </w:p>
        </w:tc>
        <w:tc>
          <w:tcPr>
            <w:tcW w:w="2040" w:type="dxa"/>
          </w:tcPr>
          <w:p w:rsidR="00EA459A" w:rsidRDefault="00EA459A">
            <w:pPr>
              <w:pStyle w:val="ConsPlusNormal"/>
              <w:jc w:val="both"/>
            </w:pPr>
            <w:r>
              <w:t>плотность потока энергии, мкВт/см2</w:t>
            </w:r>
          </w:p>
        </w:tc>
      </w:tr>
      <w:tr w:rsidR="00EA459A">
        <w:tc>
          <w:tcPr>
            <w:tcW w:w="2400" w:type="dxa"/>
          </w:tcPr>
          <w:p w:rsidR="00EA459A" w:rsidRDefault="00EA459A">
            <w:pPr>
              <w:pStyle w:val="ConsPlusNormal"/>
              <w:jc w:val="center"/>
            </w:pPr>
            <w:r>
              <w:t>Допустимые уровни</w:t>
            </w:r>
          </w:p>
        </w:tc>
        <w:tc>
          <w:tcPr>
            <w:tcW w:w="1320" w:type="dxa"/>
          </w:tcPr>
          <w:p w:rsidR="00EA459A" w:rsidRDefault="00EA459A">
            <w:pPr>
              <w:pStyle w:val="ConsPlusNormal"/>
              <w:jc w:val="both"/>
            </w:pPr>
            <w:r>
              <w:t>25</w:t>
            </w:r>
          </w:p>
        </w:tc>
        <w:tc>
          <w:tcPr>
            <w:tcW w:w="1320" w:type="dxa"/>
          </w:tcPr>
          <w:p w:rsidR="00EA459A" w:rsidRDefault="00EA459A">
            <w:pPr>
              <w:pStyle w:val="ConsPlusNormal"/>
              <w:jc w:val="both"/>
            </w:pPr>
            <w:r>
              <w:t>15</w:t>
            </w:r>
          </w:p>
        </w:tc>
        <w:tc>
          <w:tcPr>
            <w:tcW w:w="1200" w:type="dxa"/>
          </w:tcPr>
          <w:p w:rsidR="00EA459A" w:rsidRDefault="00EA459A">
            <w:pPr>
              <w:pStyle w:val="ConsPlusNormal"/>
              <w:jc w:val="both"/>
            </w:pPr>
            <w:r>
              <w:t>10</w:t>
            </w:r>
          </w:p>
        </w:tc>
        <w:tc>
          <w:tcPr>
            <w:tcW w:w="1320" w:type="dxa"/>
          </w:tcPr>
          <w:p w:rsidR="00EA459A" w:rsidRDefault="00EA459A">
            <w:pPr>
              <w:pStyle w:val="ConsPlusNormal"/>
              <w:jc w:val="both"/>
            </w:pPr>
            <w:r>
              <w:t>3</w:t>
            </w:r>
          </w:p>
        </w:tc>
        <w:tc>
          <w:tcPr>
            <w:tcW w:w="2040" w:type="dxa"/>
          </w:tcPr>
          <w:p w:rsidR="00EA459A" w:rsidRDefault="00EA459A">
            <w:pPr>
              <w:pStyle w:val="ConsPlusNormal"/>
              <w:jc w:val="both"/>
            </w:pPr>
            <w:r>
              <w:t>10</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r>
        <w:t>Примечания.</w:t>
      </w:r>
    </w:p>
    <w:p w:rsidR="00EA459A" w:rsidRDefault="00EA459A">
      <w:pPr>
        <w:pStyle w:val="ConsPlusNormal"/>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EA459A" w:rsidRDefault="00EA459A">
      <w:pPr>
        <w:pStyle w:val="ConsPlusNormal"/>
        <w:ind w:firstLine="540"/>
        <w:jc w:val="both"/>
      </w:pPr>
    </w:p>
    <w:p w:rsidR="00EA459A" w:rsidRDefault="00EA459A">
      <w:pPr>
        <w:pStyle w:val="ConsPlusNormal"/>
        <w:jc w:val="right"/>
        <w:outlineLvl w:val="2"/>
      </w:pPr>
      <w:r>
        <w:t>Таблица 10</w:t>
      </w:r>
    </w:p>
    <w:p w:rsidR="00EA459A" w:rsidRDefault="00EA459A">
      <w:pPr>
        <w:pStyle w:val="ConsPlusNormal"/>
        <w:ind w:firstLine="540"/>
        <w:jc w:val="both"/>
      </w:pPr>
    </w:p>
    <w:p w:rsidR="00EA459A" w:rsidRDefault="00EA459A">
      <w:pPr>
        <w:pStyle w:val="ConsPlusNormal"/>
        <w:jc w:val="center"/>
      </w:pPr>
      <w:r>
        <w:t>Допустимые уровни электрического и магнитного полей,</w:t>
      </w:r>
    </w:p>
    <w:p w:rsidR="00EA459A" w:rsidRDefault="00EA459A">
      <w:pPr>
        <w:pStyle w:val="ConsPlusNormal"/>
        <w:jc w:val="center"/>
      </w:pPr>
      <w:r>
        <w:t>создаваемые изделиями медицинской техники, работающими</w:t>
      </w:r>
    </w:p>
    <w:p w:rsidR="00EA459A" w:rsidRDefault="00EA459A">
      <w:pPr>
        <w:pStyle w:val="ConsPlusNormal"/>
        <w:jc w:val="center"/>
      </w:pPr>
      <w:r>
        <w:t>на частоте 20 - 22 кГц (установки индукционного</w:t>
      </w:r>
    </w:p>
    <w:p w:rsidR="00EA459A" w:rsidRDefault="00EA459A">
      <w:pPr>
        <w:pStyle w:val="ConsPlusNormal"/>
        <w:jc w:val="center"/>
      </w:pPr>
      <w:r>
        <w:t>нагрева, др.)</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40"/>
        <w:gridCol w:w="1680"/>
      </w:tblGrid>
      <w:tr w:rsidR="00EA459A">
        <w:tc>
          <w:tcPr>
            <w:tcW w:w="7440" w:type="dxa"/>
          </w:tcPr>
          <w:p w:rsidR="00EA459A" w:rsidRDefault="00EA459A">
            <w:pPr>
              <w:pStyle w:val="ConsPlusNormal"/>
              <w:jc w:val="center"/>
            </w:pPr>
            <w:r>
              <w:t>Контролируемый параметр</w:t>
            </w:r>
          </w:p>
        </w:tc>
        <w:tc>
          <w:tcPr>
            <w:tcW w:w="1680" w:type="dxa"/>
          </w:tcPr>
          <w:p w:rsidR="00EA459A" w:rsidRDefault="00EA459A">
            <w:pPr>
              <w:pStyle w:val="ConsPlusNormal"/>
              <w:jc w:val="center"/>
            </w:pPr>
            <w:r>
              <w:t>ПДУ</w:t>
            </w:r>
          </w:p>
        </w:tc>
      </w:tr>
      <w:tr w:rsidR="00EA459A">
        <w:tc>
          <w:tcPr>
            <w:tcW w:w="7440" w:type="dxa"/>
          </w:tcPr>
          <w:p w:rsidR="00EA459A" w:rsidRDefault="00EA459A">
            <w:pPr>
              <w:pStyle w:val="ConsPlusNormal"/>
              <w:jc w:val="both"/>
            </w:pPr>
            <w:r>
              <w:t>Напряженность электрического поля, кВ/м</w:t>
            </w:r>
          </w:p>
        </w:tc>
        <w:tc>
          <w:tcPr>
            <w:tcW w:w="1680" w:type="dxa"/>
          </w:tcPr>
          <w:p w:rsidR="00EA459A" w:rsidRDefault="00EA459A">
            <w:pPr>
              <w:pStyle w:val="ConsPlusNormal"/>
              <w:jc w:val="center"/>
            </w:pPr>
            <w:r>
              <w:t>0,5</w:t>
            </w:r>
          </w:p>
        </w:tc>
      </w:tr>
      <w:tr w:rsidR="00EA459A">
        <w:tc>
          <w:tcPr>
            <w:tcW w:w="7440" w:type="dxa"/>
          </w:tcPr>
          <w:p w:rsidR="00EA459A" w:rsidRDefault="00EA459A">
            <w:pPr>
              <w:pStyle w:val="ConsPlusNormal"/>
              <w:jc w:val="both"/>
            </w:pPr>
            <w:r>
              <w:t>Напряженность магнитного поля, А/м</w:t>
            </w:r>
          </w:p>
        </w:tc>
        <w:tc>
          <w:tcPr>
            <w:tcW w:w="1680" w:type="dxa"/>
          </w:tcPr>
          <w:p w:rsidR="00EA459A" w:rsidRDefault="00EA459A">
            <w:pPr>
              <w:pStyle w:val="ConsPlusNormal"/>
              <w:jc w:val="center"/>
            </w:pPr>
            <w:r>
              <w:t>4</w:t>
            </w:r>
          </w:p>
        </w:tc>
      </w:tr>
    </w:tbl>
    <w:p w:rsidR="00EA459A" w:rsidRDefault="00EA459A">
      <w:pPr>
        <w:pStyle w:val="ConsPlusNormal"/>
        <w:ind w:firstLine="540"/>
        <w:jc w:val="both"/>
      </w:pPr>
    </w:p>
    <w:p w:rsidR="00EA459A" w:rsidRDefault="00EA459A">
      <w:pPr>
        <w:pStyle w:val="ConsPlusNormal"/>
        <w:jc w:val="right"/>
        <w:outlineLvl w:val="2"/>
      </w:pPr>
      <w:r>
        <w:t>Таблица 11</w:t>
      </w:r>
    </w:p>
    <w:p w:rsidR="00EA459A" w:rsidRDefault="00EA459A">
      <w:pPr>
        <w:pStyle w:val="ConsPlusNormal"/>
        <w:ind w:firstLine="540"/>
        <w:jc w:val="both"/>
      </w:pPr>
    </w:p>
    <w:p w:rsidR="00EA459A" w:rsidRDefault="00EA459A">
      <w:pPr>
        <w:pStyle w:val="ConsPlusNormal"/>
        <w:jc w:val="center"/>
      </w:pPr>
      <w:r>
        <w:t>Временные допустимые уровни синусоидальных электромагнитных</w:t>
      </w:r>
    </w:p>
    <w:p w:rsidR="00EA459A" w:rsidRDefault="00EA459A">
      <w:pPr>
        <w:pStyle w:val="ConsPlusNormal"/>
        <w:jc w:val="center"/>
      </w:pPr>
      <w:r>
        <w:t>полей диапазона частот свыше 1 Гц до 50 Гц</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0"/>
        <w:gridCol w:w="4320"/>
      </w:tblGrid>
      <w:tr w:rsidR="00EA459A">
        <w:tc>
          <w:tcPr>
            <w:tcW w:w="4800" w:type="dxa"/>
          </w:tcPr>
          <w:p w:rsidR="00EA459A" w:rsidRDefault="00EA459A">
            <w:pPr>
              <w:pStyle w:val="ConsPlusNormal"/>
              <w:jc w:val="center"/>
            </w:pPr>
            <w:r>
              <w:t>Контролируемый параметр</w:t>
            </w:r>
          </w:p>
        </w:tc>
        <w:tc>
          <w:tcPr>
            <w:tcW w:w="4320" w:type="dxa"/>
          </w:tcPr>
          <w:p w:rsidR="00EA459A" w:rsidRDefault="00EA459A">
            <w:pPr>
              <w:pStyle w:val="ConsPlusNormal"/>
              <w:jc w:val="center"/>
            </w:pPr>
            <w:r>
              <w:t>Временный допустимый уровень</w:t>
            </w:r>
          </w:p>
        </w:tc>
      </w:tr>
      <w:tr w:rsidR="00EA459A">
        <w:tc>
          <w:tcPr>
            <w:tcW w:w="4800" w:type="dxa"/>
          </w:tcPr>
          <w:p w:rsidR="00EA459A" w:rsidRDefault="00EA459A">
            <w:pPr>
              <w:pStyle w:val="ConsPlusNormal"/>
              <w:jc w:val="both"/>
            </w:pPr>
            <w:r>
              <w:t>Напряженность электрического поля, кВ/м</w:t>
            </w:r>
          </w:p>
        </w:tc>
        <w:tc>
          <w:tcPr>
            <w:tcW w:w="4320" w:type="dxa"/>
          </w:tcPr>
          <w:p w:rsidR="00EA459A" w:rsidRDefault="00EA459A">
            <w:pPr>
              <w:pStyle w:val="ConsPlusNormal"/>
              <w:jc w:val="both"/>
            </w:pPr>
            <w:r>
              <w:t xml:space="preserve">25/f </w:t>
            </w:r>
            <w:hyperlink w:anchor="P3839" w:history="1">
              <w:r>
                <w:rPr>
                  <w:color w:val="0000FF"/>
                </w:rPr>
                <w:t>&lt;1&gt;</w:t>
              </w:r>
            </w:hyperlink>
          </w:p>
        </w:tc>
      </w:tr>
      <w:tr w:rsidR="00EA459A">
        <w:tc>
          <w:tcPr>
            <w:tcW w:w="4800" w:type="dxa"/>
          </w:tcPr>
          <w:p w:rsidR="00EA459A" w:rsidRDefault="00EA459A">
            <w:pPr>
              <w:pStyle w:val="ConsPlusNormal"/>
              <w:jc w:val="both"/>
            </w:pPr>
            <w:r>
              <w:t>Индукция магнитного поля, мкТл</w:t>
            </w:r>
          </w:p>
        </w:tc>
        <w:tc>
          <w:tcPr>
            <w:tcW w:w="4320" w:type="dxa"/>
          </w:tcPr>
          <w:p w:rsidR="00EA459A" w:rsidRDefault="00EA459A">
            <w:pPr>
              <w:pStyle w:val="ConsPlusNormal"/>
              <w:jc w:val="both"/>
            </w:pPr>
            <w:r>
              <w:t xml:space="preserve">250/f </w:t>
            </w:r>
            <w:hyperlink w:anchor="P3839" w:history="1">
              <w:r>
                <w:rPr>
                  <w:color w:val="0000FF"/>
                </w:rPr>
                <w:t>&lt;1&gt;</w:t>
              </w:r>
            </w:hyperlink>
          </w:p>
        </w:tc>
      </w:tr>
    </w:tbl>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r>
        <w:t>Примечание.</w:t>
      </w:r>
    </w:p>
    <w:p w:rsidR="00EA459A" w:rsidRDefault="00EA459A">
      <w:pPr>
        <w:pStyle w:val="ConsPlusNormal"/>
        <w:ind w:firstLine="540"/>
        <w:jc w:val="both"/>
      </w:pPr>
      <w:bookmarkStart w:id="29" w:name="P3839"/>
      <w:bookmarkEnd w:id="29"/>
      <w:r>
        <w:t>&lt;1&gt; f - частота действующего электромагнитного поля.</w:t>
      </w:r>
    </w:p>
    <w:p w:rsidR="00EA459A" w:rsidRDefault="00EA459A">
      <w:pPr>
        <w:pStyle w:val="ConsPlusNormal"/>
        <w:ind w:firstLine="540"/>
        <w:jc w:val="both"/>
      </w:pPr>
    </w:p>
    <w:p w:rsidR="00EA459A" w:rsidRDefault="00EA459A">
      <w:pPr>
        <w:pStyle w:val="ConsPlusNormal"/>
        <w:jc w:val="right"/>
        <w:outlineLvl w:val="2"/>
      </w:pPr>
      <w:r>
        <w:t>Таблица 12</w:t>
      </w:r>
    </w:p>
    <w:p w:rsidR="00EA459A" w:rsidRDefault="00EA459A">
      <w:pPr>
        <w:pStyle w:val="ConsPlusNormal"/>
        <w:ind w:firstLine="540"/>
        <w:jc w:val="both"/>
      </w:pPr>
    </w:p>
    <w:p w:rsidR="00EA459A" w:rsidRDefault="00EA459A">
      <w:pPr>
        <w:pStyle w:val="ConsPlusNormal"/>
        <w:jc w:val="center"/>
      </w:pPr>
      <w:r>
        <w:t>Временные допустимые уровни синусоидальных</w:t>
      </w:r>
    </w:p>
    <w:p w:rsidR="00EA459A" w:rsidRDefault="00EA459A">
      <w:pPr>
        <w:pStyle w:val="ConsPlusNormal"/>
        <w:jc w:val="center"/>
      </w:pPr>
      <w:r>
        <w:t>электромагнитных полей диапазона частот свыше 50 Гц</w:t>
      </w:r>
    </w:p>
    <w:p w:rsidR="00EA459A" w:rsidRDefault="00EA459A">
      <w:pPr>
        <w:pStyle w:val="ConsPlusNormal"/>
        <w:jc w:val="center"/>
      </w:pPr>
      <w:r>
        <w:t>до 10 кГц и свыше 10 кГц до 30 кГц</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0"/>
        <w:gridCol w:w="2280"/>
        <w:gridCol w:w="2160"/>
      </w:tblGrid>
      <w:tr w:rsidR="00EA459A">
        <w:tc>
          <w:tcPr>
            <w:tcW w:w="4800" w:type="dxa"/>
            <w:vMerge w:val="restart"/>
          </w:tcPr>
          <w:p w:rsidR="00EA459A" w:rsidRDefault="00EA459A">
            <w:pPr>
              <w:pStyle w:val="ConsPlusNormal"/>
              <w:jc w:val="center"/>
            </w:pPr>
            <w:r>
              <w:t>Контролируемый параметр</w:t>
            </w:r>
          </w:p>
        </w:tc>
        <w:tc>
          <w:tcPr>
            <w:tcW w:w="4440" w:type="dxa"/>
            <w:gridSpan w:val="2"/>
          </w:tcPr>
          <w:p w:rsidR="00EA459A" w:rsidRDefault="00EA459A">
            <w:pPr>
              <w:pStyle w:val="ConsPlusNormal"/>
              <w:jc w:val="center"/>
            </w:pPr>
            <w:r>
              <w:t>Временный допустимый уровень в диапазоне частот</w:t>
            </w:r>
          </w:p>
        </w:tc>
      </w:tr>
      <w:tr w:rsidR="00EA459A">
        <w:tc>
          <w:tcPr>
            <w:tcW w:w="4800" w:type="dxa"/>
            <w:vMerge/>
          </w:tcPr>
          <w:p w:rsidR="00EA459A" w:rsidRDefault="00EA459A"/>
        </w:tc>
        <w:tc>
          <w:tcPr>
            <w:tcW w:w="2280" w:type="dxa"/>
          </w:tcPr>
          <w:p w:rsidR="00EA459A" w:rsidRDefault="00EA459A">
            <w:pPr>
              <w:pStyle w:val="ConsPlusNormal"/>
              <w:jc w:val="center"/>
            </w:pPr>
            <w:r>
              <w:t>свыше 50 Гц до 10 кГц</w:t>
            </w:r>
          </w:p>
        </w:tc>
        <w:tc>
          <w:tcPr>
            <w:tcW w:w="2160" w:type="dxa"/>
          </w:tcPr>
          <w:p w:rsidR="00EA459A" w:rsidRDefault="00EA459A">
            <w:pPr>
              <w:pStyle w:val="ConsPlusNormal"/>
              <w:jc w:val="center"/>
            </w:pPr>
            <w:r>
              <w:t>свыше 10 кГц до 30 кГц</w:t>
            </w:r>
          </w:p>
        </w:tc>
      </w:tr>
      <w:tr w:rsidR="00EA459A">
        <w:tc>
          <w:tcPr>
            <w:tcW w:w="4800" w:type="dxa"/>
          </w:tcPr>
          <w:p w:rsidR="00EA459A" w:rsidRDefault="00EA459A">
            <w:pPr>
              <w:pStyle w:val="ConsPlusNormal"/>
              <w:jc w:val="both"/>
            </w:pPr>
            <w:r>
              <w:t>Напряженность электрического поля, В/м</w:t>
            </w:r>
          </w:p>
        </w:tc>
        <w:tc>
          <w:tcPr>
            <w:tcW w:w="2280" w:type="dxa"/>
          </w:tcPr>
          <w:p w:rsidR="00EA459A" w:rsidRDefault="00EA459A">
            <w:pPr>
              <w:pStyle w:val="ConsPlusNormal"/>
              <w:jc w:val="both"/>
            </w:pPr>
            <w:r>
              <w:t>50</w:t>
            </w:r>
          </w:p>
        </w:tc>
        <w:tc>
          <w:tcPr>
            <w:tcW w:w="2160" w:type="dxa"/>
          </w:tcPr>
          <w:p w:rsidR="00EA459A" w:rsidRDefault="00EA459A">
            <w:pPr>
              <w:pStyle w:val="ConsPlusNormal"/>
              <w:jc w:val="both"/>
            </w:pPr>
            <w:r>
              <w:t>25</w:t>
            </w:r>
          </w:p>
        </w:tc>
      </w:tr>
      <w:tr w:rsidR="00EA459A">
        <w:tc>
          <w:tcPr>
            <w:tcW w:w="4800" w:type="dxa"/>
          </w:tcPr>
          <w:p w:rsidR="00EA459A" w:rsidRDefault="00EA459A">
            <w:pPr>
              <w:pStyle w:val="ConsPlusNormal"/>
              <w:jc w:val="both"/>
            </w:pPr>
            <w:r>
              <w:t>Напряженность магнитного поля, А/м</w:t>
            </w:r>
          </w:p>
        </w:tc>
        <w:tc>
          <w:tcPr>
            <w:tcW w:w="2280" w:type="dxa"/>
          </w:tcPr>
          <w:p w:rsidR="00EA459A" w:rsidRDefault="00EA459A">
            <w:pPr>
              <w:pStyle w:val="ConsPlusNormal"/>
              <w:jc w:val="both"/>
            </w:pPr>
            <w:r>
              <w:t>4</w:t>
            </w:r>
          </w:p>
        </w:tc>
        <w:tc>
          <w:tcPr>
            <w:tcW w:w="2160" w:type="dxa"/>
          </w:tcPr>
          <w:p w:rsidR="00EA459A" w:rsidRDefault="00EA459A">
            <w:pPr>
              <w:pStyle w:val="ConsPlusNormal"/>
              <w:jc w:val="both"/>
            </w:pPr>
            <w:r>
              <w:t>-</w:t>
            </w:r>
          </w:p>
        </w:tc>
      </w:tr>
    </w:tbl>
    <w:p w:rsidR="00EA459A" w:rsidRDefault="00EA459A">
      <w:pPr>
        <w:pStyle w:val="ConsPlusNormal"/>
        <w:ind w:firstLine="540"/>
        <w:jc w:val="both"/>
      </w:pPr>
    </w:p>
    <w:p w:rsidR="00EA459A" w:rsidRDefault="00EA459A">
      <w:pPr>
        <w:pStyle w:val="ConsPlusNormal"/>
        <w:jc w:val="right"/>
        <w:outlineLvl w:val="2"/>
      </w:pPr>
      <w:r>
        <w:t>Таблица 13</w:t>
      </w:r>
    </w:p>
    <w:p w:rsidR="00EA459A" w:rsidRDefault="00EA459A">
      <w:pPr>
        <w:pStyle w:val="ConsPlusNormal"/>
        <w:ind w:firstLine="540"/>
        <w:jc w:val="both"/>
      </w:pPr>
    </w:p>
    <w:p w:rsidR="00EA459A" w:rsidRDefault="00EA459A">
      <w:pPr>
        <w:pStyle w:val="ConsPlusNormal"/>
        <w:jc w:val="center"/>
      </w:pPr>
      <w:r>
        <w:t>Допустимые уровни электрического и магнитного поля</w:t>
      </w:r>
    </w:p>
    <w:p w:rsidR="00EA459A" w:rsidRDefault="00EA459A">
      <w:pPr>
        <w:pStyle w:val="ConsPlusNormal"/>
        <w:jc w:val="center"/>
      </w:pPr>
      <w:r>
        <w:t>промышленной частоты (50 Гц), создаваемые изделиями</w:t>
      </w:r>
    </w:p>
    <w:p w:rsidR="00EA459A" w:rsidRDefault="00EA459A">
      <w:pPr>
        <w:pStyle w:val="ConsPlusNormal"/>
        <w:jc w:val="center"/>
      </w:pPr>
      <w:r>
        <w:t>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40"/>
        <w:gridCol w:w="1680"/>
      </w:tblGrid>
      <w:tr w:rsidR="00EA459A">
        <w:tc>
          <w:tcPr>
            <w:tcW w:w="7440" w:type="dxa"/>
          </w:tcPr>
          <w:p w:rsidR="00EA459A" w:rsidRDefault="00EA459A">
            <w:pPr>
              <w:pStyle w:val="ConsPlusNormal"/>
              <w:jc w:val="center"/>
            </w:pPr>
            <w:r>
              <w:t>Контролируемый параметр</w:t>
            </w:r>
          </w:p>
        </w:tc>
        <w:tc>
          <w:tcPr>
            <w:tcW w:w="1680" w:type="dxa"/>
          </w:tcPr>
          <w:p w:rsidR="00EA459A" w:rsidRDefault="00EA459A">
            <w:pPr>
              <w:pStyle w:val="ConsPlusNormal"/>
              <w:jc w:val="center"/>
            </w:pPr>
            <w:r>
              <w:t>ПДУ</w:t>
            </w:r>
          </w:p>
        </w:tc>
      </w:tr>
      <w:tr w:rsidR="00EA459A">
        <w:tc>
          <w:tcPr>
            <w:tcW w:w="7440" w:type="dxa"/>
          </w:tcPr>
          <w:p w:rsidR="00EA459A" w:rsidRDefault="00EA459A">
            <w:pPr>
              <w:pStyle w:val="ConsPlusNormal"/>
              <w:jc w:val="both"/>
            </w:pPr>
            <w:r>
              <w:t>Напряженность электрического поля частотой 50 Гц, кВ/м</w:t>
            </w:r>
          </w:p>
        </w:tc>
        <w:tc>
          <w:tcPr>
            <w:tcW w:w="1680" w:type="dxa"/>
          </w:tcPr>
          <w:p w:rsidR="00EA459A" w:rsidRDefault="00EA459A">
            <w:pPr>
              <w:pStyle w:val="ConsPlusNormal"/>
              <w:jc w:val="center"/>
            </w:pPr>
            <w:r>
              <w:t>0,5</w:t>
            </w:r>
          </w:p>
        </w:tc>
      </w:tr>
      <w:tr w:rsidR="00EA459A">
        <w:tc>
          <w:tcPr>
            <w:tcW w:w="7440" w:type="dxa"/>
          </w:tcPr>
          <w:p w:rsidR="00EA459A" w:rsidRDefault="00EA459A">
            <w:pPr>
              <w:pStyle w:val="ConsPlusNormal"/>
              <w:jc w:val="both"/>
            </w:pPr>
            <w:r>
              <w:lastRenderedPageBreak/>
              <w:t>Напряженность (индукция) магнитного поля частотой 50 Гц, А/м</w:t>
            </w:r>
          </w:p>
          <w:p w:rsidR="00EA459A" w:rsidRDefault="00EA459A">
            <w:pPr>
              <w:pStyle w:val="ConsPlusNormal"/>
              <w:jc w:val="both"/>
            </w:pPr>
            <w:r>
              <w:t>(мкТл)</w:t>
            </w:r>
          </w:p>
        </w:tc>
        <w:tc>
          <w:tcPr>
            <w:tcW w:w="1680" w:type="dxa"/>
          </w:tcPr>
          <w:p w:rsidR="00EA459A" w:rsidRDefault="00EA459A">
            <w:pPr>
              <w:pStyle w:val="ConsPlusNormal"/>
              <w:jc w:val="center"/>
            </w:pPr>
            <w:r>
              <w:t>4 (5)</w:t>
            </w:r>
          </w:p>
        </w:tc>
      </w:tr>
    </w:tbl>
    <w:p w:rsidR="00EA459A" w:rsidRDefault="00EA459A">
      <w:pPr>
        <w:pStyle w:val="ConsPlusNormal"/>
        <w:ind w:firstLine="540"/>
        <w:jc w:val="both"/>
      </w:pPr>
    </w:p>
    <w:p w:rsidR="00EA459A" w:rsidRDefault="00EA459A">
      <w:pPr>
        <w:pStyle w:val="ConsPlusNormal"/>
        <w:jc w:val="right"/>
        <w:outlineLvl w:val="2"/>
      </w:pPr>
      <w:r>
        <w:t>Таблица 14</w:t>
      </w:r>
    </w:p>
    <w:p w:rsidR="00EA459A" w:rsidRDefault="00EA459A">
      <w:pPr>
        <w:pStyle w:val="ConsPlusNormal"/>
        <w:ind w:firstLine="540"/>
        <w:jc w:val="both"/>
      </w:pPr>
    </w:p>
    <w:p w:rsidR="00EA459A" w:rsidRDefault="00EA459A">
      <w:pPr>
        <w:pStyle w:val="ConsPlusNormal"/>
        <w:jc w:val="center"/>
      </w:pPr>
      <w:r>
        <w:t>Временные допустимые уровни постоянного магнитного поля</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440"/>
      </w:tblGrid>
      <w:tr w:rsidR="00EA459A">
        <w:tc>
          <w:tcPr>
            <w:tcW w:w="4680" w:type="dxa"/>
          </w:tcPr>
          <w:p w:rsidR="00EA459A" w:rsidRDefault="00EA459A">
            <w:pPr>
              <w:pStyle w:val="ConsPlusNormal"/>
              <w:jc w:val="center"/>
            </w:pPr>
            <w:r>
              <w:t>Вид воздействия</w:t>
            </w:r>
          </w:p>
        </w:tc>
        <w:tc>
          <w:tcPr>
            <w:tcW w:w="4440" w:type="dxa"/>
          </w:tcPr>
          <w:p w:rsidR="00EA459A" w:rsidRDefault="00EA459A">
            <w:pPr>
              <w:pStyle w:val="ConsPlusNormal"/>
              <w:jc w:val="center"/>
            </w:pPr>
            <w:r>
              <w:t>Временный допустимый уровень</w:t>
            </w:r>
          </w:p>
          <w:p w:rsidR="00EA459A" w:rsidRDefault="00EA459A">
            <w:pPr>
              <w:pStyle w:val="ConsPlusNormal"/>
              <w:jc w:val="center"/>
            </w:pPr>
            <w:r>
              <w:t>магнитной индукции, мТл</w:t>
            </w:r>
          </w:p>
        </w:tc>
      </w:tr>
      <w:tr w:rsidR="00EA459A">
        <w:tc>
          <w:tcPr>
            <w:tcW w:w="4680" w:type="dxa"/>
          </w:tcPr>
          <w:p w:rsidR="00EA459A" w:rsidRDefault="00EA459A">
            <w:pPr>
              <w:pStyle w:val="ConsPlusNormal"/>
              <w:ind w:left="283"/>
              <w:jc w:val="both"/>
            </w:pPr>
            <w:r>
              <w:t>Общее</w:t>
            </w:r>
          </w:p>
        </w:tc>
        <w:tc>
          <w:tcPr>
            <w:tcW w:w="4440" w:type="dxa"/>
          </w:tcPr>
          <w:p w:rsidR="00EA459A" w:rsidRDefault="00EA459A">
            <w:pPr>
              <w:pStyle w:val="ConsPlusNormal"/>
              <w:ind w:left="283"/>
              <w:jc w:val="both"/>
            </w:pPr>
            <w:r>
              <w:t>1,0</w:t>
            </w:r>
          </w:p>
        </w:tc>
      </w:tr>
      <w:tr w:rsidR="00EA459A">
        <w:tc>
          <w:tcPr>
            <w:tcW w:w="4680" w:type="dxa"/>
          </w:tcPr>
          <w:p w:rsidR="00EA459A" w:rsidRDefault="00EA459A">
            <w:pPr>
              <w:pStyle w:val="ConsPlusNormal"/>
              <w:ind w:left="283"/>
              <w:jc w:val="both"/>
            </w:pPr>
            <w:r>
              <w:t>Локальное</w:t>
            </w:r>
          </w:p>
        </w:tc>
        <w:tc>
          <w:tcPr>
            <w:tcW w:w="4440" w:type="dxa"/>
          </w:tcPr>
          <w:p w:rsidR="00EA459A" w:rsidRDefault="00EA459A">
            <w:pPr>
              <w:pStyle w:val="ConsPlusNormal"/>
              <w:ind w:left="283"/>
              <w:jc w:val="both"/>
            </w:pPr>
            <w:r>
              <w:t>1,5</w:t>
            </w:r>
          </w:p>
        </w:tc>
      </w:tr>
    </w:tbl>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EA459A" w:rsidRDefault="00EA459A">
      <w:pPr>
        <w:pStyle w:val="ConsPlusNormal"/>
        <w:ind w:firstLine="540"/>
        <w:jc w:val="both"/>
      </w:pPr>
    </w:p>
    <w:p w:rsidR="00EA459A" w:rsidRDefault="00EA459A">
      <w:pPr>
        <w:pStyle w:val="ConsPlusNormal"/>
        <w:jc w:val="right"/>
        <w:outlineLvl w:val="2"/>
      </w:pPr>
      <w:r>
        <w:t>Таблица 15</w:t>
      </w:r>
    </w:p>
    <w:p w:rsidR="00EA459A" w:rsidRDefault="00EA459A">
      <w:pPr>
        <w:pStyle w:val="ConsPlusNormal"/>
        <w:ind w:firstLine="540"/>
        <w:jc w:val="both"/>
      </w:pPr>
    </w:p>
    <w:p w:rsidR="00EA459A" w:rsidRDefault="00EA459A">
      <w:pPr>
        <w:pStyle w:val="ConsPlusNormal"/>
        <w:jc w:val="center"/>
      </w:pPr>
      <w:r>
        <w:t>Временный допустимый уровень индукции</w:t>
      </w:r>
    </w:p>
    <w:p w:rsidR="00EA459A" w:rsidRDefault="00EA459A">
      <w:pPr>
        <w:pStyle w:val="ConsPlusNormal"/>
        <w:jc w:val="center"/>
      </w:pPr>
      <w:r>
        <w:t>импульсного магнитного поля с частотой следования импульсов</w:t>
      </w:r>
    </w:p>
    <w:p w:rsidR="00EA459A" w:rsidRDefault="00EA459A">
      <w:pPr>
        <w:pStyle w:val="ConsPlusNormal"/>
        <w:jc w:val="center"/>
      </w:pPr>
      <w:r>
        <w:t>свыше 0 Гц до 100 Гц</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440"/>
      </w:tblGrid>
      <w:tr w:rsidR="00EA459A">
        <w:tc>
          <w:tcPr>
            <w:tcW w:w="4680" w:type="dxa"/>
          </w:tcPr>
          <w:p w:rsidR="00EA459A" w:rsidRDefault="00EA459A">
            <w:pPr>
              <w:pStyle w:val="ConsPlusNormal"/>
              <w:jc w:val="center"/>
            </w:pPr>
            <w:r>
              <w:t>Контролируемый параметр</w:t>
            </w:r>
          </w:p>
        </w:tc>
        <w:tc>
          <w:tcPr>
            <w:tcW w:w="4440" w:type="dxa"/>
          </w:tcPr>
          <w:p w:rsidR="00EA459A" w:rsidRDefault="00EA459A">
            <w:pPr>
              <w:pStyle w:val="ConsPlusNormal"/>
              <w:jc w:val="center"/>
            </w:pPr>
            <w:r>
              <w:t>Временный допустимый уровень</w:t>
            </w:r>
          </w:p>
        </w:tc>
      </w:tr>
      <w:tr w:rsidR="00EA459A">
        <w:tc>
          <w:tcPr>
            <w:tcW w:w="4680" w:type="dxa"/>
          </w:tcPr>
          <w:p w:rsidR="00EA459A" w:rsidRDefault="00EA459A">
            <w:pPr>
              <w:pStyle w:val="ConsPlusNormal"/>
              <w:jc w:val="both"/>
            </w:pPr>
            <w:r>
              <w:t>Индукция импульсного магнитного поля с частотой следования импульсов свыше 0 Гц до 100 Гц, мТл</w:t>
            </w:r>
          </w:p>
        </w:tc>
        <w:tc>
          <w:tcPr>
            <w:tcW w:w="4440" w:type="dxa"/>
          </w:tcPr>
          <w:p w:rsidR="00EA459A" w:rsidRDefault="00EA459A">
            <w:pPr>
              <w:pStyle w:val="ConsPlusNormal"/>
              <w:ind w:left="283"/>
              <w:jc w:val="both"/>
            </w:pPr>
            <w:r>
              <w:t>0,175</w:t>
            </w:r>
          </w:p>
        </w:tc>
      </w:tr>
    </w:tbl>
    <w:p w:rsidR="00EA459A" w:rsidRDefault="00EA459A">
      <w:pPr>
        <w:pStyle w:val="ConsPlusNormal"/>
        <w:ind w:firstLine="540"/>
        <w:jc w:val="both"/>
      </w:pPr>
    </w:p>
    <w:p w:rsidR="00EA459A" w:rsidRDefault="00EA459A">
      <w:pPr>
        <w:pStyle w:val="ConsPlusNormal"/>
        <w:jc w:val="right"/>
        <w:outlineLvl w:val="2"/>
      </w:pPr>
      <w:r>
        <w:t>Таблица 16</w:t>
      </w:r>
    </w:p>
    <w:p w:rsidR="00EA459A" w:rsidRDefault="00EA459A">
      <w:pPr>
        <w:pStyle w:val="ConsPlusNormal"/>
        <w:ind w:firstLine="540"/>
        <w:jc w:val="both"/>
      </w:pPr>
    </w:p>
    <w:p w:rsidR="00EA459A" w:rsidRDefault="00EA459A">
      <w:pPr>
        <w:pStyle w:val="ConsPlusNormal"/>
        <w:jc w:val="center"/>
      </w:pPr>
      <w:r>
        <w:t>Допустимые уровни напряженности электростатического поля</w:t>
      </w:r>
    </w:p>
    <w:p w:rsidR="00EA459A" w:rsidRDefault="00EA459A">
      <w:pPr>
        <w:pStyle w:val="ConsPlusNormal"/>
        <w:jc w:val="center"/>
      </w:pPr>
      <w:r>
        <w:t>при работе изделий медицинской техники и электризуемости</w:t>
      </w:r>
    </w:p>
    <w:p w:rsidR="00EA459A" w:rsidRDefault="00EA459A">
      <w:pPr>
        <w:pStyle w:val="ConsPlusNormal"/>
        <w:jc w:val="center"/>
      </w:pPr>
      <w:r>
        <w:t>используемых материалов</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40"/>
        <w:gridCol w:w="1680"/>
      </w:tblGrid>
      <w:tr w:rsidR="00EA459A">
        <w:tc>
          <w:tcPr>
            <w:tcW w:w="7440" w:type="dxa"/>
          </w:tcPr>
          <w:p w:rsidR="00EA459A" w:rsidRDefault="00EA459A">
            <w:pPr>
              <w:pStyle w:val="ConsPlusNormal"/>
              <w:jc w:val="center"/>
            </w:pPr>
            <w:r>
              <w:t>Контролируемый параметр</w:t>
            </w:r>
          </w:p>
        </w:tc>
        <w:tc>
          <w:tcPr>
            <w:tcW w:w="1680" w:type="dxa"/>
          </w:tcPr>
          <w:p w:rsidR="00EA459A" w:rsidRDefault="00EA459A">
            <w:pPr>
              <w:pStyle w:val="ConsPlusNormal"/>
              <w:jc w:val="center"/>
            </w:pPr>
            <w:r>
              <w:t>ПДУ</w:t>
            </w:r>
          </w:p>
        </w:tc>
      </w:tr>
      <w:tr w:rsidR="00EA459A">
        <w:tc>
          <w:tcPr>
            <w:tcW w:w="7440" w:type="dxa"/>
          </w:tcPr>
          <w:p w:rsidR="00EA459A" w:rsidRDefault="00EA459A">
            <w:pPr>
              <w:pStyle w:val="ConsPlusNormal"/>
              <w:ind w:left="283"/>
              <w:jc w:val="both"/>
            </w:pPr>
            <w:r>
              <w:t>Напряженность электростатического поля, кВ/м</w:t>
            </w:r>
          </w:p>
        </w:tc>
        <w:tc>
          <w:tcPr>
            <w:tcW w:w="1680" w:type="dxa"/>
          </w:tcPr>
          <w:p w:rsidR="00EA459A" w:rsidRDefault="00EA459A">
            <w:pPr>
              <w:pStyle w:val="ConsPlusNormal"/>
              <w:jc w:val="center"/>
            </w:pPr>
            <w:r>
              <w:t>15</w:t>
            </w:r>
          </w:p>
        </w:tc>
      </w:tr>
      <w:tr w:rsidR="00EA459A">
        <w:tc>
          <w:tcPr>
            <w:tcW w:w="7440" w:type="dxa"/>
          </w:tcPr>
          <w:p w:rsidR="00EA459A" w:rsidRDefault="00EA459A">
            <w:pPr>
              <w:pStyle w:val="ConsPlusNormal"/>
              <w:ind w:left="283"/>
              <w:jc w:val="both"/>
            </w:pPr>
            <w:r>
              <w:t>Электростатический потенциал, В</w:t>
            </w:r>
          </w:p>
        </w:tc>
        <w:tc>
          <w:tcPr>
            <w:tcW w:w="1680" w:type="dxa"/>
          </w:tcPr>
          <w:p w:rsidR="00EA459A" w:rsidRDefault="00EA459A">
            <w:pPr>
              <w:pStyle w:val="ConsPlusNormal"/>
              <w:jc w:val="center"/>
            </w:pPr>
            <w:r>
              <w:t>500</w:t>
            </w:r>
          </w:p>
        </w:tc>
      </w:tr>
      <w:tr w:rsidR="00EA459A">
        <w:tc>
          <w:tcPr>
            <w:tcW w:w="7440" w:type="dxa"/>
          </w:tcPr>
          <w:p w:rsidR="00EA459A" w:rsidRDefault="00EA459A">
            <w:pPr>
              <w:pStyle w:val="ConsPlusNormal"/>
              <w:ind w:left="283"/>
              <w:jc w:val="both"/>
            </w:pPr>
            <w:r>
              <w:t>Электризуемость материалов (по показателю напряженности электростатического поля), кВ/м</w:t>
            </w:r>
          </w:p>
        </w:tc>
        <w:tc>
          <w:tcPr>
            <w:tcW w:w="1680" w:type="dxa"/>
          </w:tcPr>
          <w:p w:rsidR="00EA459A" w:rsidRDefault="00EA459A">
            <w:pPr>
              <w:pStyle w:val="ConsPlusNormal"/>
              <w:jc w:val="center"/>
            </w:pPr>
            <w:r>
              <w:t>7</w:t>
            </w:r>
          </w:p>
        </w:tc>
      </w:tr>
    </w:tbl>
    <w:p w:rsidR="00EA459A" w:rsidRDefault="00EA459A">
      <w:pPr>
        <w:pStyle w:val="ConsPlusNormal"/>
        <w:ind w:firstLine="540"/>
        <w:jc w:val="both"/>
      </w:pPr>
    </w:p>
    <w:p w:rsidR="00EA459A" w:rsidRDefault="00EA459A">
      <w:pPr>
        <w:pStyle w:val="ConsPlusNormal"/>
        <w:jc w:val="right"/>
        <w:outlineLvl w:val="2"/>
      </w:pPr>
      <w:r>
        <w:t>Таблица 17</w:t>
      </w:r>
    </w:p>
    <w:p w:rsidR="00EA459A" w:rsidRDefault="00EA459A">
      <w:pPr>
        <w:pStyle w:val="ConsPlusNormal"/>
        <w:ind w:firstLine="540"/>
        <w:jc w:val="both"/>
      </w:pPr>
    </w:p>
    <w:p w:rsidR="00EA459A" w:rsidRDefault="00EA459A">
      <w:pPr>
        <w:pStyle w:val="ConsPlusNormal"/>
        <w:jc w:val="center"/>
      </w:pPr>
      <w:r>
        <w:t>Временные допустимые уровни</w:t>
      </w:r>
    </w:p>
    <w:p w:rsidR="00EA459A" w:rsidRDefault="00EA459A">
      <w:pPr>
        <w:pStyle w:val="ConsPlusNormal"/>
        <w:jc w:val="center"/>
      </w:pPr>
      <w:r>
        <w:t>электромагнитных полей, создаваемых изделиями медицинской</w:t>
      </w:r>
    </w:p>
    <w:p w:rsidR="00EA459A" w:rsidRDefault="00EA459A">
      <w:pPr>
        <w:pStyle w:val="ConsPlusNormal"/>
        <w:jc w:val="center"/>
      </w:pPr>
      <w:r>
        <w:t>техники, оснащенными видеодисплейными терминалами</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Наименование параметра                   │  ВДУ ЭМП   │</w:t>
      </w:r>
    </w:p>
    <w:p w:rsidR="00EA459A" w:rsidRDefault="00EA459A">
      <w:pPr>
        <w:pStyle w:val="ConsPlusCell"/>
        <w:jc w:val="both"/>
      </w:pPr>
      <w:r>
        <w:t>├─────────────────┬──────────────────────────────────────────┼────────────┤</w:t>
      </w:r>
    </w:p>
    <w:p w:rsidR="00EA459A" w:rsidRDefault="00EA459A">
      <w:pPr>
        <w:pStyle w:val="ConsPlusCell"/>
        <w:jc w:val="both"/>
      </w:pPr>
      <w:r>
        <w:t>│Напряженность    │в диапазоне частот 5 Гц - 2 кГц           │25 В/м      │</w:t>
      </w:r>
    </w:p>
    <w:p w:rsidR="00EA459A" w:rsidRDefault="00EA459A">
      <w:pPr>
        <w:pStyle w:val="ConsPlusCell"/>
        <w:jc w:val="both"/>
      </w:pPr>
      <w:r>
        <w:t>│электрического   ├──────────────────────────────────────────┼────────────┤</w:t>
      </w:r>
    </w:p>
    <w:p w:rsidR="00EA459A" w:rsidRDefault="00EA459A">
      <w:pPr>
        <w:pStyle w:val="ConsPlusCell"/>
        <w:jc w:val="both"/>
      </w:pPr>
      <w:r>
        <w:t>│поля             │в диапазоне частот 2 кГц - 400 кГц        │2,5 В/м     │</w:t>
      </w:r>
    </w:p>
    <w:p w:rsidR="00EA459A" w:rsidRDefault="00EA459A">
      <w:pPr>
        <w:pStyle w:val="ConsPlusCell"/>
        <w:jc w:val="both"/>
      </w:pPr>
      <w:r>
        <w:lastRenderedPageBreak/>
        <w:t>├─────────────────┼──────────────────────────────────────────┼────────────┤</w:t>
      </w:r>
    </w:p>
    <w:p w:rsidR="00EA459A" w:rsidRDefault="00EA459A">
      <w:pPr>
        <w:pStyle w:val="ConsPlusCell"/>
        <w:jc w:val="both"/>
      </w:pPr>
      <w:r>
        <w:t>│Плотность        │в диапазоне частот 5 Гц - 2 кГц           │250 нТл     │</w:t>
      </w:r>
    </w:p>
    <w:p w:rsidR="00EA459A" w:rsidRDefault="00EA459A">
      <w:pPr>
        <w:pStyle w:val="ConsPlusCell"/>
        <w:jc w:val="both"/>
      </w:pPr>
      <w:r>
        <w:t>│магнитного потока├──────────────────────────────────────────┼────────────┤</w:t>
      </w:r>
    </w:p>
    <w:p w:rsidR="00EA459A" w:rsidRDefault="00EA459A">
      <w:pPr>
        <w:pStyle w:val="ConsPlusCell"/>
        <w:jc w:val="both"/>
      </w:pPr>
      <w:r>
        <w:t>│                 │в диапазоне частот 2 кГц - 400 кГц        │25 нТл      │</w:t>
      </w:r>
    </w:p>
    <w:p w:rsidR="00EA459A" w:rsidRDefault="00EA459A">
      <w:pPr>
        <w:pStyle w:val="ConsPlusCell"/>
        <w:jc w:val="both"/>
      </w:pPr>
      <w:r>
        <w:t>├─────────────────┴──────────────────────────────────────────┼────────────┤</w:t>
      </w:r>
    </w:p>
    <w:p w:rsidR="00EA459A" w:rsidRDefault="00EA459A">
      <w:pPr>
        <w:pStyle w:val="ConsPlusCell"/>
        <w:jc w:val="both"/>
      </w:pPr>
      <w:r>
        <w:t>│Электростатический  потенциал   экрана   видеомонитора   или│500 В       │</w:t>
      </w:r>
    </w:p>
    <w:p w:rsidR="00EA459A" w:rsidRDefault="00EA459A">
      <w:pPr>
        <w:pStyle w:val="ConsPlusCell"/>
        <w:jc w:val="both"/>
      </w:pPr>
      <w:r>
        <w:t>│напряженность электростатического поля                      │15 кВ/м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jc w:val="right"/>
        <w:outlineLvl w:val="2"/>
      </w:pPr>
      <w:r>
        <w:t>Таблица 18</w:t>
      </w:r>
    </w:p>
    <w:p w:rsidR="00EA459A" w:rsidRDefault="00EA459A">
      <w:pPr>
        <w:pStyle w:val="ConsPlusNormal"/>
        <w:ind w:firstLine="540"/>
        <w:jc w:val="both"/>
      </w:pPr>
    </w:p>
    <w:p w:rsidR="00EA459A" w:rsidRDefault="00EA459A">
      <w:pPr>
        <w:pStyle w:val="ConsPlusNormal"/>
        <w:jc w:val="center"/>
      </w:pPr>
      <w:r>
        <w:t>Допустимые визуальные параметры устройств отображения</w:t>
      </w:r>
    </w:p>
    <w:p w:rsidR="00EA459A" w:rsidRDefault="00EA459A">
      <w:pPr>
        <w:pStyle w:val="ConsPlusNormal"/>
        <w:jc w:val="center"/>
      </w:pPr>
      <w:r>
        <w:t>информации изделий 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0"/>
        <w:gridCol w:w="3000"/>
      </w:tblGrid>
      <w:tr w:rsidR="00EA459A">
        <w:tc>
          <w:tcPr>
            <w:tcW w:w="6120" w:type="dxa"/>
          </w:tcPr>
          <w:p w:rsidR="00EA459A" w:rsidRDefault="00EA459A">
            <w:pPr>
              <w:pStyle w:val="ConsPlusNormal"/>
              <w:jc w:val="center"/>
            </w:pPr>
            <w:r>
              <w:t>Параметры</w:t>
            </w:r>
          </w:p>
        </w:tc>
        <w:tc>
          <w:tcPr>
            <w:tcW w:w="3000" w:type="dxa"/>
          </w:tcPr>
          <w:p w:rsidR="00EA459A" w:rsidRDefault="00EA459A">
            <w:pPr>
              <w:pStyle w:val="ConsPlusNormal"/>
              <w:jc w:val="center"/>
            </w:pPr>
            <w:r>
              <w:t>Допустимые значения</w:t>
            </w:r>
          </w:p>
        </w:tc>
      </w:tr>
      <w:tr w:rsidR="00EA459A">
        <w:tc>
          <w:tcPr>
            <w:tcW w:w="6120" w:type="dxa"/>
          </w:tcPr>
          <w:p w:rsidR="00EA459A" w:rsidRDefault="00EA459A">
            <w:pPr>
              <w:pStyle w:val="ConsPlusNormal"/>
              <w:jc w:val="both"/>
            </w:pPr>
            <w:r>
              <w:t>Яркость белого поля</w:t>
            </w:r>
          </w:p>
        </w:tc>
        <w:tc>
          <w:tcPr>
            <w:tcW w:w="3000" w:type="dxa"/>
          </w:tcPr>
          <w:p w:rsidR="00EA459A" w:rsidRDefault="00EA459A">
            <w:pPr>
              <w:pStyle w:val="ConsPlusNormal"/>
              <w:jc w:val="both"/>
            </w:pPr>
            <w:r>
              <w:t>Не менее 35 кд/м2</w:t>
            </w:r>
          </w:p>
        </w:tc>
      </w:tr>
      <w:tr w:rsidR="00EA459A">
        <w:tc>
          <w:tcPr>
            <w:tcW w:w="6120" w:type="dxa"/>
          </w:tcPr>
          <w:p w:rsidR="00EA459A" w:rsidRDefault="00EA459A">
            <w:pPr>
              <w:pStyle w:val="ConsPlusNormal"/>
              <w:jc w:val="both"/>
            </w:pPr>
            <w:r>
              <w:t>Неравномерность яркости рабочего поля</w:t>
            </w:r>
          </w:p>
        </w:tc>
        <w:tc>
          <w:tcPr>
            <w:tcW w:w="3000" w:type="dxa"/>
          </w:tcPr>
          <w:p w:rsidR="00EA459A" w:rsidRDefault="00EA459A">
            <w:pPr>
              <w:pStyle w:val="ConsPlusNormal"/>
              <w:jc w:val="both"/>
            </w:pPr>
            <w:r>
              <w:t>Не более +/- 20%</w:t>
            </w:r>
          </w:p>
        </w:tc>
      </w:tr>
      <w:tr w:rsidR="00EA459A">
        <w:tc>
          <w:tcPr>
            <w:tcW w:w="6120" w:type="dxa"/>
          </w:tcPr>
          <w:p w:rsidR="00EA459A" w:rsidRDefault="00EA459A">
            <w:pPr>
              <w:pStyle w:val="ConsPlusNormal"/>
              <w:jc w:val="both"/>
            </w:pPr>
            <w:r>
              <w:t>Контрастность (для монохромного режима)</w:t>
            </w:r>
          </w:p>
        </w:tc>
        <w:tc>
          <w:tcPr>
            <w:tcW w:w="3000" w:type="dxa"/>
          </w:tcPr>
          <w:p w:rsidR="00EA459A" w:rsidRDefault="00EA459A">
            <w:pPr>
              <w:pStyle w:val="ConsPlusNormal"/>
              <w:jc w:val="both"/>
            </w:pPr>
            <w:r>
              <w:t>Не менее 3:1</w:t>
            </w:r>
          </w:p>
        </w:tc>
      </w:tr>
      <w:tr w:rsidR="00EA459A">
        <w:tc>
          <w:tcPr>
            <w:tcW w:w="6120" w:type="dxa"/>
          </w:tcPr>
          <w:p w:rsidR="00EA459A" w:rsidRDefault="00EA459A">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000" w:type="dxa"/>
          </w:tcPr>
          <w:p w:rsidR="00EA459A" w:rsidRDefault="00EA459A">
            <w:pPr>
              <w:pStyle w:val="ConsPlusNormal"/>
              <w:jc w:val="both"/>
            </w:pPr>
            <w:r>
              <w:t>Не должна фиксироваться</w:t>
            </w:r>
          </w:p>
        </w:tc>
      </w:tr>
    </w:tbl>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2"/>
      </w:pPr>
      <w:r>
        <w:lastRenderedPageBreak/>
        <w:t>Таблица 19</w:t>
      </w:r>
    </w:p>
    <w:p w:rsidR="00EA459A" w:rsidRDefault="00EA459A">
      <w:pPr>
        <w:pStyle w:val="ConsPlusNormal"/>
        <w:ind w:firstLine="540"/>
        <w:jc w:val="both"/>
      </w:pPr>
    </w:p>
    <w:p w:rsidR="00EA459A" w:rsidRDefault="00EA459A">
      <w:pPr>
        <w:pStyle w:val="ConsPlusNormal"/>
        <w:jc w:val="center"/>
      </w:pPr>
      <w:r>
        <w:t>Допустимые уровни излучений видимого и инфракрасного</w:t>
      </w:r>
    </w:p>
    <w:p w:rsidR="00EA459A" w:rsidRDefault="00EA459A">
      <w:pPr>
        <w:pStyle w:val="ConsPlusNormal"/>
        <w:jc w:val="center"/>
      </w:pPr>
      <w:r>
        <w:t>диапазонов от экранов изделий 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0"/>
        <w:gridCol w:w="2640"/>
        <w:gridCol w:w="1560"/>
        <w:gridCol w:w="1920"/>
      </w:tblGrid>
      <w:tr w:rsidR="00EA459A">
        <w:tc>
          <w:tcPr>
            <w:tcW w:w="3240" w:type="dxa"/>
          </w:tcPr>
          <w:p w:rsidR="00EA459A" w:rsidRDefault="00EA459A">
            <w:pPr>
              <w:pStyle w:val="ConsPlusNormal"/>
              <w:jc w:val="center"/>
            </w:pPr>
            <w:r>
              <w:t>Вид изделий</w:t>
            </w:r>
          </w:p>
        </w:tc>
        <w:tc>
          <w:tcPr>
            <w:tcW w:w="2640" w:type="dxa"/>
          </w:tcPr>
          <w:p w:rsidR="00EA459A" w:rsidRDefault="00EA459A">
            <w:pPr>
              <w:pStyle w:val="ConsPlusNormal"/>
              <w:jc w:val="center"/>
            </w:pPr>
            <w:r>
              <w:t>Спектральный диапазон</w:t>
            </w:r>
          </w:p>
        </w:tc>
        <w:tc>
          <w:tcPr>
            <w:tcW w:w="1560" w:type="dxa"/>
          </w:tcPr>
          <w:p w:rsidR="00EA459A" w:rsidRDefault="00EA459A">
            <w:pPr>
              <w:pStyle w:val="ConsPlusNormal"/>
              <w:jc w:val="center"/>
            </w:pPr>
            <w:r>
              <w:t>Длина волны, нм</w:t>
            </w:r>
          </w:p>
        </w:tc>
        <w:tc>
          <w:tcPr>
            <w:tcW w:w="1920" w:type="dxa"/>
          </w:tcPr>
          <w:p w:rsidR="00EA459A" w:rsidRDefault="00EA459A">
            <w:pPr>
              <w:pStyle w:val="ConsPlusNormal"/>
              <w:jc w:val="center"/>
            </w:pPr>
            <w:r>
              <w:t>Допустимая интенсивность излучения, Вт/м2</w:t>
            </w:r>
          </w:p>
        </w:tc>
      </w:tr>
      <w:tr w:rsidR="00EA459A">
        <w:tc>
          <w:tcPr>
            <w:tcW w:w="3240" w:type="dxa"/>
            <w:vMerge w:val="restart"/>
          </w:tcPr>
          <w:p w:rsidR="00EA459A" w:rsidRDefault="00EA459A">
            <w:pPr>
              <w:pStyle w:val="ConsPlusNormal"/>
              <w:jc w:val="both"/>
            </w:pPr>
            <w:r>
              <w:t>Экраны видеомониторов, осциллографы приборов, плазменные панели приборов</w:t>
            </w:r>
          </w:p>
        </w:tc>
        <w:tc>
          <w:tcPr>
            <w:tcW w:w="2640" w:type="dxa"/>
          </w:tcPr>
          <w:p w:rsidR="00EA459A" w:rsidRDefault="00EA459A">
            <w:pPr>
              <w:pStyle w:val="ConsPlusNormal"/>
              <w:jc w:val="both"/>
            </w:pPr>
            <w:r>
              <w:t>Видимый</w:t>
            </w:r>
          </w:p>
        </w:tc>
        <w:tc>
          <w:tcPr>
            <w:tcW w:w="1560" w:type="dxa"/>
          </w:tcPr>
          <w:p w:rsidR="00EA459A" w:rsidRDefault="00EA459A">
            <w:pPr>
              <w:pStyle w:val="ConsPlusNormal"/>
              <w:jc w:val="both"/>
            </w:pPr>
            <w:r>
              <w:t>400 - 760</w:t>
            </w:r>
          </w:p>
        </w:tc>
        <w:tc>
          <w:tcPr>
            <w:tcW w:w="1920" w:type="dxa"/>
          </w:tcPr>
          <w:p w:rsidR="00EA459A" w:rsidRDefault="00EA459A">
            <w:pPr>
              <w:pStyle w:val="ConsPlusNormal"/>
              <w:jc w:val="both"/>
            </w:pPr>
            <w:r>
              <w:t>0,1</w:t>
            </w:r>
          </w:p>
        </w:tc>
      </w:tr>
      <w:tr w:rsidR="00EA459A">
        <w:tc>
          <w:tcPr>
            <w:tcW w:w="3240" w:type="dxa"/>
            <w:vMerge/>
          </w:tcPr>
          <w:p w:rsidR="00EA459A" w:rsidRDefault="00EA459A"/>
        </w:tc>
        <w:tc>
          <w:tcPr>
            <w:tcW w:w="2640" w:type="dxa"/>
          </w:tcPr>
          <w:p w:rsidR="00EA459A" w:rsidRDefault="00EA459A">
            <w:pPr>
              <w:pStyle w:val="ConsPlusNormal"/>
              <w:jc w:val="both"/>
            </w:pPr>
            <w:r>
              <w:t>Ближний ИК диапазон</w:t>
            </w:r>
          </w:p>
        </w:tc>
        <w:tc>
          <w:tcPr>
            <w:tcW w:w="1560" w:type="dxa"/>
          </w:tcPr>
          <w:p w:rsidR="00EA459A" w:rsidRDefault="00EA459A">
            <w:pPr>
              <w:pStyle w:val="ConsPlusNormal"/>
              <w:jc w:val="both"/>
            </w:pPr>
            <w:r>
              <w:t>760 - 1050</w:t>
            </w:r>
          </w:p>
        </w:tc>
        <w:tc>
          <w:tcPr>
            <w:tcW w:w="1920" w:type="dxa"/>
          </w:tcPr>
          <w:p w:rsidR="00EA459A" w:rsidRDefault="00EA459A">
            <w:pPr>
              <w:pStyle w:val="ConsPlusNormal"/>
              <w:jc w:val="both"/>
            </w:pPr>
            <w:r>
              <w:t>0,05</w:t>
            </w:r>
          </w:p>
        </w:tc>
      </w:tr>
      <w:tr w:rsidR="00EA459A">
        <w:tc>
          <w:tcPr>
            <w:tcW w:w="3240" w:type="dxa"/>
            <w:vMerge/>
          </w:tcPr>
          <w:p w:rsidR="00EA459A" w:rsidRDefault="00EA459A"/>
        </w:tc>
        <w:tc>
          <w:tcPr>
            <w:tcW w:w="2640" w:type="dxa"/>
          </w:tcPr>
          <w:p w:rsidR="00EA459A" w:rsidRDefault="00EA459A">
            <w:pPr>
              <w:pStyle w:val="ConsPlusNormal"/>
              <w:jc w:val="both"/>
            </w:pPr>
            <w:r>
              <w:t>ИК диапазон</w:t>
            </w:r>
          </w:p>
        </w:tc>
        <w:tc>
          <w:tcPr>
            <w:tcW w:w="1560" w:type="dxa"/>
          </w:tcPr>
          <w:p w:rsidR="00EA459A" w:rsidRDefault="00EA459A">
            <w:pPr>
              <w:pStyle w:val="ConsPlusNormal"/>
              <w:jc w:val="both"/>
            </w:pPr>
            <w:r>
              <w:t>Свыше 1050</w:t>
            </w:r>
          </w:p>
        </w:tc>
        <w:tc>
          <w:tcPr>
            <w:tcW w:w="1920" w:type="dxa"/>
          </w:tcPr>
          <w:p w:rsidR="00EA459A" w:rsidRDefault="00EA459A">
            <w:pPr>
              <w:pStyle w:val="ConsPlusNormal"/>
              <w:jc w:val="both"/>
            </w:pPr>
            <w:r>
              <w:t>4</w:t>
            </w:r>
          </w:p>
        </w:tc>
      </w:tr>
    </w:tbl>
    <w:p w:rsidR="00EA459A" w:rsidRDefault="00EA459A">
      <w:pPr>
        <w:pStyle w:val="ConsPlusNormal"/>
        <w:ind w:firstLine="540"/>
        <w:jc w:val="both"/>
      </w:pPr>
    </w:p>
    <w:p w:rsidR="00EA459A" w:rsidRDefault="00EA459A">
      <w:pPr>
        <w:pStyle w:val="ConsPlusNormal"/>
        <w:jc w:val="right"/>
        <w:outlineLvl w:val="2"/>
      </w:pPr>
      <w:r>
        <w:t>Таблица 20</w:t>
      </w:r>
    </w:p>
    <w:p w:rsidR="00EA459A" w:rsidRDefault="00EA459A">
      <w:pPr>
        <w:pStyle w:val="ConsPlusNormal"/>
        <w:ind w:firstLine="540"/>
        <w:jc w:val="both"/>
      </w:pPr>
    </w:p>
    <w:p w:rsidR="00EA459A" w:rsidRDefault="00EA459A">
      <w:pPr>
        <w:pStyle w:val="ConsPlusNormal"/>
        <w:jc w:val="center"/>
      </w:pPr>
      <w:r>
        <w:t>Допустимые параметры микроклимата в основных</w:t>
      </w:r>
    </w:p>
    <w:p w:rsidR="00EA459A" w:rsidRDefault="00EA459A">
      <w:pPr>
        <w:pStyle w:val="ConsPlusNormal"/>
        <w:jc w:val="center"/>
      </w:pPr>
      <w:r>
        <w:t>помещениях, предназначенных для эксплуатации изделий</w:t>
      </w:r>
    </w:p>
    <w:p w:rsidR="00EA459A" w:rsidRDefault="00EA459A">
      <w:pPr>
        <w:pStyle w:val="ConsPlusNormal"/>
        <w:jc w:val="center"/>
      </w:pPr>
      <w:r>
        <w:t>медицинской техники &lt;1&gt;</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Параметры микроклимата            │   Допустимые значения    │</w:t>
      </w:r>
    </w:p>
    <w:p w:rsidR="00EA459A" w:rsidRDefault="00EA459A">
      <w:pPr>
        <w:pStyle w:val="ConsPlusCell"/>
        <w:jc w:val="both"/>
      </w:pPr>
      <w:r>
        <w:t>├──────────────────────────────────────────────┼──────────────────────────┤</w:t>
      </w:r>
    </w:p>
    <w:p w:rsidR="00EA459A" w:rsidRDefault="00EA459A">
      <w:pPr>
        <w:pStyle w:val="ConsPlusCell"/>
        <w:jc w:val="both"/>
      </w:pPr>
      <w:r>
        <w:t>│Температура воздуха, °C                       │                          │</w:t>
      </w:r>
    </w:p>
    <w:p w:rsidR="00EA459A" w:rsidRDefault="00EA459A">
      <w:pPr>
        <w:pStyle w:val="ConsPlusCell"/>
        <w:jc w:val="both"/>
      </w:pPr>
      <w:r>
        <w:t>│в холодный период года                        │22 - 24                   │</w:t>
      </w:r>
    </w:p>
    <w:p w:rsidR="00EA459A" w:rsidRDefault="00EA459A">
      <w:pPr>
        <w:pStyle w:val="ConsPlusCell"/>
        <w:jc w:val="both"/>
      </w:pPr>
      <w:r>
        <w:t>│в теплый период года                          │21 - 23                   │</w:t>
      </w:r>
    </w:p>
    <w:p w:rsidR="00EA459A" w:rsidRDefault="00EA459A">
      <w:pPr>
        <w:pStyle w:val="ConsPlusCell"/>
        <w:jc w:val="both"/>
      </w:pPr>
      <w:r>
        <w:t>├──────────────────────────────────────────────┼──────────────────────────┤</w:t>
      </w:r>
    </w:p>
    <w:p w:rsidR="00EA459A" w:rsidRDefault="00EA459A">
      <w:pPr>
        <w:pStyle w:val="ConsPlusCell"/>
        <w:jc w:val="both"/>
      </w:pPr>
      <w:r>
        <w:t>│Относительная влажность воздуха, %            │30 - 60                   │</w:t>
      </w:r>
    </w:p>
    <w:p w:rsidR="00EA459A" w:rsidRDefault="00EA459A">
      <w:pPr>
        <w:pStyle w:val="ConsPlusCell"/>
        <w:jc w:val="both"/>
      </w:pPr>
      <w:r>
        <w:t>├──────────────────────────────────────────────┼──────────────────────────┤</w:t>
      </w:r>
    </w:p>
    <w:p w:rsidR="00EA459A" w:rsidRDefault="00EA459A">
      <w:pPr>
        <w:pStyle w:val="ConsPlusCell"/>
        <w:jc w:val="both"/>
      </w:pPr>
      <w:r>
        <w:t>│Скорость движения воздуха м/с, не более       │0,2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EA459A" w:rsidRDefault="00EA459A">
      <w:pPr>
        <w:pStyle w:val="ConsPlusNormal"/>
        <w:ind w:firstLine="540"/>
        <w:jc w:val="both"/>
      </w:pPr>
    </w:p>
    <w:p w:rsidR="00EA459A" w:rsidRDefault="00EA459A">
      <w:pPr>
        <w:pStyle w:val="ConsPlusNormal"/>
        <w:jc w:val="right"/>
        <w:outlineLvl w:val="2"/>
      </w:pPr>
      <w:r>
        <w:t>Таблица 21</w:t>
      </w:r>
    </w:p>
    <w:p w:rsidR="00EA459A" w:rsidRDefault="00EA459A">
      <w:pPr>
        <w:pStyle w:val="ConsPlusNormal"/>
        <w:ind w:firstLine="540"/>
        <w:jc w:val="both"/>
      </w:pPr>
    </w:p>
    <w:p w:rsidR="00EA459A" w:rsidRDefault="00EA459A">
      <w:pPr>
        <w:pStyle w:val="ConsPlusNormal"/>
        <w:jc w:val="center"/>
      </w:pPr>
      <w:r>
        <w:t>Допустимая максимальная температура рукояток</w:t>
      </w:r>
    </w:p>
    <w:p w:rsidR="00EA459A" w:rsidRDefault="00EA459A">
      <w:pPr>
        <w:pStyle w:val="ConsPlusNormal"/>
        <w:jc w:val="center"/>
      </w:pPr>
      <w:r>
        <w:t>и поверхностей изделий медицинской техники, предназначенных</w:t>
      </w:r>
    </w:p>
    <w:p w:rsidR="00EA459A" w:rsidRDefault="00EA459A">
      <w:pPr>
        <w:pStyle w:val="ConsPlusNormal"/>
        <w:jc w:val="center"/>
      </w:pPr>
      <w:r>
        <w:lastRenderedPageBreak/>
        <w:t>для контакта пользователя</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1800"/>
        <w:gridCol w:w="1680"/>
        <w:gridCol w:w="1920"/>
      </w:tblGrid>
      <w:tr w:rsidR="00EA459A">
        <w:tc>
          <w:tcPr>
            <w:tcW w:w="3960" w:type="dxa"/>
            <w:vMerge w:val="restart"/>
          </w:tcPr>
          <w:p w:rsidR="00EA459A" w:rsidRDefault="00EA459A">
            <w:pPr>
              <w:pStyle w:val="ConsPlusNormal"/>
              <w:jc w:val="center"/>
            </w:pPr>
            <w:r>
              <w:t>Материал</w:t>
            </w:r>
          </w:p>
        </w:tc>
        <w:tc>
          <w:tcPr>
            <w:tcW w:w="5400" w:type="dxa"/>
            <w:gridSpan w:val="3"/>
          </w:tcPr>
          <w:p w:rsidR="00EA459A" w:rsidRDefault="00EA459A">
            <w:pPr>
              <w:pStyle w:val="ConsPlusNormal"/>
              <w:jc w:val="center"/>
            </w:pPr>
            <w:r>
              <w:t>Температура поверхностей (°C) при продолжительности контакта</w:t>
            </w:r>
          </w:p>
        </w:tc>
      </w:tr>
      <w:tr w:rsidR="00EA459A">
        <w:tc>
          <w:tcPr>
            <w:tcW w:w="3960" w:type="dxa"/>
            <w:vMerge/>
          </w:tcPr>
          <w:p w:rsidR="00EA459A" w:rsidRDefault="00EA459A"/>
        </w:tc>
        <w:tc>
          <w:tcPr>
            <w:tcW w:w="1800" w:type="dxa"/>
          </w:tcPr>
          <w:p w:rsidR="00EA459A" w:rsidRDefault="00EA459A">
            <w:pPr>
              <w:pStyle w:val="ConsPlusNormal"/>
              <w:jc w:val="center"/>
            </w:pPr>
            <w:r>
              <w:t>не более 1 мин.</w:t>
            </w:r>
          </w:p>
        </w:tc>
        <w:tc>
          <w:tcPr>
            <w:tcW w:w="1680" w:type="dxa"/>
          </w:tcPr>
          <w:p w:rsidR="00EA459A" w:rsidRDefault="00EA459A">
            <w:pPr>
              <w:pStyle w:val="ConsPlusNormal"/>
              <w:jc w:val="center"/>
            </w:pPr>
            <w:r>
              <w:t>не более 10 мин.</w:t>
            </w:r>
          </w:p>
        </w:tc>
        <w:tc>
          <w:tcPr>
            <w:tcW w:w="1920" w:type="dxa"/>
          </w:tcPr>
          <w:p w:rsidR="00EA459A" w:rsidRDefault="00EA459A">
            <w:pPr>
              <w:pStyle w:val="ConsPlusNormal"/>
              <w:jc w:val="center"/>
            </w:pPr>
            <w:r>
              <w:t>без ограничения времени</w:t>
            </w:r>
          </w:p>
        </w:tc>
      </w:tr>
      <w:tr w:rsidR="00EA459A">
        <w:tc>
          <w:tcPr>
            <w:tcW w:w="3960" w:type="dxa"/>
          </w:tcPr>
          <w:p w:rsidR="00EA459A" w:rsidRDefault="00EA459A">
            <w:pPr>
              <w:pStyle w:val="ConsPlusNormal"/>
              <w:ind w:left="283"/>
              <w:jc w:val="both"/>
            </w:pPr>
            <w:r>
              <w:t>Непокрытый металл</w:t>
            </w:r>
          </w:p>
        </w:tc>
        <w:tc>
          <w:tcPr>
            <w:tcW w:w="1800" w:type="dxa"/>
          </w:tcPr>
          <w:p w:rsidR="00EA459A" w:rsidRDefault="00EA459A">
            <w:pPr>
              <w:pStyle w:val="ConsPlusNormal"/>
              <w:jc w:val="center"/>
            </w:pPr>
            <w:r>
              <w:t>51</w:t>
            </w:r>
          </w:p>
        </w:tc>
        <w:tc>
          <w:tcPr>
            <w:tcW w:w="1680" w:type="dxa"/>
          </w:tcPr>
          <w:p w:rsidR="00EA459A" w:rsidRDefault="00EA459A">
            <w:pPr>
              <w:pStyle w:val="ConsPlusNormal"/>
              <w:jc w:val="center"/>
            </w:pPr>
            <w:r>
              <w:t>43</w:t>
            </w:r>
          </w:p>
        </w:tc>
        <w:tc>
          <w:tcPr>
            <w:tcW w:w="1920" w:type="dxa"/>
          </w:tcPr>
          <w:p w:rsidR="00EA459A" w:rsidRDefault="00EA459A">
            <w:pPr>
              <w:pStyle w:val="ConsPlusNormal"/>
              <w:jc w:val="center"/>
            </w:pPr>
            <w:r>
              <w:t>40</w:t>
            </w:r>
          </w:p>
        </w:tc>
      </w:tr>
      <w:tr w:rsidR="00EA459A">
        <w:tc>
          <w:tcPr>
            <w:tcW w:w="3960" w:type="dxa"/>
          </w:tcPr>
          <w:p w:rsidR="00EA459A" w:rsidRDefault="00EA459A">
            <w:pPr>
              <w:pStyle w:val="ConsPlusNormal"/>
              <w:ind w:left="283"/>
              <w:jc w:val="both"/>
            </w:pPr>
            <w:r>
              <w:t>Покрытый металл</w:t>
            </w:r>
          </w:p>
        </w:tc>
        <w:tc>
          <w:tcPr>
            <w:tcW w:w="1800" w:type="dxa"/>
          </w:tcPr>
          <w:p w:rsidR="00EA459A" w:rsidRDefault="00EA459A">
            <w:pPr>
              <w:pStyle w:val="ConsPlusNormal"/>
              <w:jc w:val="center"/>
            </w:pPr>
            <w:r>
              <w:t>51</w:t>
            </w:r>
          </w:p>
        </w:tc>
        <w:tc>
          <w:tcPr>
            <w:tcW w:w="1680" w:type="dxa"/>
          </w:tcPr>
          <w:p w:rsidR="00EA459A" w:rsidRDefault="00EA459A">
            <w:pPr>
              <w:pStyle w:val="ConsPlusNormal"/>
              <w:jc w:val="center"/>
            </w:pPr>
            <w:r>
              <w:t>43</w:t>
            </w:r>
          </w:p>
        </w:tc>
        <w:tc>
          <w:tcPr>
            <w:tcW w:w="1920" w:type="dxa"/>
          </w:tcPr>
          <w:p w:rsidR="00EA459A" w:rsidRDefault="00EA459A">
            <w:pPr>
              <w:pStyle w:val="ConsPlusNormal"/>
              <w:jc w:val="center"/>
            </w:pPr>
            <w:r>
              <w:t>40</w:t>
            </w:r>
          </w:p>
        </w:tc>
      </w:tr>
      <w:tr w:rsidR="00EA459A">
        <w:tc>
          <w:tcPr>
            <w:tcW w:w="3960" w:type="dxa"/>
          </w:tcPr>
          <w:p w:rsidR="00EA459A" w:rsidRDefault="00EA459A">
            <w:pPr>
              <w:pStyle w:val="ConsPlusNormal"/>
              <w:ind w:left="283"/>
              <w:jc w:val="both"/>
            </w:pPr>
            <w:r>
              <w:t>Керамика, стекло, камень</w:t>
            </w:r>
          </w:p>
        </w:tc>
        <w:tc>
          <w:tcPr>
            <w:tcW w:w="1800" w:type="dxa"/>
          </w:tcPr>
          <w:p w:rsidR="00EA459A" w:rsidRDefault="00EA459A">
            <w:pPr>
              <w:pStyle w:val="ConsPlusNormal"/>
              <w:jc w:val="center"/>
            </w:pPr>
            <w:r>
              <w:t>56</w:t>
            </w:r>
          </w:p>
        </w:tc>
        <w:tc>
          <w:tcPr>
            <w:tcW w:w="1680" w:type="dxa"/>
          </w:tcPr>
          <w:p w:rsidR="00EA459A" w:rsidRDefault="00EA459A">
            <w:pPr>
              <w:pStyle w:val="ConsPlusNormal"/>
              <w:jc w:val="center"/>
            </w:pPr>
            <w:r>
              <w:t>43</w:t>
            </w:r>
          </w:p>
        </w:tc>
        <w:tc>
          <w:tcPr>
            <w:tcW w:w="1920" w:type="dxa"/>
          </w:tcPr>
          <w:p w:rsidR="00EA459A" w:rsidRDefault="00EA459A">
            <w:pPr>
              <w:pStyle w:val="ConsPlusNormal"/>
              <w:jc w:val="center"/>
            </w:pPr>
            <w:r>
              <w:t>40</w:t>
            </w:r>
          </w:p>
        </w:tc>
      </w:tr>
      <w:tr w:rsidR="00EA459A">
        <w:tc>
          <w:tcPr>
            <w:tcW w:w="3960" w:type="dxa"/>
          </w:tcPr>
          <w:p w:rsidR="00EA459A" w:rsidRDefault="00EA459A">
            <w:pPr>
              <w:pStyle w:val="ConsPlusNormal"/>
              <w:ind w:left="283"/>
              <w:jc w:val="both"/>
            </w:pPr>
            <w:r>
              <w:t>Пластик</w:t>
            </w:r>
          </w:p>
        </w:tc>
        <w:tc>
          <w:tcPr>
            <w:tcW w:w="1800" w:type="dxa"/>
          </w:tcPr>
          <w:p w:rsidR="00EA459A" w:rsidRDefault="00EA459A">
            <w:pPr>
              <w:pStyle w:val="ConsPlusNormal"/>
              <w:jc w:val="center"/>
            </w:pPr>
            <w:r>
              <w:t>60</w:t>
            </w:r>
          </w:p>
        </w:tc>
        <w:tc>
          <w:tcPr>
            <w:tcW w:w="1680" w:type="dxa"/>
          </w:tcPr>
          <w:p w:rsidR="00EA459A" w:rsidRDefault="00EA459A">
            <w:pPr>
              <w:pStyle w:val="ConsPlusNormal"/>
              <w:jc w:val="center"/>
            </w:pPr>
            <w:r>
              <w:t>43</w:t>
            </w:r>
          </w:p>
        </w:tc>
        <w:tc>
          <w:tcPr>
            <w:tcW w:w="1920" w:type="dxa"/>
          </w:tcPr>
          <w:p w:rsidR="00EA459A" w:rsidRDefault="00EA459A">
            <w:pPr>
              <w:pStyle w:val="ConsPlusNormal"/>
              <w:jc w:val="center"/>
            </w:pPr>
            <w:r>
              <w:t>40</w:t>
            </w:r>
          </w:p>
        </w:tc>
      </w:tr>
      <w:tr w:rsidR="00EA459A">
        <w:tc>
          <w:tcPr>
            <w:tcW w:w="3960" w:type="dxa"/>
          </w:tcPr>
          <w:p w:rsidR="00EA459A" w:rsidRDefault="00EA459A">
            <w:pPr>
              <w:pStyle w:val="ConsPlusNormal"/>
              <w:ind w:left="283"/>
              <w:jc w:val="both"/>
            </w:pPr>
            <w:r>
              <w:t>Дерево</w:t>
            </w:r>
          </w:p>
        </w:tc>
        <w:tc>
          <w:tcPr>
            <w:tcW w:w="1800" w:type="dxa"/>
          </w:tcPr>
          <w:p w:rsidR="00EA459A" w:rsidRDefault="00EA459A">
            <w:pPr>
              <w:pStyle w:val="ConsPlusNormal"/>
              <w:jc w:val="center"/>
            </w:pPr>
            <w:r>
              <w:t>60</w:t>
            </w:r>
          </w:p>
        </w:tc>
        <w:tc>
          <w:tcPr>
            <w:tcW w:w="1680" w:type="dxa"/>
          </w:tcPr>
          <w:p w:rsidR="00EA459A" w:rsidRDefault="00EA459A">
            <w:pPr>
              <w:pStyle w:val="ConsPlusNormal"/>
              <w:jc w:val="center"/>
            </w:pPr>
            <w:r>
              <w:t>43</w:t>
            </w:r>
          </w:p>
        </w:tc>
        <w:tc>
          <w:tcPr>
            <w:tcW w:w="1920" w:type="dxa"/>
          </w:tcPr>
          <w:p w:rsidR="00EA459A" w:rsidRDefault="00EA459A">
            <w:pPr>
              <w:pStyle w:val="ConsPlusNormal"/>
              <w:jc w:val="center"/>
            </w:pPr>
            <w:r>
              <w:t>40</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r>
        <w:t>Примечания.</w:t>
      </w:r>
    </w:p>
    <w:p w:rsidR="00EA459A" w:rsidRDefault="00EA459A">
      <w:pPr>
        <w:pStyle w:val="ConsPlusNormal"/>
        <w:ind w:firstLine="540"/>
        <w:jc w:val="both"/>
      </w:pPr>
      <w:r>
        <w:t>1) Оптимальным является диапазон температур от 25,0 до 40,0 °C без ограничения продолжительности контакта.</w:t>
      </w:r>
    </w:p>
    <w:p w:rsidR="00EA459A" w:rsidRDefault="00EA459A">
      <w:pPr>
        <w:pStyle w:val="ConsPlusNormal"/>
        <w:ind w:firstLine="540"/>
        <w:jc w:val="both"/>
      </w:pPr>
      <w:r>
        <w:t>2) Указанные требования применимы к относительно небольшим поверхностям отдельных частей тела человека.</w:t>
      </w:r>
    </w:p>
    <w:p w:rsidR="00EA459A" w:rsidRDefault="00EA459A">
      <w:pPr>
        <w:pStyle w:val="ConsPlusNormal"/>
        <w:ind w:firstLine="540"/>
        <w:jc w:val="both"/>
      </w:pPr>
    </w:p>
    <w:p w:rsidR="00EA459A" w:rsidRDefault="00EA459A">
      <w:pPr>
        <w:pStyle w:val="ConsPlusNormal"/>
        <w:jc w:val="right"/>
        <w:outlineLvl w:val="2"/>
      </w:pPr>
      <w:r>
        <w:t>Таблица 22</w:t>
      </w:r>
    </w:p>
    <w:p w:rsidR="00EA459A" w:rsidRDefault="00EA459A">
      <w:pPr>
        <w:pStyle w:val="ConsPlusNormal"/>
        <w:ind w:firstLine="540"/>
        <w:jc w:val="both"/>
      </w:pPr>
    </w:p>
    <w:p w:rsidR="00EA459A" w:rsidRDefault="00EA459A">
      <w:pPr>
        <w:pStyle w:val="ConsPlusNormal"/>
        <w:jc w:val="center"/>
      </w:pPr>
      <w:r>
        <w:t>Допустимая минимальная температура рукояток</w:t>
      </w:r>
    </w:p>
    <w:p w:rsidR="00EA459A" w:rsidRDefault="00EA459A">
      <w:pPr>
        <w:pStyle w:val="ConsPlusNormal"/>
        <w:jc w:val="center"/>
      </w:pPr>
      <w:r>
        <w:t>и поверхностей изделий медицинской техники, предназначенных</w:t>
      </w:r>
    </w:p>
    <w:p w:rsidR="00EA459A" w:rsidRDefault="00EA459A">
      <w:pPr>
        <w:pStyle w:val="ConsPlusNormal"/>
        <w:jc w:val="center"/>
      </w:pPr>
      <w:r>
        <w:t>для контакта пользователя</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840"/>
      </w:tblGrid>
      <w:tr w:rsidR="00EA459A">
        <w:tc>
          <w:tcPr>
            <w:tcW w:w="5280" w:type="dxa"/>
          </w:tcPr>
          <w:p w:rsidR="00EA459A" w:rsidRDefault="00EA459A">
            <w:pPr>
              <w:pStyle w:val="ConsPlusNormal"/>
              <w:jc w:val="center"/>
            </w:pPr>
            <w:r>
              <w:t>Место измерения</w:t>
            </w:r>
          </w:p>
        </w:tc>
        <w:tc>
          <w:tcPr>
            <w:tcW w:w="3840" w:type="dxa"/>
          </w:tcPr>
          <w:p w:rsidR="00EA459A" w:rsidRDefault="00EA459A">
            <w:pPr>
              <w:pStyle w:val="ConsPlusNormal"/>
              <w:jc w:val="center"/>
            </w:pPr>
            <w:r>
              <w:t>Температура поверхностей, °C, не менее</w:t>
            </w:r>
          </w:p>
        </w:tc>
      </w:tr>
      <w:tr w:rsidR="00EA459A">
        <w:tc>
          <w:tcPr>
            <w:tcW w:w="5280" w:type="dxa"/>
          </w:tcPr>
          <w:p w:rsidR="00EA459A" w:rsidRDefault="00EA459A">
            <w:pPr>
              <w:pStyle w:val="ConsPlusNormal"/>
              <w:jc w:val="both"/>
            </w:pPr>
            <w:r>
              <w:t>Рукоятки инструментов и других поверхностей изделий медицинской техники, предназначенных для контакта пользователя</w:t>
            </w:r>
          </w:p>
        </w:tc>
        <w:tc>
          <w:tcPr>
            <w:tcW w:w="3840" w:type="dxa"/>
          </w:tcPr>
          <w:p w:rsidR="00EA459A" w:rsidRDefault="00EA459A">
            <w:pPr>
              <w:pStyle w:val="ConsPlusNormal"/>
              <w:jc w:val="center"/>
            </w:pPr>
            <w:r>
              <w:t>15 - 19</w:t>
            </w:r>
          </w:p>
        </w:tc>
      </w:tr>
      <w:tr w:rsidR="00EA459A">
        <w:tc>
          <w:tcPr>
            <w:tcW w:w="5280" w:type="dxa"/>
          </w:tcPr>
          <w:p w:rsidR="00EA459A" w:rsidRDefault="00EA459A">
            <w:pPr>
              <w:pStyle w:val="ConsPlusNormal"/>
              <w:jc w:val="both"/>
            </w:pPr>
            <w:r>
              <w:t>То же для вибрирующего оборудования</w:t>
            </w:r>
          </w:p>
        </w:tc>
        <w:tc>
          <w:tcPr>
            <w:tcW w:w="3840" w:type="dxa"/>
          </w:tcPr>
          <w:p w:rsidR="00EA459A" w:rsidRDefault="00EA459A">
            <w:pPr>
              <w:pStyle w:val="ConsPlusNormal"/>
              <w:jc w:val="center"/>
            </w:pPr>
            <w:r>
              <w:t>21,5</w:t>
            </w:r>
          </w:p>
        </w:tc>
      </w:tr>
    </w:tbl>
    <w:p w:rsidR="00EA459A" w:rsidRDefault="00EA459A">
      <w:pPr>
        <w:pStyle w:val="ConsPlusNormal"/>
        <w:ind w:firstLine="540"/>
        <w:jc w:val="both"/>
      </w:pPr>
    </w:p>
    <w:p w:rsidR="00EA459A" w:rsidRDefault="00EA459A">
      <w:pPr>
        <w:pStyle w:val="ConsPlusNormal"/>
        <w:jc w:val="right"/>
        <w:outlineLvl w:val="2"/>
      </w:pPr>
      <w:r>
        <w:t>Таблица 23</w:t>
      </w:r>
    </w:p>
    <w:p w:rsidR="00EA459A" w:rsidRDefault="00EA459A">
      <w:pPr>
        <w:pStyle w:val="ConsPlusNormal"/>
        <w:ind w:firstLine="540"/>
        <w:jc w:val="both"/>
      </w:pPr>
    </w:p>
    <w:p w:rsidR="00EA459A" w:rsidRDefault="00EA459A">
      <w:pPr>
        <w:pStyle w:val="ConsPlusNormal"/>
        <w:jc w:val="center"/>
      </w:pPr>
      <w:r>
        <w:t>Допустимая интенсивность теплового облучения от изделий</w:t>
      </w:r>
    </w:p>
    <w:p w:rsidR="00EA459A" w:rsidRDefault="00EA459A">
      <w:pPr>
        <w:pStyle w:val="ConsPlusNormal"/>
        <w:jc w:val="center"/>
      </w:pPr>
      <w:r>
        <w:t>медицинской техники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840"/>
      </w:tblGrid>
      <w:tr w:rsidR="00EA459A">
        <w:tc>
          <w:tcPr>
            <w:tcW w:w="5280" w:type="dxa"/>
          </w:tcPr>
          <w:p w:rsidR="00EA459A" w:rsidRDefault="00EA459A">
            <w:pPr>
              <w:pStyle w:val="ConsPlusNormal"/>
              <w:jc w:val="center"/>
            </w:pPr>
            <w:r>
              <w:t>Облучаемая поверхность тела, %</w:t>
            </w:r>
          </w:p>
        </w:tc>
        <w:tc>
          <w:tcPr>
            <w:tcW w:w="3840" w:type="dxa"/>
          </w:tcPr>
          <w:p w:rsidR="00EA459A" w:rsidRDefault="00EA459A">
            <w:pPr>
              <w:pStyle w:val="ConsPlusNormal"/>
              <w:jc w:val="center"/>
            </w:pPr>
            <w:r>
              <w:t>Интенсивность теплового облучения, Вт/м2</w:t>
            </w:r>
          </w:p>
        </w:tc>
      </w:tr>
      <w:tr w:rsidR="00EA459A">
        <w:tc>
          <w:tcPr>
            <w:tcW w:w="5280" w:type="dxa"/>
          </w:tcPr>
          <w:p w:rsidR="00EA459A" w:rsidRDefault="00EA459A">
            <w:pPr>
              <w:pStyle w:val="ConsPlusNormal"/>
              <w:jc w:val="both"/>
            </w:pPr>
            <w:r>
              <w:t>50 и более</w:t>
            </w:r>
          </w:p>
        </w:tc>
        <w:tc>
          <w:tcPr>
            <w:tcW w:w="3840" w:type="dxa"/>
          </w:tcPr>
          <w:p w:rsidR="00EA459A" w:rsidRDefault="00EA459A">
            <w:pPr>
              <w:pStyle w:val="ConsPlusNormal"/>
              <w:jc w:val="both"/>
            </w:pPr>
            <w:r>
              <w:t>35</w:t>
            </w:r>
          </w:p>
        </w:tc>
      </w:tr>
      <w:tr w:rsidR="00EA459A">
        <w:tc>
          <w:tcPr>
            <w:tcW w:w="5280" w:type="dxa"/>
          </w:tcPr>
          <w:p w:rsidR="00EA459A" w:rsidRDefault="00EA459A">
            <w:pPr>
              <w:pStyle w:val="ConsPlusNormal"/>
              <w:jc w:val="both"/>
            </w:pPr>
            <w:r>
              <w:t>25 - 50</w:t>
            </w:r>
          </w:p>
        </w:tc>
        <w:tc>
          <w:tcPr>
            <w:tcW w:w="3840" w:type="dxa"/>
          </w:tcPr>
          <w:p w:rsidR="00EA459A" w:rsidRDefault="00EA459A">
            <w:pPr>
              <w:pStyle w:val="ConsPlusNormal"/>
              <w:jc w:val="both"/>
            </w:pPr>
            <w:r>
              <w:t>70</w:t>
            </w:r>
          </w:p>
        </w:tc>
      </w:tr>
      <w:tr w:rsidR="00EA459A">
        <w:tc>
          <w:tcPr>
            <w:tcW w:w="5280" w:type="dxa"/>
          </w:tcPr>
          <w:p w:rsidR="00EA459A" w:rsidRDefault="00EA459A">
            <w:pPr>
              <w:pStyle w:val="ConsPlusNormal"/>
              <w:jc w:val="both"/>
            </w:pPr>
            <w:r>
              <w:t>Не более 25</w:t>
            </w:r>
          </w:p>
        </w:tc>
        <w:tc>
          <w:tcPr>
            <w:tcW w:w="3840" w:type="dxa"/>
          </w:tcPr>
          <w:p w:rsidR="00EA459A" w:rsidRDefault="00EA459A">
            <w:pPr>
              <w:pStyle w:val="ConsPlusNormal"/>
              <w:jc w:val="both"/>
            </w:pPr>
            <w:r>
              <w:t>100</w:t>
            </w:r>
          </w:p>
        </w:tc>
      </w:tr>
    </w:tbl>
    <w:p w:rsidR="00EA459A" w:rsidRDefault="00EA459A">
      <w:pPr>
        <w:pStyle w:val="ConsPlusNormal"/>
        <w:ind w:firstLine="540"/>
        <w:jc w:val="both"/>
      </w:pPr>
    </w:p>
    <w:p w:rsidR="00EA459A" w:rsidRDefault="00EA459A">
      <w:pPr>
        <w:pStyle w:val="ConsPlusNormal"/>
        <w:ind w:firstLine="540"/>
        <w:jc w:val="both"/>
      </w:pPr>
      <w:r>
        <w:t>Примечание.</w:t>
      </w:r>
    </w:p>
    <w:p w:rsidR="00EA459A" w:rsidRDefault="00EA459A">
      <w:pPr>
        <w:pStyle w:val="ConsPlusNormal"/>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EA459A" w:rsidRDefault="00EA459A">
      <w:pPr>
        <w:pStyle w:val="ConsPlusNormal"/>
        <w:ind w:firstLine="540"/>
        <w:jc w:val="both"/>
      </w:pPr>
    </w:p>
    <w:p w:rsidR="00EA459A" w:rsidRDefault="00EA459A">
      <w:pPr>
        <w:pStyle w:val="ConsPlusNormal"/>
        <w:jc w:val="right"/>
        <w:outlineLvl w:val="2"/>
      </w:pPr>
      <w:r>
        <w:t>Таблица 24</w:t>
      </w:r>
    </w:p>
    <w:p w:rsidR="00EA459A" w:rsidRDefault="00EA459A">
      <w:pPr>
        <w:pStyle w:val="ConsPlusNormal"/>
        <w:ind w:firstLine="540"/>
        <w:jc w:val="both"/>
      </w:pPr>
    </w:p>
    <w:p w:rsidR="00EA459A" w:rsidRDefault="00EA459A">
      <w:pPr>
        <w:pStyle w:val="ConsPlusNormal"/>
        <w:jc w:val="center"/>
      </w:pPr>
      <w:r>
        <w:t>Допустимые уровни оптического излучения видимого диапазона</w:t>
      </w:r>
    </w:p>
    <w:p w:rsidR="00EA459A" w:rsidRDefault="00EA459A">
      <w:pPr>
        <w:pStyle w:val="ConsPlusNormal"/>
        <w:jc w:val="center"/>
      </w:pPr>
      <w:r>
        <w:t>изделий медицинской техники</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Параметры оптического излучения      │     Допустимые значения,     │</w:t>
      </w:r>
    </w:p>
    <w:p w:rsidR="00EA459A" w:rsidRDefault="00EA459A">
      <w:pPr>
        <w:pStyle w:val="ConsPlusCell"/>
        <w:jc w:val="both"/>
      </w:pPr>
      <w:r>
        <w:t>│                                          │           не более           │</w:t>
      </w:r>
    </w:p>
    <w:p w:rsidR="00EA459A" w:rsidRDefault="00EA459A">
      <w:pPr>
        <w:pStyle w:val="ConsPlusCell"/>
        <w:jc w:val="both"/>
      </w:pPr>
      <w:r>
        <w:t>├──────────────────────────────────────────┼──────────────────────────────┤</w:t>
      </w:r>
    </w:p>
    <w:p w:rsidR="00EA459A" w:rsidRDefault="00EA459A">
      <w:pPr>
        <w:pStyle w:val="ConsPlusCell"/>
        <w:jc w:val="both"/>
      </w:pPr>
      <w:r>
        <w:t>│Яркость светящихся поверхностей, кд/м2    │  200                         │</w:t>
      </w:r>
    </w:p>
    <w:p w:rsidR="00EA459A" w:rsidRDefault="00EA459A">
      <w:pPr>
        <w:pStyle w:val="ConsPlusCell"/>
        <w:jc w:val="both"/>
      </w:pPr>
      <w:r>
        <w:t>├──────────────────────────────────────────┼──────────────────────────────┤</w:t>
      </w:r>
    </w:p>
    <w:p w:rsidR="00EA459A" w:rsidRDefault="00EA459A">
      <w:pPr>
        <w:pStyle w:val="ConsPlusCell"/>
        <w:jc w:val="both"/>
      </w:pPr>
      <w:r>
        <w:t>│Яркость      источников      света      от│  20                          │</w:t>
      </w:r>
    </w:p>
    <w:p w:rsidR="00EA459A" w:rsidRDefault="00EA459A">
      <w:pPr>
        <w:pStyle w:val="ConsPlusCell"/>
        <w:jc w:val="both"/>
      </w:pPr>
      <w:r>
        <w:t>│светостимуляторов           (светодиодов),│                              │</w:t>
      </w:r>
    </w:p>
    <w:p w:rsidR="00EA459A" w:rsidRDefault="00EA459A">
      <w:pPr>
        <w:pStyle w:val="ConsPlusCell"/>
        <w:jc w:val="both"/>
      </w:pPr>
      <w:r>
        <w:t>│предназначенных   для    непосредственного│                              │</w:t>
      </w:r>
    </w:p>
    <w:p w:rsidR="00EA459A" w:rsidRDefault="00EA459A">
      <w:pPr>
        <w:pStyle w:val="ConsPlusCell"/>
        <w:jc w:val="both"/>
      </w:pPr>
      <w:r>
        <w:t>│воздействия на глаза, кд/м2               │                              │</w:t>
      </w:r>
    </w:p>
    <w:p w:rsidR="00EA459A" w:rsidRDefault="00EA459A">
      <w:pPr>
        <w:pStyle w:val="ConsPlusCell"/>
        <w:jc w:val="both"/>
      </w:pPr>
      <w:r>
        <w:t>├──────────────────────────────────────────┼──────────────────────────────┤</w:t>
      </w:r>
    </w:p>
    <w:p w:rsidR="00EA459A" w:rsidRDefault="00EA459A">
      <w:pPr>
        <w:pStyle w:val="ConsPlusCell"/>
        <w:jc w:val="both"/>
      </w:pPr>
      <w:r>
        <w:t>│Мощность излучения  в  максимуме  рабочего│  0,5                         │</w:t>
      </w:r>
    </w:p>
    <w:p w:rsidR="00EA459A" w:rsidRDefault="00EA459A">
      <w:pPr>
        <w:pStyle w:val="ConsPlusCell"/>
        <w:jc w:val="both"/>
      </w:pPr>
      <w:r>
        <w:t>│импульса, мВт                             │                              │</w:t>
      </w:r>
    </w:p>
    <w:p w:rsidR="00EA459A" w:rsidRDefault="00EA459A">
      <w:pPr>
        <w:pStyle w:val="ConsPlusCell"/>
        <w:jc w:val="both"/>
      </w:pPr>
      <w:r>
        <w:t>├──────────────────────────────────────────┼──────────────────────────────┤</w:t>
      </w:r>
    </w:p>
    <w:p w:rsidR="00EA459A" w:rsidRDefault="00EA459A">
      <w:pPr>
        <w:pStyle w:val="ConsPlusCell"/>
        <w:jc w:val="both"/>
      </w:pPr>
      <w:r>
        <w:t>│Показатель       ослепленности        (для│                              │</w:t>
      </w:r>
    </w:p>
    <w:p w:rsidR="00EA459A" w:rsidRDefault="00EA459A">
      <w:pPr>
        <w:pStyle w:val="ConsPlusCell"/>
        <w:jc w:val="both"/>
      </w:pPr>
      <w:r>
        <w:t>│оборудования,                             │                              │</w:t>
      </w:r>
    </w:p>
    <w:p w:rsidR="00EA459A" w:rsidRDefault="00EA459A">
      <w:pPr>
        <w:pStyle w:val="ConsPlusCell"/>
        <w:jc w:val="both"/>
      </w:pPr>
      <w:r>
        <w:t>│предназначенного для выполнения зрительных│                              │</w:t>
      </w:r>
    </w:p>
    <w:p w:rsidR="00EA459A" w:rsidRDefault="00EA459A">
      <w:pPr>
        <w:pStyle w:val="ConsPlusCell"/>
        <w:jc w:val="both"/>
      </w:pPr>
      <w:r>
        <w:t>│работ), усл. ед.:                         │                              │</w:t>
      </w:r>
    </w:p>
    <w:p w:rsidR="00EA459A" w:rsidRDefault="00EA459A">
      <w:pPr>
        <w:pStyle w:val="ConsPlusCell"/>
        <w:jc w:val="both"/>
      </w:pPr>
      <w:r>
        <w:lastRenderedPageBreak/>
        <w:t>│I - II разряда                            │  20                          │</w:t>
      </w:r>
    </w:p>
    <w:p w:rsidR="00EA459A" w:rsidRDefault="00EA459A">
      <w:pPr>
        <w:pStyle w:val="ConsPlusCell"/>
        <w:jc w:val="both"/>
      </w:pPr>
      <w:r>
        <w:t>│III, IV, V, VI, VII, VIIIа разрядов       │  40                          │</w:t>
      </w:r>
    </w:p>
    <w:p w:rsidR="00EA459A" w:rsidRDefault="00EA459A">
      <w:pPr>
        <w:pStyle w:val="ConsPlusCell"/>
        <w:jc w:val="both"/>
      </w:pPr>
      <w:r>
        <w:t>├──────────────────────────────────────────┼──────────────────────────────┤</w:t>
      </w:r>
    </w:p>
    <w:p w:rsidR="00EA459A" w:rsidRDefault="00EA459A">
      <w:pPr>
        <w:pStyle w:val="ConsPlusCell"/>
        <w:jc w:val="both"/>
      </w:pPr>
      <w:r>
        <w:t>│Коэффициент пульсации освещенности, Кп, % │5                             │</w:t>
      </w:r>
    </w:p>
    <w:p w:rsidR="00EA459A" w:rsidRDefault="00EA459A">
      <w:pPr>
        <w:pStyle w:val="ConsPlusCell"/>
        <w:jc w:val="both"/>
      </w:pPr>
      <w:r>
        <w:t>└──────────────────────────────────────────┴──────────────────────────────┘</w:t>
      </w:r>
    </w:p>
    <w:p w:rsidR="00EA459A" w:rsidRDefault="00EA459A">
      <w:pPr>
        <w:pStyle w:val="ConsPlusNormal"/>
        <w:jc w:val="right"/>
      </w:pPr>
    </w:p>
    <w:p w:rsidR="00EA459A" w:rsidRDefault="00EA459A">
      <w:pPr>
        <w:pStyle w:val="ConsPlusNormal"/>
        <w:jc w:val="right"/>
        <w:outlineLvl w:val="2"/>
      </w:pPr>
      <w:r>
        <w:t>Таблица 25</w:t>
      </w:r>
    </w:p>
    <w:p w:rsidR="00EA459A" w:rsidRDefault="00EA459A">
      <w:pPr>
        <w:pStyle w:val="ConsPlusNormal"/>
        <w:ind w:firstLine="540"/>
        <w:jc w:val="both"/>
      </w:pPr>
    </w:p>
    <w:p w:rsidR="00EA459A" w:rsidRDefault="00EA459A">
      <w:pPr>
        <w:pStyle w:val="ConsPlusNormal"/>
        <w:jc w:val="center"/>
      </w:pPr>
      <w:r>
        <w:t>Допустимые уровни ультрафиолетового излучения, создаваемого</w:t>
      </w:r>
    </w:p>
    <w:p w:rsidR="00EA459A" w:rsidRDefault="00EA459A">
      <w:pPr>
        <w:pStyle w:val="ConsPlusNormal"/>
        <w:jc w:val="center"/>
      </w:pPr>
      <w:r>
        <w:t xml:space="preserve">изделиями медицинской техники различного назначения </w:t>
      </w:r>
      <w:hyperlink w:anchor="P4115" w:history="1">
        <w:r>
          <w:rPr>
            <w:color w:val="0000FF"/>
          </w:rPr>
          <w:t>&lt;1&gt;</w:t>
        </w:r>
      </w:hyperlink>
    </w:p>
    <w:p w:rsidR="00EA459A" w:rsidRDefault="00EA45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0"/>
        <w:gridCol w:w="2280"/>
        <w:gridCol w:w="2160"/>
      </w:tblGrid>
      <w:tr w:rsidR="00EA459A">
        <w:tc>
          <w:tcPr>
            <w:tcW w:w="4800" w:type="dxa"/>
          </w:tcPr>
          <w:p w:rsidR="00EA459A" w:rsidRDefault="00EA459A">
            <w:pPr>
              <w:pStyle w:val="ConsPlusNormal"/>
              <w:jc w:val="center"/>
            </w:pPr>
            <w:r>
              <w:t>Вид изделий</w:t>
            </w:r>
          </w:p>
        </w:tc>
        <w:tc>
          <w:tcPr>
            <w:tcW w:w="2280" w:type="dxa"/>
          </w:tcPr>
          <w:p w:rsidR="00EA459A" w:rsidRDefault="00EA459A">
            <w:pPr>
              <w:pStyle w:val="ConsPlusNormal"/>
              <w:jc w:val="center"/>
            </w:pPr>
            <w:r>
              <w:t>Спектральный диапазон длин волн, нм</w:t>
            </w:r>
          </w:p>
        </w:tc>
        <w:tc>
          <w:tcPr>
            <w:tcW w:w="2160" w:type="dxa"/>
          </w:tcPr>
          <w:p w:rsidR="00EA459A" w:rsidRDefault="00EA459A">
            <w:pPr>
              <w:pStyle w:val="ConsPlusNormal"/>
              <w:jc w:val="center"/>
            </w:pPr>
            <w:r>
              <w:t>Допустимая интенсивность облучения, Вт/м2</w:t>
            </w:r>
          </w:p>
        </w:tc>
      </w:tr>
      <w:tr w:rsidR="00EA459A">
        <w:tc>
          <w:tcPr>
            <w:tcW w:w="4800" w:type="dxa"/>
            <w:vMerge w:val="restart"/>
          </w:tcPr>
          <w:p w:rsidR="00EA459A" w:rsidRDefault="00EA459A">
            <w:pPr>
              <w:pStyle w:val="ConsPlusNormal"/>
              <w:jc w:val="both"/>
            </w:pPr>
            <w:r>
              <w:t xml:space="preserve">Изделия облучательного действия, физиотерапевтическое оборудование </w:t>
            </w:r>
            <w:hyperlink w:anchor="P4116" w:history="1">
              <w:r>
                <w:rPr>
                  <w:color w:val="0000FF"/>
                </w:rPr>
                <w:t>&lt;2&gt;</w:t>
              </w:r>
            </w:hyperlink>
          </w:p>
        </w:tc>
        <w:tc>
          <w:tcPr>
            <w:tcW w:w="2280" w:type="dxa"/>
          </w:tcPr>
          <w:p w:rsidR="00EA459A" w:rsidRDefault="00EA459A">
            <w:pPr>
              <w:pStyle w:val="ConsPlusNormal"/>
              <w:jc w:val="both"/>
            </w:pPr>
            <w:r>
              <w:t>свыше 315 до 400</w:t>
            </w:r>
          </w:p>
        </w:tc>
        <w:tc>
          <w:tcPr>
            <w:tcW w:w="2160" w:type="dxa"/>
          </w:tcPr>
          <w:p w:rsidR="00EA459A" w:rsidRDefault="00EA459A">
            <w:pPr>
              <w:pStyle w:val="ConsPlusNormal"/>
              <w:jc w:val="both"/>
            </w:pPr>
            <w:r>
              <w:t>10</w:t>
            </w:r>
          </w:p>
        </w:tc>
      </w:tr>
      <w:tr w:rsidR="00EA459A">
        <w:tc>
          <w:tcPr>
            <w:tcW w:w="4800" w:type="dxa"/>
            <w:vMerge/>
          </w:tcPr>
          <w:p w:rsidR="00EA459A" w:rsidRDefault="00EA459A"/>
        </w:tc>
        <w:tc>
          <w:tcPr>
            <w:tcW w:w="2280" w:type="dxa"/>
          </w:tcPr>
          <w:p w:rsidR="00EA459A" w:rsidRDefault="00EA459A">
            <w:pPr>
              <w:pStyle w:val="ConsPlusNormal"/>
              <w:jc w:val="both"/>
            </w:pPr>
            <w:r>
              <w:t>свыше 280 до 315</w:t>
            </w:r>
          </w:p>
        </w:tc>
        <w:tc>
          <w:tcPr>
            <w:tcW w:w="2160" w:type="dxa"/>
          </w:tcPr>
          <w:p w:rsidR="00EA459A" w:rsidRDefault="00EA459A">
            <w:pPr>
              <w:pStyle w:val="ConsPlusNormal"/>
              <w:jc w:val="both"/>
            </w:pPr>
            <w:r>
              <w:t>1,9</w:t>
            </w:r>
          </w:p>
        </w:tc>
      </w:tr>
      <w:tr w:rsidR="00EA459A">
        <w:tc>
          <w:tcPr>
            <w:tcW w:w="4800" w:type="dxa"/>
            <w:vMerge/>
          </w:tcPr>
          <w:p w:rsidR="00EA459A" w:rsidRDefault="00EA459A"/>
        </w:tc>
        <w:tc>
          <w:tcPr>
            <w:tcW w:w="2280" w:type="dxa"/>
          </w:tcPr>
          <w:p w:rsidR="00EA459A" w:rsidRDefault="00EA459A">
            <w:pPr>
              <w:pStyle w:val="ConsPlusNormal"/>
              <w:jc w:val="both"/>
            </w:pPr>
            <w:r>
              <w:t>свыше 200 до 280</w:t>
            </w:r>
          </w:p>
        </w:tc>
        <w:tc>
          <w:tcPr>
            <w:tcW w:w="2160" w:type="dxa"/>
          </w:tcPr>
          <w:p w:rsidR="00EA459A" w:rsidRDefault="00EA459A">
            <w:pPr>
              <w:pStyle w:val="ConsPlusNormal"/>
              <w:jc w:val="both"/>
            </w:pPr>
            <w:r>
              <w:t>Не допускается</w:t>
            </w:r>
          </w:p>
        </w:tc>
      </w:tr>
      <w:tr w:rsidR="00EA459A">
        <w:tc>
          <w:tcPr>
            <w:tcW w:w="4800" w:type="dxa"/>
            <w:vMerge w:val="restart"/>
          </w:tcPr>
          <w:p w:rsidR="00EA459A" w:rsidRDefault="00EA459A">
            <w:pPr>
              <w:pStyle w:val="ConsPlusNormal"/>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4117" w:history="1">
              <w:r>
                <w:rPr>
                  <w:color w:val="0000FF"/>
                </w:rPr>
                <w:t>&lt;3&gt;</w:t>
              </w:r>
            </w:hyperlink>
          </w:p>
        </w:tc>
        <w:tc>
          <w:tcPr>
            <w:tcW w:w="2280" w:type="dxa"/>
          </w:tcPr>
          <w:p w:rsidR="00EA459A" w:rsidRDefault="00EA459A">
            <w:pPr>
              <w:pStyle w:val="ConsPlusNormal"/>
              <w:jc w:val="both"/>
            </w:pPr>
            <w:r>
              <w:t>свыше 315 до 400</w:t>
            </w:r>
          </w:p>
        </w:tc>
        <w:tc>
          <w:tcPr>
            <w:tcW w:w="2160" w:type="dxa"/>
          </w:tcPr>
          <w:p w:rsidR="00EA459A" w:rsidRDefault="00EA459A">
            <w:pPr>
              <w:pStyle w:val="ConsPlusNormal"/>
              <w:jc w:val="both"/>
            </w:pPr>
            <w:r>
              <w:t>1,0</w:t>
            </w:r>
          </w:p>
        </w:tc>
      </w:tr>
      <w:tr w:rsidR="00EA459A">
        <w:tc>
          <w:tcPr>
            <w:tcW w:w="4800" w:type="dxa"/>
            <w:vMerge/>
          </w:tcPr>
          <w:p w:rsidR="00EA459A" w:rsidRDefault="00EA459A"/>
        </w:tc>
        <w:tc>
          <w:tcPr>
            <w:tcW w:w="2280" w:type="dxa"/>
          </w:tcPr>
          <w:p w:rsidR="00EA459A" w:rsidRDefault="00EA459A">
            <w:pPr>
              <w:pStyle w:val="ConsPlusNormal"/>
              <w:jc w:val="both"/>
            </w:pPr>
            <w:r>
              <w:t>свыше 280 до 315</w:t>
            </w:r>
          </w:p>
        </w:tc>
        <w:tc>
          <w:tcPr>
            <w:tcW w:w="2160" w:type="dxa"/>
          </w:tcPr>
          <w:p w:rsidR="00EA459A" w:rsidRDefault="00EA459A">
            <w:pPr>
              <w:pStyle w:val="ConsPlusNormal"/>
              <w:jc w:val="both"/>
            </w:pPr>
            <w:r>
              <w:t>0,05</w:t>
            </w:r>
          </w:p>
        </w:tc>
      </w:tr>
      <w:tr w:rsidR="00EA459A">
        <w:tc>
          <w:tcPr>
            <w:tcW w:w="4800" w:type="dxa"/>
            <w:vMerge/>
          </w:tcPr>
          <w:p w:rsidR="00EA459A" w:rsidRDefault="00EA459A"/>
        </w:tc>
        <w:tc>
          <w:tcPr>
            <w:tcW w:w="2280" w:type="dxa"/>
          </w:tcPr>
          <w:p w:rsidR="00EA459A" w:rsidRDefault="00EA459A">
            <w:pPr>
              <w:pStyle w:val="ConsPlusNormal"/>
              <w:jc w:val="both"/>
            </w:pPr>
            <w:r>
              <w:t>свыше 200 до 280</w:t>
            </w:r>
          </w:p>
        </w:tc>
        <w:tc>
          <w:tcPr>
            <w:tcW w:w="2160" w:type="dxa"/>
          </w:tcPr>
          <w:p w:rsidR="00EA459A" w:rsidRDefault="00EA459A">
            <w:pPr>
              <w:pStyle w:val="ConsPlusNormal"/>
              <w:jc w:val="both"/>
            </w:pPr>
            <w:r>
              <w:t>Не допускается</w:t>
            </w:r>
          </w:p>
        </w:tc>
      </w:tr>
      <w:tr w:rsidR="00EA459A">
        <w:tc>
          <w:tcPr>
            <w:tcW w:w="4800" w:type="dxa"/>
            <w:vMerge w:val="restart"/>
          </w:tcPr>
          <w:p w:rsidR="00EA459A" w:rsidRDefault="00EA459A">
            <w:pPr>
              <w:pStyle w:val="ConsPlusNormal"/>
              <w:jc w:val="both"/>
            </w:pPr>
            <w: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Pr>
          <w:p w:rsidR="00EA459A" w:rsidRDefault="00EA459A">
            <w:pPr>
              <w:pStyle w:val="ConsPlusNormal"/>
              <w:jc w:val="both"/>
            </w:pPr>
            <w:r>
              <w:t>свыше 280 до 400</w:t>
            </w:r>
          </w:p>
        </w:tc>
        <w:tc>
          <w:tcPr>
            <w:tcW w:w="2160" w:type="dxa"/>
          </w:tcPr>
          <w:p w:rsidR="00EA459A" w:rsidRDefault="00EA459A">
            <w:pPr>
              <w:pStyle w:val="ConsPlusNormal"/>
              <w:jc w:val="both"/>
            </w:pPr>
            <w:r>
              <w:t>0,03</w:t>
            </w:r>
          </w:p>
        </w:tc>
      </w:tr>
      <w:tr w:rsidR="00EA459A">
        <w:tc>
          <w:tcPr>
            <w:tcW w:w="4800" w:type="dxa"/>
            <w:vMerge/>
          </w:tcPr>
          <w:p w:rsidR="00EA459A" w:rsidRDefault="00EA459A"/>
        </w:tc>
        <w:tc>
          <w:tcPr>
            <w:tcW w:w="2280" w:type="dxa"/>
          </w:tcPr>
          <w:p w:rsidR="00EA459A" w:rsidRDefault="00EA459A">
            <w:pPr>
              <w:pStyle w:val="ConsPlusNormal"/>
              <w:jc w:val="both"/>
            </w:pPr>
            <w:r>
              <w:t>свыше 200 до 280</w:t>
            </w:r>
          </w:p>
        </w:tc>
        <w:tc>
          <w:tcPr>
            <w:tcW w:w="2160" w:type="dxa"/>
          </w:tcPr>
          <w:p w:rsidR="00EA459A" w:rsidRDefault="00EA459A">
            <w:pPr>
              <w:pStyle w:val="ConsPlusNormal"/>
              <w:jc w:val="both"/>
            </w:pPr>
            <w:r>
              <w:t>Не допускается</w:t>
            </w:r>
          </w:p>
        </w:tc>
      </w:tr>
    </w:tbl>
    <w:p w:rsidR="00EA459A" w:rsidRDefault="00EA459A">
      <w:pPr>
        <w:pStyle w:val="ConsPlusNormal"/>
        <w:jc w:val="both"/>
      </w:pPr>
    </w:p>
    <w:p w:rsidR="00EA459A" w:rsidRDefault="00EA459A">
      <w:pPr>
        <w:pStyle w:val="ConsPlusNormal"/>
        <w:ind w:firstLine="540"/>
        <w:jc w:val="both"/>
      </w:pPr>
      <w:r>
        <w:t>--------------------------------</w:t>
      </w:r>
    </w:p>
    <w:p w:rsidR="00EA459A" w:rsidRDefault="00EA459A">
      <w:pPr>
        <w:pStyle w:val="ConsPlusNormal"/>
        <w:ind w:firstLine="540"/>
        <w:jc w:val="both"/>
      </w:pPr>
      <w:r>
        <w:t>Примечания.</w:t>
      </w:r>
    </w:p>
    <w:p w:rsidR="00EA459A" w:rsidRDefault="00EA459A">
      <w:pPr>
        <w:pStyle w:val="ConsPlusNormal"/>
        <w:ind w:firstLine="540"/>
        <w:jc w:val="both"/>
      </w:pPr>
      <w:bookmarkStart w:id="30" w:name="P4115"/>
      <w:bookmarkEnd w:id="30"/>
      <w:r>
        <w:t>&lt;1&gt; УФ-излучение от ИМТ с длиной волны менее 200 нм оценивается по соответствующим нормативам, указанным для диапазона 200 - 280 нм.</w:t>
      </w:r>
    </w:p>
    <w:p w:rsidR="00EA459A" w:rsidRDefault="00EA459A">
      <w:pPr>
        <w:pStyle w:val="ConsPlusNormal"/>
        <w:ind w:firstLine="540"/>
        <w:jc w:val="both"/>
      </w:pPr>
      <w:bookmarkStart w:id="31" w:name="P4116"/>
      <w:bookmarkEnd w:id="31"/>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EA459A" w:rsidRDefault="00EA459A">
      <w:pPr>
        <w:pStyle w:val="ConsPlusNormal"/>
        <w:ind w:firstLine="540"/>
        <w:jc w:val="both"/>
      </w:pPr>
      <w:bookmarkStart w:id="32" w:name="P4117"/>
      <w:bookmarkEnd w:id="32"/>
      <w:r>
        <w:t>&lt;3&gt; При регламентации времени эксплуатации, с учетом площади облучаемой поверхности и с применением средств индивидуальной защиты.</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2"/>
      </w:pPr>
      <w:r>
        <w:lastRenderedPageBreak/>
        <w:t>Таблица 26</w:t>
      </w:r>
    </w:p>
    <w:p w:rsidR="00EA459A" w:rsidRDefault="00EA459A">
      <w:pPr>
        <w:pStyle w:val="ConsPlusNormal"/>
        <w:ind w:firstLine="540"/>
        <w:jc w:val="both"/>
      </w:pPr>
    </w:p>
    <w:p w:rsidR="00EA459A" w:rsidRDefault="00EA459A">
      <w:pPr>
        <w:pStyle w:val="ConsPlusNormal"/>
        <w:jc w:val="center"/>
      </w:pPr>
      <w:r>
        <w:t>Характеристика классов опасности лазерных изделий</w:t>
      </w:r>
    </w:p>
    <w:p w:rsidR="00EA459A" w:rsidRDefault="00EA459A">
      <w:pPr>
        <w:pStyle w:val="ConsPlusNormal"/>
        <w:jc w:val="center"/>
      </w:pPr>
      <w:r>
        <w:t>медицинской техники</w:t>
      </w:r>
    </w:p>
    <w:p w:rsidR="00EA459A" w:rsidRDefault="00EA4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0"/>
        <w:gridCol w:w="1680"/>
        <w:gridCol w:w="2400"/>
        <w:gridCol w:w="1800"/>
        <w:gridCol w:w="1320"/>
      </w:tblGrid>
      <w:tr w:rsidR="00EA459A">
        <w:tc>
          <w:tcPr>
            <w:tcW w:w="2280" w:type="dxa"/>
            <w:vMerge w:val="restart"/>
          </w:tcPr>
          <w:p w:rsidR="00EA459A" w:rsidRDefault="00EA459A">
            <w:pPr>
              <w:pStyle w:val="ConsPlusNormal"/>
              <w:jc w:val="center"/>
            </w:pPr>
            <w:r>
              <w:t>Классы опасности</w:t>
            </w:r>
          </w:p>
        </w:tc>
        <w:tc>
          <w:tcPr>
            <w:tcW w:w="7200" w:type="dxa"/>
            <w:gridSpan w:val="4"/>
          </w:tcPr>
          <w:p w:rsidR="00EA459A" w:rsidRDefault="00EA459A">
            <w:pPr>
              <w:pStyle w:val="ConsPlusNormal"/>
              <w:jc w:val="center"/>
            </w:pPr>
            <w:r>
              <w:t>Степень опасности, описание риска</w:t>
            </w:r>
          </w:p>
        </w:tc>
      </w:tr>
      <w:tr w:rsidR="00EA459A">
        <w:tc>
          <w:tcPr>
            <w:tcW w:w="2280" w:type="dxa"/>
            <w:vMerge/>
          </w:tcPr>
          <w:p w:rsidR="00EA459A" w:rsidRDefault="00EA459A"/>
        </w:tc>
        <w:tc>
          <w:tcPr>
            <w:tcW w:w="4080" w:type="dxa"/>
            <w:gridSpan w:val="2"/>
          </w:tcPr>
          <w:p w:rsidR="00EA459A" w:rsidRDefault="00EA459A">
            <w:pPr>
              <w:pStyle w:val="ConsPlusNormal"/>
              <w:jc w:val="center"/>
            </w:pPr>
            <w:r>
              <w:t>Коллимированное излучение</w:t>
            </w:r>
          </w:p>
        </w:tc>
        <w:tc>
          <w:tcPr>
            <w:tcW w:w="3120" w:type="dxa"/>
            <w:gridSpan w:val="2"/>
          </w:tcPr>
          <w:p w:rsidR="00EA459A" w:rsidRDefault="00EA459A">
            <w:pPr>
              <w:pStyle w:val="ConsPlusNormal"/>
              <w:jc w:val="center"/>
            </w:pPr>
            <w:r>
              <w:t>Диффузно отраженное излучение на расстоянии 10 см от отражающей поверхности</w:t>
            </w:r>
          </w:p>
        </w:tc>
      </w:tr>
      <w:tr w:rsidR="00EA459A">
        <w:tc>
          <w:tcPr>
            <w:tcW w:w="2280" w:type="dxa"/>
            <w:vMerge/>
          </w:tcPr>
          <w:p w:rsidR="00EA459A" w:rsidRDefault="00EA459A"/>
        </w:tc>
        <w:tc>
          <w:tcPr>
            <w:tcW w:w="1680" w:type="dxa"/>
          </w:tcPr>
          <w:p w:rsidR="00EA459A" w:rsidRDefault="00EA459A">
            <w:pPr>
              <w:pStyle w:val="ConsPlusNormal"/>
              <w:jc w:val="center"/>
            </w:pPr>
            <w:r>
              <w:t>Глаз</w:t>
            </w:r>
          </w:p>
        </w:tc>
        <w:tc>
          <w:tcPr>
            <w:tcW w:w="2400" w:type="dxa"/>
          </w:tcPr>
          <w:p w:rsidR="00EA459A" w:rsidRDefault="00EA459A">
            <w:pPr>
              <w:pStyle w:val="ConsPlusNormal"/>
              <w:jc w:val="center"/>
            </w:pPr>
            <w:r>
              <w:t>Кожа</w:t>
            </w:r>
          </w:p>
        </w:tc>
        <w:tc>
          <w:tcPr>
            <w:tcW w:w="1800" w:type="dxa"/>
          </w:tcPr>
          <w:p w:rsidR="00EA459A" w:rsidRDefault="00EA459A">
            <w:pPr>
              <w:pStyle w:val="ConsPlusNormal"/>
              <w:jc w:val="center"/>
            </w:pPr>
            <w:r>
              <w:t>Глаз</w:t>
            </w:r>
          </w:p>
        </w:tc>
        <w:tc>
          <w:tcPr>
            <w:tcW w:w="1320" w:type="dxa"/>
          </w:tcPr>
          <w:p w:rsidR="00EA459A" w:rsidRDefault="00EA459A">
            <w:pPr>
              <w:pStyle w:val="ConsPlusNormal"/>
              <w:jc w:val="center"/>
            </w:pPr>
            <w:r>
              <w:t>Кожа</w:t>
            </w:r>
          </w:p>
        </w:tc>
      </w:tr>
      <w:tr w:rsidR="00EA459A">
        <w:tc>
          <w:tcPr>
            <w:tcW w:w="2280" w:type="dxa"/>
          </w:tcPr>
          <w:p w:rsidR="00EA459A" w:rsidRDefault="00EA459A">
            <w:pPr>
              <w:pStyle w:val="ConsPlusNormal"/>
              <w:jc w:val="both"/>
            </w:pPr>
            <w:r>
              <w:t>I</w:t>
            </w:r>
          </w:p>
        </w:tc>
        <w:tc>
          <w:tcPr>
            <w:tcW w:w="1680" w:type="dxa"/>
          </w:tcPr>
          <w:p w:rsidR="00EA459A" w:rsidRDefault="00EA459A">
            <w:pPr>
              <w:pStyle w:val="ConsPlusNormal"/>
              <w:jc w:val="both"/>
            </w:pPr>
            <w:r>
              <w:t>Безопасно</w:t>
            </w:r>
          </w:p>
        </w:tc>
        <w:tc>
          <w:tcPr>
            <w:tcW w:w="2400" w:type="dxa"/>
          </w:tcPr>
          <w:p w:rsidR="00EA459A" w:rsidRDefault="00EA459A">
            <w:pPr>
              <w:pStyle w:val="ConsPlusNormal"/>
              <w:jc w:val="both"/>
            </w:pPr>
            <w:r>
              <w:t>Безопасно</w:t>
            </w:r>
          </w:p>
        </w:tc>
        <w:tc>
          <w:tcPr>
            <w:tcW w:w="1800" w:type="dxa"/>
          </w:tcPr>
          <w:p w:rsidR="00EA459A" w:rsidRDefault="00EA459A">
            <w:pPr>
              <w:pStyle w:val="ConsPlusNormal"/>
              <w:jc w:val="both"/>
            </w:pPr>
            <w:r>
              <w:t>Безопасно</w:t>
            </w:r>
          </w:p>
        </w:tc>
        <w:tc>
          <w:tcPr>
            <w:tcW w:w="1320" w:type="dxa"/>
          </w:tcPr>
          <w:p w:rsidR="00EA459A" w:rsidRDefault="00EA459A">
            <w:pPr>
              <w:pStyle w:val="ConsPlusNormal"/>
              <w:jc w:val="both"/>
            </w:pPr>
            <w:r>
              <w:t>Безопасно</w:t>
            </w:r>
          </w:p>
        </w:tc>
      </w:tr>
      <w:tr w:rsidR="00EA459A">
        <w:tc>
          <w:tcPr>
            <w:tcW w:w="2280" w:type="dxa"/>
          </w:tcPr>
          <w:p w:rsidR="00EA459A" w:rsidRDefault="00EA459A">
            <w:pPr>
              <w:pStyle w:val="ConsPlusNormal"/>
              <w:jc w:val="both"/>
            </w:pPr>
            <w:r>
              <w:t>II</w:t>
            </w:r>
          </w:p>
        </w:tc>
        <w:tc>
          <w:tcPr>
            <w:tcW w:w="1680" w:type="dxa"/>
          </w:tcPr>
          <w:p w:rsidR="00EA459A" w:rsidRDefault="00EA459A">
            <w:pPr>
              <w:pStyle w:val="ConsPlusNormal"/>
              <w:jc w:val="both"/>
            </w:pPr>
            <w:r>
              <w:t>Выходное излучение представляет опасность</w:t>
            </w:r>
          </w:p>
        </w:tc>
        <w:tc>
          <w:tcPr>
            <w:tcW w:w="2400" w:type="dxa"/>
          </w:tcPr>
          <w:p w:rsidR="00EA459A" w:rsidRDefault="00EA459A">
            <w:pPr>
              <w:pStyle w:val="ConsPlusNormal"/>
              <w:jc w:val="both"/>
            </w:pPr>
            <w:r>
              <w:t>Опасность при облучении кожи существует только в I и III спектральных диапазонах</w:t>
            </w:r>
          </w:p>
        </w:tc>
        <w:tc>
          <w:tcPr>
            <w:tcW w:w="1800" w:type="dxa"/>
          </w:tcPr>
          <w:p w:rsidR="00EA459A" w:rsidRDefault="00EA459A">
            <w:pPr>
              <w:pStyle w:val="ConsPlusNormal"/>
              <w:jc w:val="both"/>
            </w:pPr>
            <w:r>
              <w:t>Безопасно</w:t>
            </w:r>
          </w:p>
        </w:tc>
        <w:tc>
          <w:tcPr>
            <w:tcW w:w="1320" w:type="dxa"/>
          </w:tcPr>
          <w:p w:rsidR="00EA459A" w:rsidRDefault="00EA459A">
            <w:pPr>
              <w:pStyle w:val="ConsPlusNormal"/>
              <w:jc w:val="both"/>
            </w:pPr>
            <w:r>
              <w:t>Безопасно</w:t>
            </w:r>
          </w:p>
        </w:tc>
      </w:tr>
      <w:tr w:rsidR="00EA459A">
        <w:tc>
          <w:tcPr>
            <w:tcW w:w="2280" w:type="dxa"/>
          </w:tcPr>
          <w:p w:rsidR="00EA459A" w:rsidRDefault="00EA459A">
            <w:pPr>
              <w:pStyle w:val="ConsPlusNormal"/>
              <w:jc w:val="both"/>
            </w:pPr>
            <w:r>
              <w:t>III (распространяется только на лазеры, генерирующие излучение во II спектральном диапазоне - свыше 380 до 1400 нм)</w:t>
            </w:r>
          </w:p>
        </w:tc>
        <w:tc>
          <w:tcPr>
            <w:tcW w:w="1680" w:type="dxa"/>
          </w:tcPr>
          <w:p w:rsidR="00EA459A" w:rsidRDefault="00EA459A">
            <w:pPr>
              <w:pStyle w:val="ConsPlusNormal"/>
              <w:jc w:val="both"/>
            </w:pPr>
            <w:r>
              <w:t>Выходное излучение представляет опасность</w:t>
            </w:r>
          </w:p>
        </w:tc>
        <w:tc>
          <w:tcPr>
            <w:tcW w:w="2400" w:type="dxa"/>
          </w:tcPr>
          <w:p w:rsidR="00EA459A" w:rsidRDefault="00EA459A">
            <w:pPr>
              <w:pStyle w:val="ConsPlusNormal"/>
              <w:jc w:val="both"/>
            </w:pPr>
            <w:r>
              <w:t>Выходное излучение представляет опасность</w:t>
            </w:r>
          </w:p>
        </w:tc>
        <w:tc>
          <w:tcPr>
            <w:tcW w:w="1800" w:type="dxa"/>
          </w:tcPr>
          <w:p w:rsidR="00EA459A" w:rsidRDefault="00EA459A">
            <w:pPr>
              <w:pStyle w:val="ConsPlusNormal"/>
              <w:jc w:val="both"/>
            </w:pPr>
            <w:r>
              <w:t>Выходное излучение представляет опасность</w:t>
            </w:r>
          </w:p>
        </w:tc>
        <w:tc>
          <w:tcPr>
            <w:tcW w:w="1320" w:type="dxa"/>
          </w:tcPr>
          <w:p w:rsidR="00EA459A" w:rsidRDefault="00EA459A">
            <w:pPr>
              <w:pStyle w:val="ConsPlusNormal"/>
              <w:jc w:val="both"/>
            </w:pPr>
            <w:r>
              <w:t>Безопасно</w:t>
            </w:r>
          </w:p>
        </w:tc>
      </w:tr>
      <w:tr w:rsidR="00EA459A">
        <w:tc>
          <w:tcPr>
            <w:tcW w:w="2280" w:type="dxa"/>
          </w:tcPr>
          <w:p w:rsidR="00EA459A" w:rsidRDefault="00EA459A">
            <w:pPr>
              <w:pStyle w:val="ConsPlusNormal"/>
              <w:jc w:val="both"/>
            </w:pPr>
            <w:r>
              <w:t>IV</w:t>
            </w:r>
          </w:p>
        </w:tc>
        <w:tc>
          <w:tcPr>
            <w:tcW w:w="1680" w:type="dxa"/>
          </w:tcPr>
          <w:p w:rsidR="00EA459A" w:rsidRDefault="00EA459A">
            <w:pPr>
              <w:pStyle w:val="ConsPlusNormal"/>
              <w:jc w:val="both"/>
            </w:pPr>
            <w:r>
              <w:t>Выходное излучение представляет опасность</w:t>
            </w:r>
          </w:p>
        </w:tc>
        <w:tc>
          <w:tcPr>
            <w:tcW w:w="2400" w:type="dxa"/>
          </w:tcPr>
          <w:p w:rsidR="00EA459A" w:rsidRDefault="00EA459A">
            <w:pPr>
              <w:pStyle w:val="ConsPlusNormal"/>
              <w:jc w:val="both"/>
            </w:pPr>
            <w:r>
              <w:t>Выходное излучение представляет опасность</w:t>
            </w:r>
          </w:p>
        </w:tc>
        <w:tc>
          <w:tcPr>
            <w:tcW w:w="1800" w:type="dxa"/>
          </w:tcPr>
          <w:p w:rsidR="00EA459A" w:rsidRDefault="00EA459A">
            <w:pPr>
              <w:pStyle w:val="ConsPlusNormal"/>
              <w:jc w:val="both"/>
            </w:pPr>
            <w:r>
              <w:t>Выходное излучение представляет опасность</w:t>
            </w:r>
          </w:p>
        </w:tc>
        <w:tc>
          <w:tcPr>
            <w:tcW w:w="1320" w:type="dxa"/>
          </w:tcPr>
          <w:p w:rsidR="00EA459A" w:rsidRDefault="00EA459A">
            <w:pPr>
              <w:pStyle w:val="ConsPlusNormal"/>
              <w:jc w:val="both"/>
            </w:pPr>
            <w:r>
              <w:t>Выходное излучение представляет опасность</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jc w:val="both"/>
      </w:pPr>
    </w:p>
    <w:p w:rsidR="00EA459A" w:rsidRDefault="00EA459A">
      <w:pPr>
        <w:pStyle w:val="ConsPlusNormal"/>
        <w:jc w:val="right"/>
        <w:outlineLvl w:val="2"/>
      </w:pPr>
      <w:r>
        <w:t>Таблица 27</w:t>
      </w:r>
    </w:p>
    <w:p w:rsidR="00EA459A" w:rsidRDefault="00EA459A">
      <w:pPr>
        <w:pStyle w:val="ConsPlusNormal"/>
        <w:ind w:firstLine="540"/>
        <w:jc w:val="both"/>
      </w:pPr>
    </w:p>
    <w:p w:rsidR="00EA459A" w:rsidRDefault="00EA459A">
      <w:pPr>
        <w:pStyle w:val="ConsPlusNormal"/>
        <w:jc w:val="center"/>
      </w:pPr>
      <w:r>
        <w:t>Допустимые концентрации аэроионов, создаваемые изделиями</w:t>
      </w:r>
    </w:p>
    <w:p w:rsidR="00EA459A" w:rsidRDefault="00EA459A">
      <w:pPr>
        <w:pStyle w:val="ConsPlusNormal"/>
        <w:jc w:val="center"/>
      </w:pPr>
      <w:r>
        <w:t>медицинской техники</w:t>
      </w:r>
    </w:p>
    <w:p w:rsidR="00EA459A" w:rsidRDefault="00EA4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0"/>
        <w:gridCol w:w="2640"/>
        <w:gridCol w:w="3480"/>
      </w:tblGrid>
      <w:tr w:rsidR="00EA459A">
        <w:tc>
          <w:tcPr>
            <w:tcW w:w="5760" w:type="dxa"/>
            <w:gridSpan w:val="2"/>
          </w:tcPr>
          <w:p w:rsidR="00EA459A" w:rsidRDefault="00EA459A">
            <w:pPr>
              <w:pStyle w:val="ConsPlusNormal"/>
              <w:jc w:val="center"/>
            </w:pPr>
            <w:r>
              <w:t>Допустимые концентрации аэроионов, ион/см3</w:t>
            </w:r>
          </w:p>
        </w:tc>
        <w:tc>
          <w:tcPr>
            <w:tcW w:w="3480" w:type="dxa"/>
            <w:vMerge w:val="restart"/>
          </w:tcPr>
          <w:p w:rsidR="00EA459A" w:rsidRDefault="00EA459A">
            <w:pPr>
              <w:pStyle w:val="ConsPlusNormal"/>
              <w:jc w:val="center"/>
            </w:pPr>
            <w:r>
              <w:t>Коэффициент униполярности</w:t>
            </w:r>
          </w:p>
        </w:tc>
      </w:tr>
      <w:tr w:rsidR="00EA459A">
        <w:tc>
          <w:tcPr>
            <w:tcW w:w="3120" w:type="dxa"/>
          </w:tcPr>
          <w:p w:rsidR="00EA459A" w:rsidRDefault="00EA459A">
            <w:pPr>
              <w:pStyle w:val="ConsPlusNormal"/>
              <w:jc w:val="center"/>
            </w:pPr>
            <w:r>
              <w:t>Положительные</w:t>
            </w:r>
          </w:p>
        </w:tc>
        <w:tc>
          <w:tcPr>
            <w:tcW w:w="2640" w:type="dxa"/>
          </w:tcPr>
          <w:p w:rsidR="00EA459A" w:rsidRDefault="00EA459A">
            <w:pPr>
              <w:pStyle w:val="ConsPlusNormal"/>
              <w:jc w:val="center"/>
            </w:pPr>
            <w:r>
              <w:t>Отрицательные</w:t>
            </w:r>
          </w:p>
        </w:tc>
        <w:tc>
          <w:tcPr>
            <w:tcW w:w="3480" w:type="dxa"/>
            <w:vMerge/>
          </w:tcPr>
          <w:p w:rsidR="00EA459A" w:rsidRDefault="00EA459A"/>
        </w:tc>
      </w:tr>
      <w:tr w:rsidR="00EA459A">
        <w:tc>
          <w:tcPr>
            <w:tcW w:w="3120" w:type="dxa"/>
          </w:tcPr>
          <w:p w:rsidR="00EA459A" w:rsidRDefault="00EA459A">
            <w:pPr>
              <w:pStyle w:val="ConsPlusNormal"/>
              <w:jc w:val="both"/>
            </w:pPr>
            <w:r>
              <w:t>400 - 50000</w:t>
            </w:r>
          </w:p>
        </w:tc>
        <w:tc>
          <w:tcPr>
            <w:tcW w:w="2640" w:type="dxa"/>
          </w:tcPr>
          <w:p w:rsidR="00EA459A" w:rsidRDefault="00EA459A">
            <w:pPr>
              <w:pStyle w:val="ConsPlusNormal"/>
              <w:jc w:val="both"/>
            </w:pPr>
            <w:r>
              <w:t>600 - 50000</w:t>
            </w:r>
          </w:p>
        </w:tc>
        <w:tc>
          <w:tcPr>
            <w:tcW w:w="3480" w:type="dxa"/>
          </w:tcPr>
          <w:p w:rsidR="00EA459A" w:rsidRDefault="00EA459A">
            <w:pPr>
              <w:pStyle w:val="ConsPlusNormal"/>
              <w:jc w:val="both"/>
            </w:pPr>
            <w:r>
              <w:t>0,4 &lt; У &lt; 1,0</w:t>
            </w:r>
          </w:p>
        </w:tc>
      </w:tr>
    </w:tbl>
    <w:p w:rsidR="00EA459A" w:rsidRDefault="00EA459A">
      <w:pPr>
        <w:pStyle w:val="ConsPlusNormal"/>
        <w:jc w:val="both"/>
      </w:pPr>
    </w:p>
    <w:p w:rsidR="00EA459A" w:rsidRDefault="00EA459A">
      <w:pPr>
        <w:pStyle w:val="ConsPlusNormal"/>
        <w:jc w:val="right"/>
        <w:outlineLvl w:val="2"/>
      </w:pPr>
      <w:r>
        <w:t>Таблица 28</w:t>
      </w:r>
    </w:p>
    <w:p w:rsidR="00EA459A" w:rsidRDefault="00EA459A">
      <w:pPr>
        <w:pStyle w:val="ConsPlusNormal"/>
        <w:ind w:firstLine="540"/>
        <w:jc w:val="both"/>
      </w:pPr>
    </w:p>
    <w:p w:rsidR="00EA459A" w:rsidRDefault="00EA459A">
      <w:pPr>
        <w:pStyle w:val="ConsPlusNormal"/>
        <w:jc w:val="center"/>
      </w:pPr>
      <w:r>
        <w:t>Допустимые параметры воздушной среды в бароаппаратах</w:t>
      </w:r>
    </w:p>
    <w:p w:rsidR="00EA459A" w:rsidRDefault="00EA459A">
      <w:pPr>
        <w:pStyle w:val="ConsPlusNormal"/>
        <w:jc w:val="both"/>
      </w:pPr>
    </w:p>
    <w:p w:rsidR="00EA459A" w:rsidRDefault="00EA459A">
      <w:pPr>
        <w:pStyle w:val="ConsPlusCell"/>
        <w:jc w:val="both"/>
      </w:pPr>
      <w:r>
        <w:t>┌──────────────────────────────────────────────────┬──────────────────────┐</w:t>
      </w:r>
    </w:p>
    <w:p w:rsidR="00EA459A" w:rsidRDefault="00EA459A">
      <w:pPr>
        <w:pStyle w:val="ConsPlusCell"/>
        <w:jc w:val="both"/>
      </w:pPr>
      <w:r>
        <w:t>│Параметры воздушной среды                         │Допустимые значения   │</w:t>
      </w:r>
    </w:p>
    <w:p w:rsidR="00EA459A" w:rsidRDefault="00EA459A">
      <w:pPr>
        <w:pStyle w:val="ConsPlusCell"/>
        <w:jc w:val="both"/>
      </w:pPr>
      <w:r>
        <w:t>├──────────────────────────────────────────────────┼──────────────────────┤</w:t>
      </w:r>
    </w:p>
    <w:p w:rsidR="00EA459A" w:rsidRDefault="00EA459A">
      <w:pPr>
        <w:pStyle w:val="ConsPlusCell"/>
        <w:jc w:val="both"/>
      </w:pPr>
      <w:r>
        <w:t xml:space="preserve">│Температура воздуха, °C                           │от 20 до 26 </w:t>
      </w:r>
      <w:hyperlink w:anchor="P4188" w:history="1">
        <w:r>
          <w:rPr>
            <w:color w:val="0000FF"/>
          </w:rPr>
          <w:t>&lt;1&gt;</w:t>
        </w:r>
      </w:hyperlink>
      <w:r>
        <w:t xml:space="preserve">       │</w:t>
      </w:r>
    </w:p>
    <w:p w:rsidR="00EA459A" w:rsidRDefault="00EA459A">
      <w:pPr>
        <w:pStyle w:val="ConsPlusCell"/>
        <w:jc w:val="both"/>
      </w:pPr>
      <w:r>
        <w:t>├──────────────────────────────────────────────────┼──────────────────────┤</w:t>
      </w:r>
    </w:p>
    <w:p w:rsidR="00EA459A" w:rsidRDefault="00EA459A">
      <w:pPr>
        <w:pStyle w:val="ConsPlusCell"/>
        <w:jc w:val="both"/>
      </w:pPr>
      <w:r>
        <w:t>│Относительная влажность воздуха, %                │от 65 до 85           │</w:t>
      </w:r>
    </w:p>
    <w:p w:rsidR="00EA459A" w:rsidRDefault="00EA459A">
      <w:pPr>
        <w:pStyle w:val="ConsPlusCell"/>
        <w:jc w:val="both"/>
      </w:pPr>
      <w:r>
        <w:t>├──────────────────────────────────────────────────┼──────────────────────┤</w:t>
      </w:r>
    </w:p>
    <w:p w:rsidR="00EA459A" w:rsidRDefault="00EA459A">
      <w:pPr>
        <w:pStyle w:val="ConsPlusCell"/>
        <w:jc w:val="both"/>
      </w:pPr>
      <w:r>
        <w:t>│Концентрация CO , %, не более                     │0,3                   │</w:t>
      </w:r>
    </w:p>
    <w:p w:rsidR="00EA459A" w:rsidRDefault="00EA459A">
      <w:pPr>
        <w:pStyle w:val="ConsPlusCell"/>
        <w:jc w:val="both"/>
      </w:pPr>
      <w:r>
        <w:t>│               2                                  │                      │</w:t>
      </w:r>
    </w:p>
    <w:p w:rsidR="00EA459A" w:rsidRDefault="00EA459A">
      <w:pPr>
        <w:pStyle w:val="ConsPlusCell"/>
        <w:jc w:val="both"/>
      </w:pPr>
      <w:r>
        <w:t>├──────────────────────────────────────────────────┼──────────────────────┤</w:t>
      </w:r>
    </w:p>
    <w:p w:rsidR="00EA459A" w:rsidRDefault="00EA459A">
      <w:pPr>
        <w:pStyle w:val="ConsPlusCell"/>
        <w:jc w:val="both"/>
      </w:pPr>
      <w:r>
        <w:t>│Вентилируемость, м3/ч, не менее                   │14                    │</w:t>
      </w:r>
    </w:p>
    <w:p w:rsidR="00EA459A" w:rsidRDefault="00EA459A">
      <w:pPr>
        <w:pStyle w:val="ConsPlusCell"/>
        <w:jc w:val="both"/>
      </w:pPr>
      <w:r>
        <w:t>├──────────────────────────────────────────────────┼──────────────────────┤</w:t>
      </w:r>
    </w:p>
    <w:p w:rsidR="00EA459A" w:rsidRDefault="00EA459A">
      <w:pPr>
        <w:pStyle w:val="ConsPlusCell"/>
        <w:jc w:val="both"/>
      </w:pPr>
      <w:r>
        <w:t>│Кратность воздухообмена (для воздушных            │10                    │</w:t>
      </w:r>
    </w:p>
    <w:p w:rsidR="00EA459A" w:rsidRDefault="00EA459A">
      <w:pPr>
        <w:pStyle w:val="ConsPlusCell"/>
        <w:jc w:val="both"/>
      </w:pPr>
      <w:r>
        <w:t>│бароаппаратов), не менее                          │                      │</w:t>
      </w:r>
    </w:p>
    <w:p w:rsidR="00EA459A" w:rsidRDefault="00EA459A">
      <w:pPr>
        <w:pStyle w:val="ConsPlusCell"/>
        <w:jc w:val="both"/>
      </w:pPr>
      <w:r>
        <w:t>└──────────────────────────────────────────────────┴──────────────────────┘</w:t>
      </w:r>
    </w:p>
    <w:p w:rsidR="00EA459A" w:rsidRDefault="00EA459A">
      <w:pPr>
        <w:pStyle w:val="ConsPlusNormal"/>
        <w:jc w:val="both"/>
      </w:pPr>
    </w:p>
    <w:p w:rsidR="00EA459A" w:rsidRDefault="00EA459A">
      <w:pPr>
        <w:pStyle w:val="ConsPlusNormal"/>
        <w:ind w:firstLine="540"/>
        <w:jc w:val="both"/>
      </w:pPr>
      <w:r>
        <w:t>--------------------------------</w:t>
      </w:r>
    </w:p>
    <w:p w:rsidR="00EA459A" w:rsidRDefault="00EA459A">
      <w:pPr>
        <w:pStyle w:val="ConsPlusNormal"/>
        <w:ind w:firstLine="540"/>
        <w:jc w:val="both"/>
      </w:pPr>
      <w:r>
        <w:t>Примечание.</w:t>
      </w:r>
    </w:p>
    <w:p w:rsidR="00EA459A" w:rsidRDefault="00EA459A">
      <w:pPr>
        <w:pStyle w:val="ConsPlusNormal"/>
        <w:ind w:firstLine="540"/>
        <w:jc w:val="both"/>
      </w:pPr>
      <w:bookmarkStart w:id="33" w:name="P4188"/>
      <w:bookmarkEnd w:id="33"/>
      <w:r>
        <w:t>&lt;1&gt; Допускается кратковременное - до 10 мин., снижение температуры ниже 20 °C на режимах декомпрессии и повышение выше 26 °C - на режимах компрессии.</w:t>
      </w:r>
    </w:p>
    <w:p w:rsidR="00EA459A" w:rsidRDefault="00EA459A">
      <w:pPr>
        <w:pStyle w:val="ConsPlusNormal"/>
        <w:ind w:firstLine="540"/>
        <w:jc w:val="both"/>
      </w:pPr>
    </w:p>
    <w:p w:rsidR="00EA459A" w:rsidRDefault="00EA459A">
      <w:pPr>
        <w:pStyle w:val="ConsPlusNormal"/>
        <w:jc w:val="center"/>
        <w:outlineLvl w:val="2"/>
      </w:pPr>
      <w:r>
        <w:t>ГИГИЕНИЧЕСКИЕ КРИТЕРИИ ОЦЕНКИ МАТЕРИАЛОВ ИЗДЕЛИЙ</w:t>
      </w:r>
    </w:p>
    <w:p w:rsidR="00EA459A" w:rsidRDefault="00EA459A">
      <w:pPr>
        <w:pStyle w:val="ConsPlusNormal"/>
        <w:jc w:val="center"/>
      </w:pPr>
      <w:r>
        <w:t>МЕДИЦИНСКОГО НАЗНАЧЕНИЯ</w:t>
      </w:r>
    </w:p>
    <w:p w:rsidR="00EA459A" w:rsidRDefault="00EA459A">
      <w:pPr>
        <w:pStyle w:val="ConsPlusNormal"/>
        <w:ind w:firstLine="540"/>
        <w:jc w:val="both"/>
      </w:pPr>
    </w:p>
    <w:p w:rsidR="00EA459A" w:rsidRDefault="00EA459A">
      <w:pPr>
        <w:pStyle w:val="ConsPlusNormal"/>
        <w:jc w:val="right"/>
        <w:outlineLvl w:val="3"/>
      </w:pPr>
      <w:r>
        <w:t>Таблица 29</w:t>
      </w:r>
    </w:p>
    <w:p w:rsidR="00EA459A" w:rsidRDefault="00EA459A">
      <w:pPr>
        <w:pStyle w:val="ConsPlusNormal"/>
        <w:ind w:firstLine="540"/>
        <w:jc w:val="both"/>
      </w:pPr>
    </w:p>
    <w:p w:rsidR="00EA459A" w:rsidRDefault="00EA459A">
      <w:pPr>
        <w:pStyle w:val="ConsPlusNormal"/>
        <w:jc w:val="center"/>
      </w:pPr>
      <w:r>
        <w:t>Гигиенические показатели и нормативы веществ, выделяющихся</w:t>
      </w:r>
    </w:p>
    <w:p w:rsidR="00EA459A" w:rsidRDefault="00EA459A">
      <w:pPr>
        <w:pStyle w:val="ConsPlusNormal"/>
        <w:jc w:val="center"/>
      </w:pPr>
      <w:r>
        <w:t xml:space="preserve">из материалов изделий медицинского назначения </w:t>
      </w:r>
      <w:hyperlink w:anchor="P5175" w:history="1">
        <w:r>
          <w:rPr>
            <w:color w:val="0000FF"/>
          </w:rPr>
          <w:t>&lt;1&gt;</w:t>
        </w:r>
      </w:hyperlink>
    </w:p>
    <w:p w:rsidR="00EA459A" w:rsidRDefault="00EA459A">
      <w:pPr>
        <w:pStyle w:val="ConsPlusNormal"/>
        <w:jc w:val="center"/>
      </w:pPr>
    </w:p>
    <w:p w:rsidR="00EA459A" w:rsidRDefault="00EA459A">
      <w:pPr>
        <w:pStyle w:val="ConsPlusCell"/>
        <w:jc w:val="both"/>
      </w:pPr>
      <w:r>
        <w:rPr>
          <w:sz w:val="18"/>
        </w:rPr>
        <w:t>┌────────────────────┬──────────────────┬────┬──────────┬─────┬──────┬─────┬─────┐</w:t>
      </w:r>
    </w:p>
    <w:p w:rsidR="00EA459A" w:rsidRDefault="00EA459A">
      <w:pPr>
        <w:pStyle w:val="ConsPlusCell"/>
        <w:jc w:val="both"/>
      </w:pPr>
      <w:r>
        <w:rPr>
          <w:sz w:val="18"/>
        </w:rPr>
        <w:t>│    Наименование    │  Контролируемые  │ДКМ,│ПДК, ОБУВ │Класс│ПДКсс │ ОБУВ│Класс│</w:t>
      </w:r>
    </w:p>
    <w:p w:rsidR="00EA459A" w:rsidRDefault="00EA459A">
      <w:pPr>
        <w:pStyle w:val="ConsPlusCell"/>
        <w:jc w:val="both"/>
      </w:pPr>
      <w:r>
        <w:rPr>
          <w:sz w:val="18"/>
        </w:rPr>
        <w:t>│ материала, изделия │    показатели    │мг/л│хим. в-в в│опас-│мг/м3 │а.в.,│опас-│</w:t>
      </w:r>
    </w:p>
    <w:p w:rsidR="00EA459A" w:rsidRDefault="00EA459A">
      <w:pPr>
        <w:pStyle w:val="ConsPlusCell"/>
        <w:jc w:val="both"/>
      </w:pPr>
      <w:r>
        <w:rPr>
          <w:sz w:val="18"/>
        </w:rPr>
        <w:t>│                    │                  │    │ питьевой │ности│      │мг/м3│ности│</w:t>
      </w:r>
    </w:p>
    <w:p w:rsidR="00EA459A" w:rsidRDefault="00EA459A">
      <w:pPr>
        <w:pStyle w:val="ConsPlusCell"/>
        <w:jc w:val="both"/>
      </w:pPr>
      <w:r>
        <w:rPr>
          <w:sz w:val="18"/>
        </w:rPr>
        <w:t>│                    │                  │    │воде, мг/л│     │      │     │     │</w:t>
      </w:r>
    </w:p>
    <w:p w:rsidR="00EA459A" w:rsidRDefault="00EA459A">
      <w:pPr>
        <w:pStyle w:val="ConsPlusCell"/>
        <w:jc w:val="both"/>
      </w:pPr>
      <w:r>
        <w:rPr>
          <w:sz w:val="18"/>
        </w:rPr>
        <w:t>├────────────────────┼──────────────────┼────┼──────────┼─────┼──────┼─────┼─────┤</w:t>
      </w:r>
    </w:p>
    <w:p w:rsidR="00EA459A" w:rsidRDefault="00EA459A">
      <w:pPr>
        <w:pStyle w:val="ConsPlusCell"/>
        <w:jc w:val="both"/>
      </w:pPr>
      <w:r>
        <w:rPr>
          <w:sz w:val="18"/>
        </w:rPr>
        <w:t>│         1          │        2         │ 3  │    4     │  5  │   6  │  7  │  8  │</w:t>
      </w:r>
    </w:p>
    <w:p w:rsidR="00EA459A" w:rsidRDefault="00EA459A">
      <w:pPr>
        <w:pStyle w:val="ConsPlusCell"/>
        <w:jc w:val="both"/>
      </w:pPr>
      <w:r>
        <w:rPr>
          <w:sz w:val="18"/>
        </w:rPr>
        <w:t>├────────────────────┴──────────────────┴────┴──────────┴─────┴──────┴─────┴─────┤</w:t>
      </w:r>
    </w:p>
    <w:p w:rsidR="00EA459A" w:rsidRDefault="00EA459A">
      <w:pPr>
        <w:pStyle w:val="ConsPlusCell"/>
        <w:jc w:val="both"/>
      </w:pPr>
      <w:r>
        <w:rPr>
          <w:sz w:val="18"/>
        </w:rPr>
        <w:t>│1. Полимерные материалы и пластические массы на их основе                       │</w:t>
      </w:r>
    </w:p>
    <w:p w:rsidR="00EA459A" w:rsidRDefault="00EA459A">
      <w:pPr>
        <w:pStyle w:val="ConsPlusCell"/>
        <w:jc w:val="both"/>
      </w:pPr>
      <w:r>
        <w:rPr>
          <w:sz w:val="18"/>
        </w:rPr>
        <w:t>├────────────────────┬──────────────────┬────┬──────────┬─────┬──────┬─────┬─────┤</w:t>
      </w:r>
    </w:p>
    <w:p w:rsidR="00EA459A" w:rsidRDefault="00EA459A">
      <w:pPr>
        <w:pStyle w:val="ConsPlusCell"/>
        <w:jc w:val="both"/>
      </w:pPr>
      <w:r>
        <w:rPr>
          <w:sz w:val="18"/>
        </w:rPr>
        <w:t>│1.1. Полиэтилен     │формальдегид      │-   │0,1       │2    │0,003 │-    │2    │</w:t>
      </w:r>
    </w:p>
    <w:p w:rsidR="00EA459A" w:rsidRDefault="00EA459A">
      <w:pPr>
        <w:pStyle w:val="ConsPlusCell"/>
        <w:jc w:val="both"/>
      </w:pPr>
      <w:r>
        <w:rPr>
          <w:sz w:val="18"/>
        </w:rPr>
        <w:t>│(ПЭВД, ПЭНД),       ├──────────────────┼────┼──────────┼─────┼──────┼─────┼─────┤</w:t>
      </w:r>
    </w:p>
    <w:p w:rsidR="00EA459A" w:rsidRDefault="00EA459A">
      <w:pPr>
        <w:pStyle w:val="ConsPlusCell"/>
        <w:jc w:val="both"/>
      </w:pPr>
      <w:r>
        <w:rPr>
          <w:sz w:val="18"/>
        </w:rPr>
        <w:t>│полипропилен,       │ацетальдегид      │-   │0,2       │4    │0,01  │-    │3    │</w:t>
      </w:r>
    </w:p>
    <w:p w:rsidR="00EA459A" w:rsidRDefault="00EA459A">
      <w:pPr>
        <w:pStyle w:val="ConsPlusCell"/>
        <w:jc w:val="both"/>
      </w:pPr>
      <w:r>
        <w:rPr>
          <w:sz w:val="18"/>
        </w:rPr>
        <w:t>│сополимеры пропилена├──────────────────┼────┼──────────┼─────┼──────┼─────┼─────┤</w:t>
      </w:r>
    </w:p>
    <w:p w:rsidR="00EA459A" w:rsidRDefault="00EA459A">
      <w:pPr>
        <w:pStyle w:val="ConsPlusCell"/>
        <w:jc w:val="both"/>
      </w:pPr>
      <w:r>
        <w:rPr>
          <w:sz w:val="18"/>
        </w:rPr>
        <w:t>│с этиленом,         │спирты:           │    │          │     │      │     │     │</w:t>
      </w:r>
    </w:p>
    <w:p w:rsidR="00EA459A" w:rsidRDefault="00EA459A">
      <w:pPr>
        <w:pStyle w:val="ConsPlusCell"/>
        <w:jc w:val="both"/>
      </w:pPr>
      <w:r>
        <w:rPr>
          <w:sz w:val="18"/>
        </w:rPr>
        <w:t>│полибутилен,        ├──────────────────┼────┼──────────┼─────┼──────┼─────┼─────┤</w:t>
      </w:r>
    </w:p>
    <w:p w:rsidR="00EA459A" w:rsidRDefault="00EA459A">
      <w:pPr>
        <w:pStyle w:val="ConsPlusCell"/>
        <w:jc w:val="both"/>
      </w:pPr>
      <w:r>
        <w:rPr>
          <w:sz w:val="18"/>
        </w:rPr>
        <w:t>│полиизобутилен,     │метиловый         │-   │0,2       │2    │0,5   │-    │3    │</w:t>
      </w:r>
    </w:p>
    <w:p w:rsidR="00EA459A" w:rsidRDefault="00EA459A">
      <w:pPr>
        <w:pStyle w:val="ConsPlusCell"/>
        <w:jc w:val="both"/>
      </w:pPr>
      <w:r>
        <w:rPr>
          <w:sz w:val="18"/>
        </w:rPr>
        <w:t>│комбинированные     ├──────────────────┼────┼──────────┼─────┼──────┼─────┼─────┤</w:t>
      </w:r>
    </w:p>
    <w:p w:rsidR="00EA459A" w:rsidRDefault="00EA459A">
      <w:pPr>
        <w:pStyle w:val="ConsPlusCell"/>
        <w:jc w:val="both"/>
      </w:pPr>
      <w:r>
        <w:rPr>
          <w:sz w:val="18"/>
        </w:rPr>
        <w:t>│материалы на основе │пропиловый        │-   │0,1       │4    │0,3   │-    │3    │</w:t>
      </w:r>
    </w:p>
    <w:p w:rsidR="00EA459A" w:rsidRDefault="00EA459A">
      <w:pPr>
        <w:pStyle w:val="ConsPlusCell"/>
        <w:jc w:val="both"/>
      </w:pPr>
      <w:r>
        <w:rPr>
          <w:sz w:val="18"/>
        </w:rPr>
        <w:t>│полиолефинов        ├──────────────────┼────┼──────────┼─────┼──────┼─────┼─────┤</w:t>
      </w:r>
    </w:p>
    <w:p w:rsidR="00EA459A" w:rsidRDefault="00EA459A">
      <w:pPr>
        <w:pStyle w:val="ConsPlusCell"/>
        <w:jc w:val="both"/>
      </w:pPr>
      <w:r>
        <w:rPr>
          <w:sz w:val="18"/>
        </w:rPr>
        <w:lastRenderedPageBreak/>
        <w:t>│                    │изопропиловый     │-   │0,1       │4    │0,6   │-    │3    │</w:t>
      </w:r>
    </w:p>
    <w:p w:rsidR="00EA459A" w:rsidRDefault="00EA459A">
      <w:pPr>
        <w:pStyle w:val="ConsPlusCell"/>
        <w:jc w:val="both"/>
      </w:pPr>
      <w:r>
        <w:rPr>
          <w:sz w:val="18"/>
        </w:rPr>
        <w:t>├────────────────────┴──────────────────┴────┴──────────┴─────┴──────┴─────┴─────┤</w:t>
      </w:r>
    </w:p>
    <w:p w:rsidR="00EA459A" w:rsidRDefault="00EA459A">
      <w:pPr>
        <w:pStyle w:val="ConsPlusCell"/>
        <w:jc w:val="both"/>
      </w:pPr>
      <w:r>
        <w:rPr>
          <w:sz w:val="18"/>
        </w:rPr>
        <w:t>│1.2. Полистирольные пластики                                                    │</w:t>
      </w:r>
    </w:p>
    <w:p w:rsidR="00EA459A" w:rsidRDefault="00EA459A">
      <w:pPr>
        <w:pStyle w:val="ConsPlusCell"/>
        <w:jc w:val="both"/>
      </w:pPr>
      <w:r>
        <w:rPr>
          <w:sz w:val="18"/>
        </w:rPr>
        <w:t>├────────────────────┬──────────────────┬────┬──────────┬─────┬──────┬─────┬─────┤</w:t>
      </w:r>
    </w:p>
    <w:p w:rsidR="00EA459A" w:rsidRDefault="00EA459A">
      <w:pPr>
        <w:pStyle w:val="ConsPlusCell"/>
        <w:jc w:val="both"/>
      </w:pPr>
      <w:r>
        <w:rPr>
          <w:sz w:val="18"/>
        </w:rPr>
        <w:t>│полистирол          │стирол            │-   │0,01      │2    │0,002 │     │2    │</w:t>
      </w:r>
    </w:p>
    <w:p w:rsidR="00EA459A" w:rsidRDefault="00EA459A">
      <w:pPr>
        <w:pStyle w:val="ConsPlusCell"/>
        <w:jc w:val="both"/>
      </w:pPr>
      <w:r>
        <w:rPr>
          <w:sz w:val="18"/>
        </w:rPr>
        <w:t>│(блочный,           ├──────────────────┼────┼──────────┼─────┼──────┼─────┼─────┤</w:t>
      </w:r>
    </w:p>
    <w:p w:rsidR="00EA459A" w:rsidRDefault="00EA459A">
      <w:pPr>
        <w:pStyle w:val="ConsPlusCell"/>
        <w:jc w:val="both"/>
      </w:pPr>
      <w:r>
        <w:rPr>
          <w:sz w:val="18"/>
        </w:rPr>
        <w:t>│суспензионный,      │спирты:           │    │          │     │      │     │     │</w:t>
      </w:r>
    </w:p>
    <w:p w:rsidR="00EA459A" w:rsidRDefault="00EA459A">
      <w:pPr>
        <w:pStyle w:val="ConsPlusCell"/>
        <w:jc w:val="both"/>
      </w:pPr>
      <w:r>
        <w:rPr>
          <w:sz w:val="18"/>
        </w:rPr>
        <w:t>│ударопрочный)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│сополимер стирола   │стирол            │-   │0,01      │2    │0,002 │-    │2    │</w:t>
      </w:r>
    </w:p>
    <w:p w:rsidR="00EA459A" w:rsidRDefault="00EA459A">
      <w:pPr>
        <w:pStyle w:val="ConsPlusCell"/>
        <w:jc w:val="both"/>
      </w:pPr>
      <w:r>
        <w:rPr>
          <w:sz w:val="18"/>
        </w:rPr>
        <w:t>│с акрилонитрилом    ├──────────────────┼────┼──────────┼─────┼──────┼─────┼─────┤</w:t>
      </w:r>
    </w:p>
    <w:p w:rsidR="00EA459A" w:rsidRDefault="00EA459A">
      <w:pPr>
        <w:pStyle w:val="ConsPlusCell"/>
        <w:jc w:val="both"/>
      </w:pPr>
      <w:r>
        <w:rPr>
          <w:sz w:val="18"/>
        </w:rPr>
        <w:t>│                    │акрилонитрил      │-   │0,02      │2    │0,03  │-    │2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│бензальдегид      │-   │0,003     │4    │0,04  │-    │3    │</w:t>
      </w:r>
    </w:p>
    <w:p w:rsidR="00EA459A" w:rsidRDefault="00EA459A">
      <w:pPr>
        <w:pStyle w:val="ConsPlusCell"/>
        <w:jc w:val="both"/>
      </w:pPr>
      <w:r>
        <w:rPr>
          <w:sz w:val="18"/>
        </w:rPr>
        <w:t>├────────────────────┼──────────────────┼────┼──────────┼─────┼──────┼─────┼─────┤</w:t>
      </w:r>
    </w:p>
    <w:p w:rsidR="00EA459A" w:rsidRDefault="00EA459A">
      <w:pPr>
        <w:pStyle w:val="ConsPlusCell"/>
        <w:jc w:val="both"/>
      </w:pPr>
      <w:r>
        <w:rPr>
          <w:sz w:val="18"/>
        </w:rPr>
        <w:t>│АБС-пластики        │стирол            │-   │0,01      │2    │0,002 │-    │2    │</w:t>
      </w:r>
    </w:p>
    <w:p w:rsidR="00EA459A" w:rsidRDefault="00EA459A">
      <w:pPr>
        <w:pStyle w:val="ConsPlusCell"/>
        <w:jc w:val="both"/>
      </w:pPr>
      <w:r>
        <w:rPr>
          <w:sz w:val="18"/>
        </w:rPr>
        <w:t>│                    ├──────────────────┼────┼──────────┼─────┼──────┼─────┼─────┤</w:t>
      </w:r>
    </w:p>
    <w:p w:rsidR="00EA459A" w:rsidRDefault="00EA459A">
      <w:pPr>
        <w:pStyle w:val="ConsPlusCell"/>
        <w:jc w:val="both"/>
      </w:pPr>
      <w:r>
        <w:rPr>
          <w:sz w:val="18"/>
        </w:rPr>
        <w:t>│                    │акрилонитрил      │-   │0,02      │2    │0,03  │-    │2    │</w:t>
      </w:r>
    </w:p>
    <w:p w:rsidR="00EA459A" w:rsidRDefault="00EA459A">
      <w:pPr>
        <w:pStyle w:val="ConsPlusCell"/>
        <w:jc w:val="both"/>
      </w:pPr>
      <w:r>
        <w:rPr>
          <w:sz w:val="18"/>
        </w:rPr>
        <w:t>│                    ├──────────────────┼────┼──────────┼─────┼──────┼─────┼─────┤</w:t>
      </w:r>
    </w:p>
    <w:p w:rsidR="00EA459A" w:rsidRDefault="00EA459A">
      <w:pPr>
        <w:pStyle w:val="ConsPlusCell"/>
        <w:jc w:val="both"/>
      </w:pPr>
      <w:r>
        <w:rPr>
          <w:sz w:val="18"/>
        </w:rPr>
        <w:t>│                    │альфа-метилстирол │-   │0,1       │3    │0,04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│сополимер стирола с │стирол            │-   │0,01      │2    │0,002 │-    │2    │</w:t>
      </w:r>
    </w:p>
    <w:p w:rsidR="00EA459A" w:rsidRDefault="00EA459A">
      <w:pPr>
        <w:pStyle w:val="ConsPlusCell"/>
        <w:jc w:val="both"/>
      </w:pPr>
      <w:r>
        <w:rPr>
          <w:sz w:val="18"/>
        </w:rPr>
        <w:t>│метилметакрилатом   ├──────────────────┼────┼──────────┼─────┼──────┼─────┼─────┤</w:t>
      </w:r>
    </w:p>
    <w:p w:rsidR="00EA459A" w:rsidRDefault="00EA459A">
      <w:pPr>
        <w:pStyle w:val="ConsPlusCell"/>
        <w:jc w:val="both"/>
      </w:pPr>
      <w:r>
        <w:rPr>
          <w:sz w:val="18"/>
        </w:rPr>
        <w:t>│                    │метилметакрилат   │-   │0,25      │2    │0,01  │-    │3    │</w:t>
      </w:r>
    </w:p>
    <w:p w:rsidR="00EA459A" w:rsidRDefault="00EA459A">
      <w:pPr>
        <w:pStyle w:val="ConsPlusCell"/>
        <w:jc w:val="both"/>
      </w:pPr>
      <w:r>
        <w:rPr>
          <w:sz w:val="18"/>
        </w:rPr>
        <w:t>│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│сополимер стирола с │стирол            │-   │0,01      │2    │0,002 │-    │2    │</w:t>
      </w:r>
    </w:p>
    <w:p w:rsidR="00EA459A" w:rsidRDefault="00EA459A">
      <w:pPr>
        <w:pStyle w:val="ConsPlusCell"/>
        <w:jc w:val="both"/>
      </w:pPr>
      <w:r>
        <w:rPr>
          <w:sz w:val="18"/>
        </w:rPr>
        <w:t>│метилметакрилатом   ├──────────────────┼────┼──────────┼─────┼──────┼─────┼─────┤</w:t>
      </w:r>
    </w:p>
    <w:p w:rsidR="00EA459A" w:rsidRDefault="00EA459A">
      <w:pPr>
        <w:pStyle w:val="ConsPlusCell"/>
        <w:jc w:val="both"/>
      </w:pPr>
      <w:r>
        <w:rPr>
          <w:sz w:val="18"/>
        </w:rPr>
        <w:t>│и акрилонитрилом    │метилметакрилат   │-   │0,25      │2    │0,01  │-    │3    │</w:t>
      </w:r>
    </w:p>
    <w:p w:rsidR="00EA459A" w:rsidRDefault="00EA459A">
      <w:pPr>
        <w:pStyle w:val="ConsPlusCell"/>
        <w:jc w:val="both"/>
      </w:pPr>
      <w:r>
        <w:rPr>
          <w:sz w:val="18"/>
        </w:rPr>
        <w:t>│                    ├──────────────────┼────┼──────────┼─────┼──────┼─────┼─────┤</w:t>
      </w:r>
    </w:p>
    <w:p w:rsidR="00EA459A" w:rsidRDefault="00EA459A">
      <w:pPr>
        <w:pStyle w:val="ConsPlusCell"/>
        <w:jc w:val="both"/>
      </w:pPr>
      <w:r>
        <w:rPr>
          <w:sz w:val="18"/>
        </w:rPr>
        <w:t>│                    │акрилонитрил      │-   │0,02      │2    │0,03  │-    │2    │</w:t>
      </w:r>
    </w:p>
    <w:p w:rsidR="00EA459A" w:rsidRDefault="00EA459A">
      <w:pPr>
        <w:pStyle w:val="ConsPlusCell"/>
        <w:jc w:val="both"/>
      </w:pPr>
      <w:r>
        <w:rPr>
          <w:sz w:val="18"/>
        </w:rPr>
        <w:t>│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│сополимер стирола с │стирол            │-   │0,01      │2    │0,002 │-    │2    │</w:t>
      </w:r>
    </w:p>
    <w:p w:rsidR="00EA459A" w:rsidRDefault="00EA459A">
      <w:pPr>
        <w:pStyle w:val="ConsPlusCell"/>
        <w:jc w:val="both"/>
      </w:pPr>
      <w:r>
        <w:rPr>
          <w:sz w:val="18"/>
        </w:rPr>
        <w:t>│альфа-метилстиролом ├──────────────────┼────┼──────────┼─────┼──────┼─────┼─────┤</w:t>
      </w:r>
    </w:p>
    <w:p w:rsidR="00EA459A" w:rsidRDefault="00EA459A">
      <w:pPr>
        <w:pStyle w:val="ConsPlusCell"/>
        <w:jc w:val="both"/>
      </w:pPr>
      <w:r>
        <w:rPr>
          <w:sz w:val="18"/>
        </w:rPr>
        <w:t>│                    │альфа-метилстирол │-   │0,1       │3    │0,04  │-    │3    │</w:t>
      </w:r>
    </w:p>
    <w:p w:rsidR="00EA459A" w:rsidRDefault="00EA459A">
      <w:pPr>
        <w:pStyle w:val="ConsPlusCell"/>
        <w:jc w:val="both"/>
      </w:pPr>
      <w:r>
        <w:rPr>
          <w:sz w:val="18"/>
        </w:rPr>
        <w:t>│                    ├──────────────────┼────┼──────────┼─────┼──────┼─────┼─────┤</w:t>
      </w:r>
    </w:p>
    <w:p w:rsidR="00EA459A" w:rsidRDefault="00EA459A">
      <w:pPr>
        <w:pStyle w:val="ConsPlusCell"/>
        <w:jc w:val="both"/>
      </w:pPr>
      <w:r>
        <w:rPr>
          <w:sz w:val="18"/>
        </w:rPr>
        <w:t>│                    │бензальдегид      │-   │0,003     │4    │0,04  │-    │3    │</w:t>
      </w:r>
    </w:p>
    <w:p w:rsidR="00EA459A" w:rsidRDefault="00EA459A">
      <w:pPr>
        <w:pStyle w:val="ConsPlusCell"/>
        <w:jc w:val="both"/>
      </w:pPr>
      <w:r>
        <w:rPr>
          <w:sz w:val="18"/>
        </w:rPr>
        <w:t>│                    ├──────────────────┼────┼──────────┼─────┼──────┼─────┼─────┤</w:t>
      </w:r>
    </w:p>
    <w:p w:rsidR="00EA459A" w:rsidRDefault="00EA459A">
      <w:pPr>
        <w:pStyle w:val="ConsPlusCell"/>
        <w:jc w:val="both"/>
      </w:pPr>
      <w:r>
        <w:rPr>
          <w:sz w:val="18"/>
        </w:rPr>
        <w:t>│                    │ацетофенон        │-   │0,1       │3    │0,003 │-    │3    │</w:t>
      </w:r>
    </w:p>
    <w:p w:rsidR="00EA459A" w:rsidRDefault="00EA459A">
      <w:pPr>
        <w:pStyle w:val="ConsPlusCell"/>
        <w:jc w:val="both"/>
      </w:pPr>
      <w:r>
        <w:rPr>
          <w:sz w:val="18"/>
        </w:rPr>
        <w:t>├────────────────────┼──────────────────┼────┼──────────┼─────┼──────┼─────┼─────┤</w:t>
      </w:r>
    </w:p>
    <w:p w:rsidR="00EA459A" w:rsidRDefault="00EA459A">
      <w:pPr>
        <w:pStyle w:val="ConsPlusCell"/>
        <w:jc w:val="both"/>
      </w:pPr>
      <w:r>
        <w:rPr>
          <w:sz w:val="18"/>
        </w:rPr>
        <w:t>│сополимеры стирола  │стирол            │-   │0,01      │2    │0,002 │-    │2    │</w:t>
      </w:r>
    </w:p>
    <w:p w:rsidR="00EA459A" w:rsidRDefault="00EA459A">
      <w:pPr>
        <w:pStyle w:val="ConsPlusCell"/>
        <w:jc w:val="both"/>
      </w:pPr>
      <w:r>
        <w:rPr>
          <w:sz w:val="18"/>
        </w:rPr>
        <w:t>│с бутадиеном        ├──────────────────┼────┼──────────┼─────┼──────┼─────┼─────┤</w:t>
      </w:r>
    </w:p>
    <w:p w:rsidR="00EA459A" w:rsidRDefault="00EA459A">
      <w:pPr>
        <w:pStyle w:val="ConsPlusCell"/>
        <w:jc w:val="both"/>
      </w:pPr>
      <w:r>
        <w:rPr>
          <w:sz w:val="18"/>
        </w:rPr>
        <w:t>│                    │1,3-бутадиен      │-   │0,05      │4    │1,0   │-    │4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w:t>
      </w:r>
    </w:p>
    <w:p w:rsidR="00EA459A" w:rsidRDefault="00EA459A">
      <w:pPr>
        <w:pStyle w:val="ConsPlusCell"/>
        <w:jc w:val="both"/>
      </w:pPr>
      <w:r>
        <w:rPr>
          <w:sz w:val="18"/>
        </w:rPr>
        <w:t>│вспененные          │стирол            │-   │0,01      │2    │0,002 │-    │2    │</w:t>
      </w:r>
    </w:p>
    <w:p w:rsidR="00EA459A" w:rsidRDefault="00EA459A">
      <w:pPr>
        <w:pStyle w:val="ConsPlusCell"/>
        <w:jc w:val="both"/>
      </w:pPr>
      <w:r>
        <w:rPr>
          <w:sz w:val="18"/>
        </w:rPr>
        <w:lastRenderedPageBreak/>
        <w:t>│полистиролы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│1.3. Поливинилхлоридные пластики                                                │</w:t>
      </w:r>
    </w:p>
    <w:p w:rsidR="00EA459A" w:rsidRDefault="00EA459A">
      <w:pPr>
        <w:pStyle w:val="ConsPlusCell"/>
        <w:jc w:val="both"/>
      </w:pPr>
      <w:r>
        <w:rPr>
          <w:sz w:val="18"/>
        </w:rPr>
        <w:t>├────────────────────┬──────────────────┬────┬──────────┬─────┬──────┬─────┬─────┤</w:t>
      </w:r>
    </w:p>
    <w:p w:rsidR="00EA459A" w:rsidRDefault="00EA459A">
      <w:pPr>
        <w:pStyle w:val="ConsPlusCell"/>
        <w:jc w:val="both"/>
      </w:pPr>
      <w:r>
        <w:rPr>
          <w:sz w:val="18"/>
        </w:rPr>
        <w:t>│жесткий ПВХ         │винил хлористый   │-   │0,01      │2    │0,01  │     │1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│пропиловый        │-   │0,1       │4    │0,3   │-    │3    │</w:t>
      </w:r>
    </w:p>
    <w:p w:rsidR="00EA459A" w:rsidRDefault="00EA459A">
      <w:pPr>
        <w:pStyle w:val="ConsPlusCell"/>
        <w:jc w:val="both"/>
      </w:pPr>
      <w:r>
        <w:rPr>
          <w:sz w:val="18"/>
        </w:rPr>
        <w:t>│                    ├──────────────────┼────┼──────────┼─────┼──────┼─────┼─────┤</w:t>
      </w:r>
    </w:p>
    <w:p w:rsidR="00EA459A" w:rsidRDefault="00EA459A">
      <w:pPr>
        <w:pStyle w:val="ConsPlusCell"/>
        <w:jc w:val="both"/>
      </w:pPr>
      <w:r>
        <w:rPr>
          <w:sz w:val="18"/>
        </w:rPr>
        <w:t>│                    │изопропиловый     │-   │0,1       │4    │0,6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│изобутиловый      │-   │0,5       │2    │0,1   │-    │4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                    ├──────────────────┼────┼──────────┼─────┼──────┼─────┼─────┤</w:t>
      </w:r>
    </w:p>
    <w:p w:rsidR="00EA459A" w:rsidRDefault="00EA459A">
      <w:pPr>
        <w:pStyle w:val="ConsPlusCell"/>
        <w:jc w:val="both"/>
      </w:pPr>
      <w:r>
        <w:rPr>
          <w:sz w:val="18"/>
        </w:rPr>
        <w:t>│                    │толуол            │-   │0,5       │4    │0,6   │-    │3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                    ├──────────────────┼────┼──────────┼─────┼──────┼─────┼─────┤</w:t>
      </w:r>
    </w:p>
    <w:p w:rsidR="00EA459A" w:rsidRDefault="00EA459A">
      <w:pPr>
        <w:pStyle w:val="ConsPlusCell"/>
        <w:jc w:val="both"/>
      </w:pPr>
      <w:r>
        <w:rPr>
          <w:sz w:val="18"/>
        </w:rPr>
        <w:t>│                    │олово             │2,0 │-         │3    │-     │-    │-    │</w:t>
      </w:r>
    </w:p>
    <w:p w:rsidR="00EA459A" w:rsidRDefault="00EA459A">
      <w:pPr>
        <w:pStyle w:val="ConsPlusCell"/>
        <w:jc w:val="both"/>
      </w:pPr>
      <w:r>
        <w:rPr>
          <w:sz w:val="18"/>
        </w:rPr>
        <w:t>├────────────────────┼──────────────────┼────┼──────────┼─────┼──────┼─────┼─────┤</w:t>
      </w:r>
    </w:p>
    <w:p w:rsidR="00EA459A" w:rsidRDefault="00EA459A">
      <w:pPr>
        <w:pStyle w:val="ConsPlusCell"/>
        <w:jc w:val="both"/>
      </w:pPr>
      <w:r>
        <w:rPr>
          <w:sz w:val="18"/>
        </w:rPr>
        <w:t>│пластифицированный  │диоктилфталат     │-   │2,0       │3    │-     │0,02 │-    │</w:t>
      </w:r>
    </w:p>
    <w:p w:rsidR="00EA459A" w:rsidRDefault="00EA459A">
      <w:pPr>
        <w:pStyle w:val="ConsPlusCell"/>
        <w:jc w:val="both"/>
      </w:pPr>
      <w:r>
        <w:rPr>
          <w:sz w:val="18"/>
        </w:rPr>
        <w:t>│ПВХ, дополнительно  ├──────────────────┼────┼──────────┼─────┼──────┼─────┼─────┤</w:t>
      </w:r>
    </w:p>
    <w:p w:rsidR="00EA459A" w:rsidRDefault="00EA459A">
      <w:pPr>
        <w:pStyle w:val="ConsPlusCell"/>
        <w:jc w:val="both"/>
      </w:pPr>
      <w:r>
        <w:rPr>
          <w:sz w:val="18"/>
        </w:rPr>
        <w:t>│к показателям,      │дидодецилфталат   │-   │2,0       │3    │-     │0,1  │-    │</w:t>
      </w:r>
    </w:p>
    <w:p w:rsidR="00EA459A" w:rsidRDefault="00EA459A">
      <w:pPr>
        <w:pStyle w:val="ConsPlusCell"/>
        <w:jc w:val="both"/>
      </w:pPr>
      <w:r>
        <w:rPr>
          <w:sz w:val="18"/>
        </w:rPr>
        <w:t>│указанным для       ├──────────────────┼────┼──────────┼─────┼──────┼─────┼─────┤</w:t>
      </w:r>
    </w:p>
    <w:p w:rsidR="00EA459A" w:rsidRDefault="00EA459A">
      <w:pPr>
        <w:pStyle w:val="ConsPlusCell"/>
        <w:jc w:val="both"/>
      </w:pPr>
      <w:r>
        <w:rPr>
          <w:sz w:val="18"/>
        </w:rPr>
        <w:t>│жесткого ПВХ,       │диизододецилфталат│-   │2,0       │3    │-     │0,03 │-    │</w:t>
      </w:r>
    </w:p>
    <w:p w:rsidR="00EA459A" w:rsidRDefault="00EA459A">
      <w:pPr>
        <w:pStyle w:val="ConsPlusCell"/>
        <w:jc w:val="both"/>
      </w:pPr>
      <w:r>
        <w:rPr>
          <w:sz w:val="18"/>
        </w:rPr>
        <w:t>│следует определять  ├──────────────────┼────┼──────────┼─────┼──────┼─────┼─────┤</w:t>
      </w:r>
    </w:p>
    <w:p w:rsidR="00EA459A" w:rsidRDefault="00EA459A">
      <w:pPr>
        <w:pStyle w:val="ConsPlusCell"/>
        <w:jc w:val="both"/>
      </w:pPr>
      <w:r>
        <w:rPr>
          <w:sz w:val="18"/>
        </w:rPr>
        <w:t>│                    │дибутилфталат     │-   │0,2       │3    │-     │-    │-    │</w:t>
      </w:r>
    </w:p>
    <w:p w:rsidR="00EA459A" w:rsidRDefault="00EA459A">
      <w:pPr>
        <w:pStyle w:val="ConsPlusCell"/>
        <w:jc w:val="both"/>
      </w:pPr>
      <w:r>
        <w:rPr>
          <w:sz w:val="18"/>
        </w:rPr>
        <w:t>│                    ├──────────────────┼────┼──────────┼─────┼──────┼─────┼─────┤</w:t>
      </w:r>
    </w:p>
    <w:p w:rsidR="00EA459A" w:rsidRDefault="00EA459A">
      <w:pPr>
        <w:pStyle w:val="ConsPlusCell"/>
        <w:jc w:val="both"/>
      </w:pPr>
      <w:r>
        <w:rPr>
          <w:sz w:val="18"/>
        </w:rPr>
        <w:t>│                    │диэтиленгликоль   │-   │1,0       │3    │0,2   │-    │4    │</w:t>
      </w:r>
    </w:p>
    <w:p w:rsidR="00EA459A" w:rsidRDefault="00EA459A">
      <w:pPr>
        <w:pStyle w:val="ConsPlusCell"/>
        <w:jc w:val="both"/>
      </w:pPr>
      <w:r>
        <w:rPr>
          <w:sz w:val="18"/>
        </w:rPr>
        <w:t>├────────────────────┼──────────────────┼────┼──────────┼─────┼──────┼─────┼─────┤</w:t>
      </w:r>
    </w:p>
    <w:p w:rsidR="00EA459A" w:rsidRDefault="00EA459A">
      <w:pPr>
        <w:pStyle w:val="ConsPlusCell"/>
        <w:jc w:val="both"/>
      </w:pPr>
      <w:r>
        <w:rPr>
          <w:sz w:val="18"/>
        </w:rPr>
        <w:t>│ПВХ-волокна         │хлористый водород │-   │-         │-    │0,1   │-    │2    │</w:t>
      </w:r>
    </w:p>
    <w:p w:rsidR="00EA459A" w:rsidRDefault="00EA459A">
      <w:pPr>
        <w:pStyle w:val="ConsPlusCell"/>
        <w:jc w:val="both"/>
      </w:pPr>
      <w:r>
        <w:rPr>
          <w:sz w:val="18"/>
        </w:rPr>
        <w:t>│(хлорин, волокна    ├──────────────────┼────┼──────────┼─────┼──────┼─────┼─────┤</w:t>
      </w:r>
    </w:p>
    <w:p w:rsidR="00EA459A" w:rsidRDefault="00EA459A">
      <w:pPr>
        <w:pStyle w:val="ConsPlusCell"/>
        <w:jc w:val="both"/>
      </w:pPr>
      <w:r>
        <w:rPr>
          <w:sz w:val="18"/>
        </w:rPr>
        <w:t>│на основе           │диметилформамид   │-   │10,0      │4    │0,03  │-    │2    │</w:t>
      </w:r>
    </w:p>
    <w:p w:rsidR="00EA459A" w:rsidRDefault="00EA459A">
      <w:pPr>
        <w:pStyle w:val="ConsPlusCell"/>
        <w:jc w:val="both"/>
      </w:pPr>
      <w:r>
        <w:rPr>
          <w:sz w:val="18"/>
        </w:rPr>
        <w:t>│перхлорвинила),     ├──────────────────┼────┼──────────┼─────┼──────┼─────┼─────┤</w:t>
      </w:r>
    </w:p>
    <w:p w:rsidR="00EA459A" w:rsidRDefault="00EA459A">
      <w:pPr>
        <w:pStyle w:val="ConsPlusCell"/>
        <w:jc w:val="both"/>
      </w:pPr>
      <w:r>
        <w:rPr>
          <w:sz w:val="18"/>
        </w:rPr>
        <w:t>│дополнительно к     │дихлорметан       │-   │0,02      │1    │8,8   │-    │4    │</w:t>
      </w:r>
    </w:p>
    <w:p w:rsidR="00EA459A" w:rsidRDefault="00EA459A">
      <w:pPr>
        <w:pStyle w:val="ConsPlusCell"/>
        <w:jc w:val="both"/>
      </w:pPr>
      <w:r>
        <w:rPr>
          <w:sz w:val="18"/>
        </w:rPr>
        <w:t>│показателям,        │(метиленхлорид)   │    │          │     │      │     │     │</w:t>
      </w:r>
    </w:p>
    <w:p w:rsidR="00EA459A" w:rsidRDefault="00EA459A">
      <w:pPr>
        <w:pStyle w:val="ConsPlusCell"/>
        <w:jc w:val="both"/>
      </w:pPr>
      <w:r>
        <w:rPr>
          <w:sz w:val="18"/>
        </w:rPr>
        <w:t>│указанным для       ├──────────────────┼────┼──────────┼─────┼──────┼─────┼─────┤</w:t>
      </w:r>
    </w:p>
    <w:p w:rsidR="00EA459A" w:rsidRDefault="00EA459A">
      <w:pPr>
        <w:pStyle w:val="ConsPlusCell"/>
        <w:jc w:val="both"/>
      </w:pPr>
      <w:r>
        <w:rPr>
          <w:sz w:val="18"/>
        </w:rPr>
        <w:t>│жесткого ПВХ,       │1,2-дихлорэтан    │    │0,02      │2    │1     │-    │2    │</w:t>
      </w:r>
    </w:p>
    <w:p w:rsidR="00EA459A" w:rsidRDefault="00EA459A">
      <w:pPr>
        <w:pStyle w:val="ConsPlusCell"/>
        <w:jc w:val="both"/>
      </w:pPr>
      <w:r>
        <w:rPr>
          <w:sz w:val="18"/>
        </w:rPr>
        <w:t>│следует определять  ├──────────────────┼────┼──────────┼─────┼──────┼─────┼─────┤</w:t>
      </w:r>
    </w:p>
    <w:p w:rsidR="00EA459A" w:rsidRDefault="00EA459A">
      <w:pPr>
        <w:pStyle w:val="ConsPlusCell"/>
        <w:jc w:val="both"/>
      </w:pPr>
      <w:r>
        <w:rPr>
          <w:sz w:val="18"/>
        </w:rPr>
        <w:t>│                    │хлористый водород │-   │-         │-    │0,1   │-    │2    │</w:t>
      </w:r>
    </w:p>
    <w:p w:rsidR="00EA459A" w:rsidRDefault="00EA459A">
      <w:pPr>
        <w:pStyle w:val="ConsPlusCell"/>
        <w:jc w:val="both"/>
      </w:pPr>
      <w:r>
        <w:rPr>
          <w:sz w:val="18"/>
        </w:rPr>
        <w:t>│                    ├──────────────────┼────┼──────────┼─────┼──────┼─────┼─────┤</w:t>
      </w:r>
    </w:p>
    <w:p w:rsidR="00EA459A" w:rsidRDefault="00EA459A">
      <w:pPr>
        <w:pStyle w:val="ConsPlusCell"/>
        <w:jc w:val="both"/>
      </w:pPr>
      <w:r>
        <w:rPr>
          <w:sz w:val="18"/>
        </w:rPr>
        <w:t>│                    │хлорорганические  │    │          │     │      │     │     │</w:t>
      </w:r>
    </w:p>
    <w:p w:rsidR="00EA459A" w:rsidRDefault="00EA459A">
      <w:pPr>
        <w:pStyle w:val="ConsPlusCell"/>
        <w:jc w:val="both"/>
      </w:pPr>
      <w:r>
        <w:rPr>
          <w:sz w:val="18"/>
        </w:rPr>
        <w:t>│                    │соединения        │    │          │     │      │     │     │</w:t>
      </w:r>
    </w:p>
    <w:p w:rsidR="00EA459A" w:rsidRDefault="00EA459A">
      <w:pPr>
        <w:pStyle w:val="ConsPlusCell"/>
        <w:jc w:val="both"/>
      </w:pPr>
      <w:r>
        <w:rPr>
          <w:sz w:val="18"/>
        </w:rPr>
        <w:t>│                    │(конкретные       │    │          │     │      │     │     │</w:t>
      </w:r>
    </w:p>
    <w:p w:rsidR="00EA459A" w:rsidRDefault="00EA459A">
      <w:pPr>
        <w:pStyle w:val="ConsPlusCell"/>
        <w:jc w:val="both"/>
      </w:pPr>
      <w:r>
        <w:rPr>
          <w:sz w:val="18"/>
        </w:rPr>
        <w:t>│                    │вещества          │    │          │     │      │     │     │</w:t>
      </w:r>
    </w:p>
    <w:p w:rsidR="00EA459A" w:rsidRDefault="00EA459A">
      <w:pPr>
        <w:pStyle w:val="ConsPlusCell"/>
        <w:jc w:val="both"/>
      </w:pPr>
      <w:r>
        <w:rPr>
          <w:sz w:val="18"/>
        </w:rPr>
        <w:t>│                    │определять по     │    │          │     │      │     │     │</w:t>
      </w:r>
    </w:p>
    <w:p w:rsidR="00EA459A" w:rsidRDefault="00EA459A">
      <w:pPr>
        <w:pStyle w:val="ConsPlusCell"/>
        <w:jc w:val="both"/>
      </w:pPr>
      <w:r>
        <w:rPr>
          <w:sz w:val="18"/>
        </w:rPr>
        <w:t>│                    │рецептуре)        │    │          │     │      │     │     │</w:t>
      </w:r>
    </w:p>
    <w:p w:rsidR="00EA459A" w:rsidRDefault="00EA459A">
      <w:pPr>
        <w:pStyle w:val="ConsPlusCell"/>
        <w:jc w:val="both"/>
      </w:pPr>
      <w:r>
        <w:rPr>
          <w:sz w:val="18"/>
        </w:rPr>
        <w:t>├────────────────────┼──────────────────┼────┼──────────┼─────┼──────┼─────┼─────┤</w:t>
      </w:r>
    </w:p>
    <w:p w:rsidR="00EA459A" w:rsidRDefault="00EA459A">
      <w:pPr>
        <w:pStyle w:val="ConsPlusCell"/>
        <w:jc w:val="both"/>
      </w:pPr>
      <w:r>
        <w:rPr>
          <w:sz w:val="18"/>
        </w:rPr>
        <w:t>│1.4.                │винил хлористый   │-   │0,01      │2    │0,01  │-    │1    │</w:t>
      </w:r>
    </w:p>
    <w:p w:rsidR="00EA459A" w:rsidRDefault="00EA459A">
      <w:pPr>
        <w:pStyle w:val="ConsPlusCell"/>
        <w:jc w:val="both"/>
      </w:pPr>
      <w:r>
        <w:rPr>
          <w:sz w:val="18"/>
        </w:rPr>
        <w:t>│Поливинилоспиртовые ├──────────────────┼────┼──────────┼─────┼──────┼─────┼─────┤</w:t>
      </w:r>
    </w:p>
    <w:p w:rsidR="00EA459A" w:rsidRDefault="00EA459A">
      <w:pPr>
        <w:pStyle w:val="ConsPlusCell"/>
        <w:jc w:val="both"/>
      </w:pPr>
      <w:r>
        <w:rPr>
          <w:sz w:val="18"/>
        </w:rPr>
        <w:t>│(ПВС, винол)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│1.5. Полимеры на    │винилацетат       │-   │0,2       │2    │0,15  │-    │3    │</w:t>
      </w:r>
    </w:p>
    <w:p w:rsidR="00EA459A" w:rsidRDefault="00EA459A">
      <w:pPr>
        <w:pStyle w:val="ConsPlusCell"/>
        <w:jc w:val="both"/>
      </w:pPr>
      <w:r>
        <w:rPr>
          <w:sz w:val="18"/>
        </w:rPr>
        <w:t>│основе винилацетата ├──────────────────┼────┼──────────┼─────┼──────┼─────┼─────┤</w:t>
      </w:r>
    </w:p>
    <w:p w:rsidR="00EA459A" w:rsidRDefault="00EA459A">
      <w:pPr>
        <w:pStyle w:val="ConsPlusCell"/>
        <w:jc w:val="both"/>
      </w:pPr>
      <w:r>
        <w:rPr>
          <w:sz w:val="18"/>
        </w:rPr>
        <w:t>│и его производных:  │формальдегид      │-   │0,1       │2    │0,003 │-    │2    │</w:t>
      </w:r>
    </w:p>
    <w:p w:rsidR="00EA459A" w:rsidRDefault="00EA459A">
      <w:pPr>
        <w:pStyle w:val="ConsPlusCell"/>
        <w:jc w:val="both"/>
      </w:pPr>
      <w:r>
        <w:rPr>
          <w:sz w:val="18"/>
        </w:rPr>
        <w:t>│поливинилацетат,    ├──────────────────┼────┼──────────┼─────┼──────┼─────┼─────┤</w:t>
      </w:r>
    </w:p>
    <w:p w:rsidR="00EA459A" w:rsidRDefault="00EA459A">
      <w:pPr>
        <w:pStyle w:val="ConsPlusCell"/>
        <w:jc w:val="both"/>
      </w:pPr>
      <w:r>
        <w:rPr>
          <w:sz w:val="18"/>
        </w:rPr>
        <w:t>│поливиниловый спирт,│ацетальдегид      │-   │0,2       │4    │0,01  │-    │3    │</w:t>
      </w:r>
    </w:p>
    <w:p w:rsidR="00EA459A" w:rsidRDefault="00EA459A">
      <w:pPr>
        <w:pStyle w:val="ConsPlusCell"/>
        <w:jc w:val="both"/>
      </w:pPr>
      <w:r>
        <w:rPr>
          <w:sz w:val="18"/>
        </w:rPr>
        <w:t>│сополимерная        ├──────────────────┼────┼──────────┼─────┼──────┼─────┼─────┤</w:t>
      </w:r>
    </w:p>
    <w:p w:rsidR="00EA459A" w:rsidRDefault="00EA459A">
      <w:pPr>
        <w:pStyle w:val="ConsPlusCell"/>
        <w:jc w:val="both"/>
      </w:pPr>
      <w:r>
        <w:rPr>
          <w:sz w:val="18"/>
        </w:rPr>
        <w:lastRenderedPageBreak/>
        <w:t>│дисперсия           │гексан            │-   │0,1       │4    │-     │-    │-    │</w:t>
      </w:r>
    </w:p>
    <w:p w:rsidR="00EA459A" w:rsidRDefault="00EA459A">
      <w:pPr>
        <w:pStyle w:val="ConsPlusCell"/>
        <w:jc w:val="both"/>
      </w:pPr>
      <w:r>
        <w:rPr>
          <w:sz w:val="18"/>
        </w:rPr>
        <w:t>│винилацетата с      ├──────────────────┼────┼──────────┼─────┼──────┼─────┼─────┤</w:t>
      </w:r>
    </w:p>
    <w:p w:rsidR="00EA459A" w:rsidRDefault="00EA459A">
      <w:pPr>
        <w:pStyle w:val="ConsPlusCell"/>
        <w:jc w:val="both"/>
      </w:pPr>
      <w:r>
        <w:rPr>
          <w:sz w:val="18"/>
        </w:rPr>
        <w:t>│дибутилмалеинатом   │гептан            │-   │0,1       │4    │-     │-    │-    │</w:t>
      </w:r>
    </w:p>
    <w:p w:rsidR="00EA459A" w:rsidRDefault="00EA459A">
      <w:pPr>
        <w:pStyle w:val="ConsPlusCell"/>
        <w:jc w:val="both"/>
      </w:pPr>
      <w:r>
        <w:rPr>
          <w:sz w:val="18"/>
        </w:rPr>
        <w:t>├────────────────────┼──────────────────┼────┼──────────┼─────┼──────┼─────┼─────┤</w:t>
      </w:r>
    </w:p>
    <w:p w:rsidR="00EA459A" w:rsidRDefault="00EA459A">
      <w:pPr>
        <w:pStyle w:val="ConsPlusCell"/>
        <w:jc w:val="both"/>
      </w:pPr>
      <w:r>
        <w:rPr>
          <w:sz w:val="18"/>
        </w:rPr>
        <w:t>│1.6. Полиакрилаты   │акрилонитрил      │-   │0,02      │2    │0,03  │-    │2    │</w:t>
      </w:r>
    </w:p>
    <w:p w:rsidR="00EA459A" w:rsidRDefault="00EA459A">
      <w:pPr>
        <w:pStyle w:val="ConsPlusCell"/>
        <w:jc w:val="both"/>
      </w:pPr>
      <w:r>
        <w:rPr>
          <w:sz w:val="18"/>
        </w:rPr>
        <w:t>│                    ├──────────────────┼────┼──────────┼─────┼──────┼─────┼─────┤</w:t>
      </w:r>
    </w:p>
    <w:p w:rsidR="00EA459A" w:rsidRDefault="00EA459A">
      <w:pPr>
        <w:pStyle w:val="ConsPlusCell"/>
        <w:jc w:val="both"/>
      </w:pPr>
      <w:r>
        <w:rPr>
          <w:sz w:val="18"/>
        </w:rPr>
        <w:t>│                    │метилакрилат      │    │0,02      │4    │0,01  │-    │4    │</w:t>
      </w:r>
    </w:p>
    <w:p w:rsidR="00EA459A" w:rsidRDefault="00EA459A">
      <w:pPr>
        <w:pStyle w:val="ConsPlusCell"/>
        <w:jc w:val="both"/>
      </w:pPr>
      <w:r>
        <w:rPr>
          <w:sz w:val="18"/>
        </w:rPr>
        <w:t>│                    ├──────────────────┼────┼──────────┼─────┼──────┼─────┼─────┤</w:t>
      </w:r>
    </w:p>
    <w:p w:rsidR="00EA459A" w:rsidRDefault="00EA459A">
      <w:pPr>
        <w:pStyle w:val="ConsPlusCell"/>
        <w:jc w:val="both"/>
      </w:pPr>
      <w:r>
        <w:rPr>
          <w:sz w:val="18"/>
        </w:rPr>
        <w:t>│                    │метилметакрилат   │-   │0,25      │2    │0,01  │-    │3    │</w:t>
      </w:r>
    </w:p>
    <w:p w:rsidR="00EA459A" w:rsidRDefault="00EA459A">
      <w:pPr>
        <w:pStyle w:val="ConsPlusCell"/>
        <w:jc w:val="both"/>
      </w:pPr>
      <w:r>
        <w:rPr>
          <w:sz w:val="18"/>
        </w:rPr>
        <w:t>│                    ├──────────────────┼────┼──────────┼─────┼──────┼─────┼─────┤</w:t>
      </w:r>
    </w:p>
    <w:p w:rsidR="00EA459A" w:rsidRDefault="00EA459A">
      <w:pPr>
        <w:pStyle w:val="ConsPlusCell"/>
        <w:jc w:val="both"/>
      </w:pPr>
      <w:r>
        <w:rPr>
          <w:sz w:val="18"/>
        </w:rPr>
        <w:t>│                    │бутилакрилат      │-   │0,01      │4    │0,0075│-    │2    │</w:t>
      </w:r>
    </w:p>
    <w:p w:rsidR="00EA459A" w:rsidRDefault="00EA459A">
      <w:pPr>
        <w:pStyle w:val="ConsPlusCell"/>
        <w:jc w:val="both"/>
      </w:pPr>
      <w:r>
        <w:rPr>
          <w:sz w:val="18"/>
        </w:rPr>
        <w:t>│                    ├──────────────────┼────┼──────────┼─────┼──────┼─────┼─────┤</w:t>
      </w:r>
    </w:p>
    <w:p w:rsidR="00EA459A" w:rsidRDefault="00EA459A">
      <w:pPr>
        <w:pStyle w:val="ConsPlusCell"/>
        <w:jc w:val="both"/>
      </w:pPr>
      <w:r>
        <w:rPr>
          <w:sz w:val="18"/>
        </w:rPr>
        <w:t>│                    │гексан            │-   │0,1       │4    │-     │-    │-    │</w:t>
      </w:r>
    </w:p>
    <w:p w:rsidR="00EA459A" w:rsidRDefault="00EA459A">
      <w:pPr>
        <w:pStyle w:val="ConsPlusCell"/>
        <w:jc w:val="both"/>
      </w:pPr>
      <w:r>
        <w:rPr>
          <w:sz w:val="18"/>
        </w:rPr>
        <w:t>│                    ├──────────────────┼────┼──────────┼─────┼──────┼─────┼─────┤</w:t>
      </w:r>
    </w:p>
    <w:p w:rsidR="00EA459A" w:rsidRDefault="00EA459A">
      <w:pPr>
        <w:pStyle w:val="ConsPlusCell"/>
        <w:jc w:val="both"/>
      </w:pPr>
      <w:r>
        <w:rPr>
          <w:sz w:val="18"/>
        </w:rPr>
        <w:t>│                    │гептан            │-   │0,1       │4    │-     │-    │-    │</w:t>
      </w:r>
    </w:p>
    <w:p w:rsidR="00EA459A" w:rsidRDefault="00EA459A">
      <w:pPr>
        <w:pStyle w:val="ConsPlusCell"/>
        <w:jc w:val="both"/>
      </w:pPr>
      <w:r>
        <w:rPr>
          <w:sz w:val="18"/>
        </w:rPr>
        <w:t>├────────────────────┼──────────────────┼────┼──────────┼─────┼──────┼─────┼─────┤</w:t>
      </w:r>
    </w:p>
    <w:p w:rsidR="00EA459A" w:rsidRDefault="00EA459A">
      <w:pPr>
        <w:pStyle w:val="ConsPlusCell"/>
        <w:jc w:val="both"/>
      </w:pPr>
      <w:r>
        <w:rPr>
          <w:sz w:val="18"/>
        </w:rPr>
        <w:t>│1.7. Полиакрило-    │акрилонитрил      │-   │0,02      │2    │0,03  │-    │2    │</w:t>
      </w:r>
    </w:p>
    <w:p w:rsidR="00EA459A" w:rsidRDefault="00EA459A">
      <w:pPr>
        <w:pStyle w:val="ConsPlusCell"/>
        <w:jc w:val="both"/>
      </w:pPr>
      <w:r>
        <w:rPr>
          <w:sz w:val="18"/>
        </w:rPr>
        <w:t>│нитрильные волокна  ├──────────────────┼────┼──────────┼─────┼──────┼─────┼─────┤</w:t>
      </w:r>
    </w:p>
    <w:p w:rsidR="00EA459A" w:rsidRDefault="00EA459A">
      <w:pPr>
        <w:pStyle w:val="ConsPlusCell"/>
        <w:jc w:val="both"/>
      </w:pPr>
      <w:r>
        <w:rPr>
          <w:sz w:val="18"/>
        </w:rPr>
        <w:t>│(ПАН, нитрон, др.)  │метилакрилат      │-   │0,02      │4    │0,01  │-    │4    │</w:t>
      </w:r>
    </w:p>
    <w:p w:rsidR="00EA459A" w:rsidRDefault="00EA459A">
      <w:pPr>
        <w:pStyle w:val="ConsPlusCell"/>
        <w:jc w:val="both"/>
      </w:pPr>
      <w:r>
        <w:rPr>
          <w:sz w:val="18"/>
        </w:rPr>
        <w:t>│                    ├──────────────────┼────┼──────────┼─────┼──────┼─────┼─────┤</w:t>
      </w:r>
    </w:p>
    <w:p w:rsidR="00EA459A" w:rsidRDefault="00EA459A">
      <w:pPr>
        <w:pStyle w:val="ConsPlusCell"/>
        <w:jc w:val="both"/>
      </w:pPr>
      <w:r>
        <w:rPr>
          <w:sz w:val="18"/>
        </w:rPr>
        <w:t>│                    │метилметилакрилат │-   │0,25      │2    │0,01  │-    │3    │</w:t>
      </w:r>
    </w:p>
    <w:p w:rsidR="00EA459A" w:rsidRDefault="00EA459A">
      <w:pPr>
        <w:pStyle w:val="ConsPlusCell"/>
        <w:jc w:val="both"/>
      </w:pPr>
      <w:r>
        <w:rPr>
          <w:sz w:val="18"/>
        </w:rPr>
        <w:t>│                    ├──────────────────┼────┼──────────┼─────┼──────┼─────┼─────┤</w:t>
      </w:r>
    </w:p>
    <w:p w:rsidR="00EA459A" w:rsidRDefault="00EA459A">
      <w:pPr>
        <w:pStyle w:val="ConsPlusCell"/>
        <w:jc w:val="both"/>
      </w:pPr>
      <w:r>
        <w:rPr>
          <w:sz w:val="18"/>
        </w:rPr>
        <w:t>│                    │диметилформамид   │-   │10,0      │4    │0,03  │-    │2    │</w:t>
      </w:r>
    </w:p>
    <w:p w:rsidR="00EA459A" w:rsidRDefault="00EA459A">
      <w:pPr>
        <w:pStyle w:val="ConsPlusCell"/>
        <w:jc w:val="both"/>
      </w:pPr>
      <w:r>
        <w:rPr>
          <w:sz w:val="18"/>
        </w:rPr>
        <w:t>│                    ├──────────────────┼────┼──────────┼─────┼──────┼─────┼─────┤</w:t>
      </w:r>
    </w:p>
    <w:p w:rsidR="00EA459A" w:rsidRDefault="00EA459A">
      <w:pPr>
        <w:pStyle w:val="ConsPlusCell"/>
        <w:jc w:val="both"/>
      </w:pPr>
      <w:r>
        <w:rPr>
          <w:sz w:val="18"/>
        </w:rPr>
        <w:t>│                    │винилацетат       │-   │0,2       │2    │0,15  │-    │3    │</w:t>
      </w:r>
    </w:p>
    <w:p w:rsidR="00EA459A" w:rsidRDefault="00EA459A">
      <w:pPr>
        <w:pStyle w:val="ConsPlusCell"/>
        <w:jc w:val="both"/>
      </w:pPr>
      <w:r>
        <w:rPr>
          <w:sz w:val="18"/>
        </w:rPr>
        <w:t>├────────────────────┼──────────────────┼────┼──────────┼─────┼──────┼─────┼─────┤</w:t>
      </w:r>
    </w:p>
    <w:p w:rsidR="00EA459A" w:rsidRDefault="00EA459A">
      <w:pPr>
        <w:pStyle w:val="ConsPlusCell"/>
        <w:jc w:val="both"/>
      </w:pPr>
      <w:r>
        <w:rPr>
          <w:sz w:val="18"/>
        </w:rPr>
        <w:t>│1.8. Полиоргано-    │формальдегид      │-   │0,1       │2    │0,003 │-    │2    │</w:t>
      </w:r>
    </w:p>
    <w:p w:rsidR="00EA459A" w:rsidRDefault="00EA459A">
      <w:pPr>
        <w:pStyle w:val="ConsPlusCell"/>
        <w:jc w:val="both"/>
      </w:pPr>
      <w:r>
        <w:rPr>
          <w:sz w:val="18"/>
        </w:rPr>
        <w:t>│силаксаны (силиконы)├──────────────────┼────┼──────────┼─────┼──────┼─────┼─────┤</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                    ├──────────────────┼────┼──────────┼─────┼──────┼─────┼─────┤</w:t>
      </w:r>
    </w:p>
    <w:p w:rsidR="00EA459A" w:rsidRDefault="00EA459A">
      <w:pPr>
        <w:pStyle w:val="ConsPlusCell"/>
        <w:jc w:val="both"/>
      </w:pPr>
      <w:r>
        <w:rPr>
          <w:sz w:val="18"/>
        </w:rPr>
        <w:t>│при наличии         │фенол             │-   │0,05      │4    │0,003 │-    │2    │</w:t>
      </w:r>
    </w:p>
    <w:p w:rsidR="00EA459A" w:rsidRDefault="00EA459A">
      <w:pPr>
        <w:pStyle w:val="ConsPlusCell"/>
        <w:jc w:val="both"/>
      </w:pPr>
      <w:r>
        <w:rPr>
          <w:sz w:val="18"/>
        </w:rPr>
        <w:t>│фенильной группы    │                  │    │          │     │      │     │     │</w:t>
      </w:r>
    </w:p>
    <w:p w:rsidR="00EA459A" w:rsidRDefault="00EA459A">
      <w:pPr>
        <w:pStyle w:val="ConsPlusCell"/>
        <w:jc w:val="both"/>
      </w:pPr>
      <w:r>
        <w:rPr>
          <w:sz w:val="18"/>
        </w:rPr>
        <w:t>├────────────────────┼──────────────────┼────┼──────────┼─────┼──────┼─────┼─────┤</w:t>
      </w:r>
    </w:p>
    <w:p w:rsidR="00EA459A" w:rsidRDefault="00EA459A">
      <w:pPr>
        <w:pStyle w:val="ConsPlusCell"/>
        <w:jc w:val="both"/>
      </w:pPr>
      <w:r>
        <w:rPr>
          <w:sz w:val="18"/>
        </w:rPr>
        <w:t>│1.9. Полиамиды:     │                  │    │          │     │      │     │     │</w:t>
      </w:r>
    </w:p>
    <w:p w:rsidR="00EA459A" w:rsidRDefault="00EA459A">
      <w:pPr>
        <w:pStyle w:val="ConsPlusCell"/>
        <w:jc w:val="both"/>
      </w:pPr>
      <w:r>
        <w:rPr>
          <w:sz w:val="18"/>
        </w:rPr>
        <w:t>├────────────────────┼──────────────────┼────┼──────────┼─────┼──────┼─────┼─────┤</w:t>
      </w:r>
    </w:p>
    <w:p w:rsidR="00EA459A" w:rsidRDefault="00EA459A">
      <w:pPr>
        <w:pStyle w:val="ConsPlusCell"/>
        <w:jc w:val="both"/>
      </w:pPr>
      <w:r>
        <w:rPr>
          <w:sz w:val="18"/>
        </w:rPr>
        <w:t>│полиамид 6          │Е-капролактам     │-   │0,5       │4    │0,06  │-    │3    │</w:t>
      </w:r>
    </w:p>
    <w:p w:rsidR="00EA459A" w:rsidRDefault="00EA459A">
      <w:pPr>
        <w:pStyle w:val="ConsPlusCell"/>
        <w:jc w:val="both"/>
      </w:pPr>
      <w:r>
        <w:rPr>
          <w:sz w:val="18"/>
        </w:rPr>
        <w:t>│(поликапроамид,     ├──────────────────┼────┼──────────┼─────┼──────┼─────┼─────┤</w:t>
      </w:r>
    </w:p>
    <w:p w:rsidR="00EA459A" w:rsidRDefault="00EA459A">
      <w:pPr>
        <w:pStyle w:val="ConsPlusCell"/>
        <w:jc w:val="both"/>
      </w:pPr>
      <w:r>
        <w:rPr>
          <w:sz w:val="18"/>
        </w:rPr>
        <w:t>│капрон, анид)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│фенол             │-   │0,05      │4    │0,003 │-    │2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w:t>
      </w:r>
    </w:p>
    <w:p w:rsidR="00EA459A" w:rsidRDefault="00EA459A">
      <w:pPr>
        <w:pStyle w:val="ConsPlusCell"/>
        <w:jc w:val="both"/>
      </w:pPr>
      <w:r>
        <w:rPr>
          <w:sz w:val="18"/>
        </w:rPr>
        <w:t>│полиамид 66         │гексаметилендиамин│-   │0,01      │2    │0,001 │-    │2    │</w:t>
      </w:r>
    </w:p>
    <w:p w:rsidR="00EA459A" w:rsidRDefault="00EA459A">
      <w:pPr>
        <w:pStyle w:val="ConsPlusCell"/>
        <w:jc w:val="both"/>
      </w:pPr>
      <w:r>
        <w:rPr>
          <w:sz w:val="18"/>
        </w:rPr>
        <w:t>│(полигексаметилен-  ├──────────────────┼────┼──────────┼─────┼──────┼─────┼─────┤</w:t>
      </w:r>
    </w:p>
    <w:p w:rsidR="00EA459A" w:rsidRDefault="00EA459A">
      <w:pPr>
        <w:pStyle w:val="ConsPlusCell"/>
        <w:jc w:val="both"/>
      </w:pPr>
      <w:r>
        <w:rPr>
          <w:sz w:val="18"/>
        </w:rPr>
        <w:t>│адипамид, найлон)   │спирт метиловый   │-   │0,2       │1    │0,5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w:t>
      </w:r>
    </w:p>
    <w:p w:rsidR="00EA459A" w:rsidRDefault="00EA459A">
      <w:pPr>
        <w:pStyle w:val="ConsPlusCell"/>
        <w:jc w:val="both"/>
      </w:pPr>
      <w:r>
        <w:rPr>
          <w:sz w:val="18"/>
        </w:rPr>
        <w:t>│полиамид 610        │гексаметилендиамин│-   │0,01      │2    │0,001 │-    │2    │</w:t>
      </w:r>
    </w:p>
    <w:p w:rsidR="00EA459A" w:rsidRDefault="00EA459A">
      <w:pPr>
        <w:pStyle w:val="ConsPlusCell"/>
        <w:jc w:val="both"/>
      </w:pPr>
      <w:r>
        <w:rPr>
          <w:sz w:val="18"/>
        </w:rPr>
        <w:t>│(полигексаметилен-  ├──────────────────┼────┼──────────┼─────┼──────┼─────┼─────┤</w:t>
      </w:r>
    </w:p>
    <w:p w:rsidR="00EA459A" w:rsidRDefault="00EA459A">
      <w:pPr>
        <w:pStyle w:val="ConsPlusCell"/>
        <w:jc w:val="both"/>
      </w:pPr>
      <w:r>
        <w:rPr>
          <w:sz w:val="18"/>
        </w:rPr>
        <w:t>│себацинамид)        │спирт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w:t>
      </w:r>
    </w:p>
    <w:p w:rsidR="00EA459A" w:rsidRDefault="00EA459A">
      <w:pPr>
        <w:pStyle w:val="ConsPlusCell"/>
        <w:jc w:val="both"/>
      </w:pPr>
      <w:r>
        <w:rPr>
          <w:sz w:val="18"/>
        </w:rPr>
        <w:t>│полиакриламид       │акриламид         │-   │0,0001    │1    │-     │0,005│-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lastRenderedPageBreak/>
        <w:t>│1.10. Полиуретаны   │этиленгликоль     │-   │1,0       │3    │-     │1,0  │-    │</w:t>
      </w:r>
    </w:p>
    <w:p w:rsidR="00EA459A" w:rsidRDefault="00EA459A">
      <w:pPr>
        <w:pStyle w:val="ConsPlusCell"/>
        <w:jc w:val="both"/>
      </w:pPr>
      <w:r>
        <w:rPr>
          <w:sz w:val="18"/>
        </w:rPr>
        <w:t>│(спандекс, др.)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│пропиловый        │-   │0,1       │4    │0,3   │-    │3    │</w:t>
      </w:r>
    </w:p>
    <w:p w:rsidR="00EA459A" w:rsidRDefault="00EA459A">
      <w:pPr>
        <w:pStyle w:val="ConsPlusCell"/>
        <w:jc w:val="both"/>
      </w:pPr>
      <w:r>
        <w:rPr>
          <w:sz w:val="18"/>
        </w:rPr>
        <w:t>│                    ├──────────────────┼────┼──────────┼─────┼──────┼─────┼─────┤</w:t>
      </w:r>
    </w:p>
    <w:p w:rsidR="00EA459A" w:rsidRDefault="00EA459A">
      <w:pPr>
        <w:pStyle w:val="ConsPlusCell"/>
        <w:jc w:val="both"/>
      </w:pPr>
      <w:r>
        <w:rPr>
          <w:sz w:val="18"/>
        </w:rPr>
        <w:t>│                    │изопропиловый     │-   │0,1       │4    │0,6   │-    │3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w:t>
      </w:r>
    </w:p>
    <w:p w:rsidR="00EA459A" w:rsidRDefault="00EA459A">
      <w:pPr>
        <w:pStyle w:val="ConsPlusCell"/>
        <w:jc w:val="both"/>
      </w:pPr>
      <w:r>
        <w:rPr>
          <w:sz w:val="18"/>
        </w:rPr>
        <w:t>│                    │толуол            │-   │0,5       │4    │0,6   │-    │3    │</w:t>
      </w:r>
    </w:p>
    <w:p w:rsidR="00EA459A" w:rsidRDefault="00EA459A">
      <w:pPr>
        <w:pStyle w:val="ConsPlusCell"/>
        <w:jc w:val="both"/>
      </w:pPr>
      <w:r>
        <w:rPr>
          <w:sz w:val="18"/>
        </w:rPr>
        <w:t>├────────────────────┼──────────────────┼────┼──────────┼─────┼──────┼─────┼─────┤</w:t>
      </w:r>
    </w:p>
    <w:p w:rsidR="00EA459A" w:rsidRDefault="00EA459A">
      <w:pPr>
        <w:pStyle w:val="ConsPlusCell"/>
        <w:jc w:val="both"/>
      </w:pPr>
      <w:r>
        <w:rPr>
          <w:sz w:val="18"/>
        </w:rPr>
        <w:t>│1.11. Полиэфиры:    │                  │    │          │     │      │     │     │</w:t>
      </w:r>
    </w:p>
    <w:p w:rsidR="00EA459A" w:rsidRDefault="00EA459A">
      <w:pPr>
        <w:pStyle w:val="ConsPlusCell"/>
        <w:jc w:val="both"/>
      </w:pPr>
      <w:r>
        <w:rPr>
          <w:sz w:val="18"/>
        </w:rPr>
        <w:t>├────────────────────┼──────────────────┼────┼──────────┼─────┼──────┼─────┼─────┤</w:t>
      </w:r>
    </w:p>
    <w:p w:rsidR="00EA459A" w:rsidRDefault="00EA459A">
      <w:pPr>
        <w:pStyle w:val="ConsPlusCell"/>
        <w:jc w:val="both"/>
      </w:pPr>
      <w:r>
        <w:rPr>
          <w:sz w:val="18"/>
        </w:rPr>
        <w:t>│полиэтиленоксид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w:t>
      </w:r>
    </w:p>
    <w:p w:rsidR="00EA459A" w:rsidRDefault="00EA459A">
      <w:pPr>
        <w:pStyle w:val="ConsPlusCell"/>
        <w:jc w:val="both"/>
      </w:pPr>
      <w:r>
        <w:rPr>
          <w:sz w:val="18"/>
        </w:rPr>
        <w:t>│полипропиленоксид   │метилацетат       │-   │0,1       │3    │0,07  │-    │4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w:t>
      </w:r>
    </w:p>
    <w:p w:rsidR="00EA459A" w:rsidRDefault="00EA459A">
      <w:pPr>
        <w:pStyle w:val="ConsPlusCell"/>
        <w:jc w:val="both"/>
      </w:pPr>
      <w:r>
        <w:rPr>
          <w:sz w:val="18"/>
        </w:rPr>
        <w:t>│политетрамети-      │пропиловый спирт  │-   │0,1       │4    │0,3   │-    │3    │</w:t>
      </w:r>
    </w:p>
    <w:p w:rsidR="00EA459A" w:rsidRDefault="00EA459A">
      <w:pPr>
        <w:pStyle w:val="ConsPlusCell"/>
        <w:jc w:val="both"/>
      </w:pPr>
      <w:r>
        <w:rPr>
          <w:sz w:val="18"/>
        </w:rPr>
        <w:t>│леноксид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│полифениленоксид    │фенол             │-   │0,05      │4    │0,003 │-    │2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w:t>
      </w:r>
    </w:p>
    <w:p w:rsidR="00EA459A" w:rsidRDefault="00EA459A">
      <w:pPr>
        <w:pStyle w:val="ConsPlusCell"/>
        <w:jc w:val="both"/>
      </w:pPr>
      <w:r>
        <w:rPr>
          <w:sz w:val="18"/>
        </w:rPr>
        <w:t>│полиэтилентереф-    │ацетальдегид      │-   │0,2       │4    │0,01  │-    │3    │</w:t>
      </w:r>
    </w:p>
    <w:p w:rsidR="00EA459A" w:rsidRDefault="00EA459A">
      <w:pPr>
        <w:pStyle w:val="ConsPlusCell"/>
        <w:jc w:val="both"/>
      </w:pPr>
      <w:r>
        <w:rPr>
          <w:sz w:val="18"/>
        </w:rPr>
        <w:t>│талат и сополимеры  ├──────────────────┼────┼──────────┼─────┼──────┼─────┼─────┤</w:t>
      </w:r>
    </w:p>
    <w:p w:rsidR="00EA459A" w:rsidRDefault="00EA459A">
      <w:pPr>
        <w:pStyle w:val="ConsPlusCell"/>
        <w:jc w:val="both"/>
      </w:pPr>
      <w:r>
        <w:rPr>
          <w:sz w:val="18"/>
        </w:rPr>
        <w:t>│на основе           │этиленгликоль     │-   │1,0       │3    │-     │1,0  │-    │</w:t>
      </w:r>
    </w:p>
    <w:p w:rsidR="00EA459A" w:rsidRDefault="00EA459A">
      <w:pPr>
        <w:pStyle w:val="ConsPlusCell"/>
        <w:jc w:val="both"/>
      </w:pPr>
      <w:r>
        <w:rPr>
          <w:sz w:val="18"/>
        </w:rPr>
        <w:t>│терефталевой        ├──────────────────┼────┼──────────┼─────┼──────┼─────┼─────┤</w:t>
      </w:r>
    </w:p>
    <w:p w:rsidR="00EA459A" w:rsidRDefault="00EA459A">
      <w:pPr>
        <w:pStyle w:val="ConsPlusCell"/>
        <w:jc w:val="both"/>
      </w:pPr>
      <w:r>
        <w:rPr>
          <w:sz w:val="18"/>
        </w:rPr>
        <w:t>│кислоты (лавсан,    │диметилтерефталат │-   │1,5       │4    │0,05  │-    │2    │</w:t>
      </w:r>
    </w:p>
    <w:p w:rsidR="00EA459A" w:rsidRDefault="00EA459A">
      <w:pPr>
        <w:pStyle w:val="ConsPlusCell"/>
        <w:jc w:val="both"/>
      </w:pPr>
      <w:r>
        <w:rPr>
          <w:sz w:val="18"/>
        </w:rPr>
        <w:t>│полиэстер, дакрон,  ├──────────────────┼────┼──────────┼─────┼──────┼─────┼─────┤</w:t>
      </w:r>
    </w:p>
    <w:p w:rsidR="00EA459A" w:rsidRDefault="00EA459A">
      <w:pPr>
        <w:pStyle w:val="ConsPlusCell"/>
        <w:jc w:val="both"/>
      </w:pPr>
      <w:r>
        <w:rPr>
          <w:sz w:val="18"/>
        </w:rPr>
        <w:t>│мерсилен, дагрофил)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│изобутиловый      │-   │0,5       │2    │0,1   │-    │4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w:t>
      </w:r>
    </w:p>
    <w:p w:rsidR="00EA459A" w:rsidRDefault="00EA459A">
      <w:pPr>
        <w:pStyle w:val="ConsPlusCell"/>
        <w:jc w:val="both"/>
      </w:pPr>
      <w:r>
        <w:rPr>
          <w:sz w:val="18"/>
        </w:rPr>
        <w:t>│поликарбонат        │фенол             │-   │0,05      │4    │0,003 │-    │2    │</w:t>
      </w:r>
    </w:p>
    <w:p w:rsidR="00EA459A" w:rsidRDefault="00EA459A">
      <w:pPr>
        <w:pStyle w:val="ConsPlusCell"/>
        <w:jc w:val="both"/>
      </w:pPr>
      <w:r>
        <w:rPr>
          <w:sz w:val="18"/>
        </w:rPr>
        <w:t>│                    ├──────────────────┼────┼──────────┼─────┼──────┼─────┼─────┤</w:t>
      </w:r>
    </w:p>
    <w:p w:rsidR="00EA459A" w:rsidRDefault="00EA459A">
      <w:pPr>
        <w:pStyle w:val="ConsPlusCell"/>
        <w:jc w:val="both"/>
      </w:pPr>
      <w:r>
        <w:rPr>
          <w:sz w:val="18"/>
        </w:rPr>
        <w:t>│                    │дифенилолпропан   │-   │0,01      │4    │-     │0,04 │-    │</w:t>
      </w:r>
    </w:p>
    <w:p w:rsidR="00EA459A" w:rsidRDefault="00EA459A">
      <w:pPr>
        <w:pStyle w:val="ConsPlusCell"/>
        <w:jc w:val="both"/>
      </w:pPr>
      <w:r>
        <w:rPr>
          <w:sz w:val="18"/>
        </w:rPr>
        <w:t>│                    ├──────────────────┼────┼──────────┼─────┼──────┼─────┼─────┤</w:t>
      </w:r>
    </w:p>
    <w:p w:rsidR="00EA459A" w:rsidRDefault="00EA459A">
      <w:pPr>
        <w:pStyle w:val="ConsPlusCell"/>
        <w:jc w:val="both"/>
      </w:pPr>
      <w:r>
        <w:rPr>
          <w:sz w:val="18"/>
        </w:rPr>
        <w:t>│                    │метиленхлорид     │-   │0,02      │1    │8,8   │-    │4    │</w:t>
      </w:r>
    </w:p>
    <w:p w:rsidR="00EA459A" w:rsidRDefault="00EA459A">
      <w:pPr>
        <w:pStyle w:val="ConsPlusCell"/>
        <w:jc w:val="both"/>
      </w:pPr>
      <w:r>
        <w:rPr>
          <w:sz w:val="18"/>
        </w:rPr>
        <w:t>│                    │(дихлорметан)     │    │          │     │      │     │     │</w:t>
      </w:r>
    </w:p>
    <w:p w:rsidR="00EA459A" w:rsidRDefault="00EA459A">
      <w:pPr>
        <w:pStyle w:val="ConsPlusCell"/>
        <w:jc w:val="both"/>
      </w:pPr>
      <w:r>
        <w:rPr>
          <w:sz w:val="18"/>
        </w:rPr>
        <w:t>│                    ├──────────────────┼────┼──────────┼─────┼──────┼─────┼─────┤</w:t>
      </w:r>
    </w:p>
    <w:p w:rsidR="00EA459A" w:rsidRDefault="00EA459A">
      <w:pPr>
        <w:pStyle w:val="ConsPlusCell"/>
        <w:jc w:val="both"/>
      </w:pPr>
      <w:r>
        <w:rPr>
          <w:sz w:val="18"/>
        </w:rPr>
        <w:lastRenderedPageBreak/>
        <w:t>│                    │хлорбензол        │-   │0,02      │3    │0,1   │-    │3    │</w:t>
      </w:r>
    </w:p>
    <w:p w:rsidR="00EA459A" w:rsidRDefault="00EA459A">
      <w:pPr>
        <w:pStyle w:val="ConsPlusCell"/>
        <w:jc w:val="both"/>
      </w:pPr>
      <w:r>
        <w:rPr>
          <w:sz w:val="18"/>
        </w:rPr>
        <w:t>├────────────────────┼──────────────────┼────┼──────────┼─────┼──────┼─────┼─────┤</w:t>
      </w:r>
    </w:p>
    <w:p w:rsidR="00EA459A" w:rsidRDefault="00EA459A">
      <w:pPr>
        <w:pStyle w:val="ConsPlusCell"/>
        <w:jc w:val="both"/>
      </w:pPr>
      <w:r>
        <w:rPr>
          <w:sz w:val="18"/>
        </w:rPr>
        <w:t>│полисульфон         │дифенилолпропан   │-   │0,01      │4    │-     │0,04 │-    │</w:t>
      </w:r>
    </w:p>
    <w:p w:rsidR="00EA459A" w:rsidRDefault="00EA459A">
      <w:pPr>
        <w:pStyle w:val="ConsPlusCell"/>
        <w:jc w:val="both"/>
      </w:pPr>
      <w:r>
        <w:rPr>
          <w:sz w:val="18"/>
        </w:rPr>
        <w:t>│                    ├──────────────────┼────┼──────────┼─────┼──────┼─────┼─────┤</w:t>
      </w:r>
    </w:p>
    <w:p w:rsidR="00EA459A" w:rsidRDefault="00EA459A">
      <w:pPr>
        <w:pStyle w:val="ConsPlusCell"/>
        <w:jc w:val="both"/>
      </w:pPr>
      <w:r>
        <w:rPr>
          <w:sz w:val="18"/>
        </w:rPr>
        <w:t>│                    │фенол             │-   │0,05      │4    │0,003 │-    │2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w:t>
      </w:r>
    </w:p>
    <w:p w:rsidR="00EA459A" w:rsidRDefault="00EA459A">
      <w:pPr>
        <w:pStyle w:val="ConsPlusCell"/>
        <w:jc w:val="both"/>
      </w:pPr>
      <w:r>
        <w:rPr>
          <w:sz w:val="18"/>
        </w:rPr>
        <w:t>│полифениленсульфид  │фенол             │-   │0,05      │4    │0,003 │-    │2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│дихлорбензол      │-   │0,002     │3    │-     │0,03 │-    │</w:t>
      </w:r>
    </w:p>
    <w:p w:rsidR="00EA459A" w:rsidRDefault="00EA459A">
      <w:pPr>
        <w:pStyle w:val="ConsPlusCell"/>
        <w:jc w:val="both"/>
      </w:pPr>
      <w:r>
        <w:rPr>
          <w:sz w:val="18"/>
        </w:rPr>
        <w:t>│                    ├──────────────────┼────┼──────────┼─────┼──────┼─────┼─────┤</w:t>
      </w:r>
    </w:p>
    <w:p w:rsidR="00EA459A" w:rsidRDefault="00EA459A">
      <w:pPr>
        <w:pStyle w:val="ConsPlusCell"/>
        <w:jc w:val="both"/>
      </w:pPr>
      <w:r>
        <w:rPr>
          <w:sz w:val="18"/>
        </w:rPr>
        <w:t>│                    │бор (B)           │-   │0,5       │2    │-     │-    │-    │</w:t>
      </w:r>
    </w:p>
    <w:p w:rsidR="00EA459A" w:rsidRDefault="00EA459A">
      <w:pPr>
        <w:pStyle w:val="ConsPlusCell"/>
        <w:jc w:val="both"/>
      </w:pPr>
      <w:r>
        <w:rPr>
          <w:sz w:val="18"/>
        </w:rPr>
        <w:t>├────────────────────┼──────────────────┼────┼──────────┼─────┼──────┼─────┼─────┤</w:t>
      </w:r>
    </w:p>
    <w:p w:rsidR="00EA459A" w:rsidRDefault="00EA459A">
      <w:pPr>
        <w:pStyle w:val="ConsPlusCell"/>
        <w:jc w:val="both"/>
      </w:pPr>
      <w:r>
        <w:rPr>
          <w:sz w:val="18"/>
        </w:rPr>
        <w:t>│при использовании   │                  │    │          │     │      │     │     │</w:t>
      </w:r>
    </w:p>
    <w:p w:rsidR="00EA459A" w:rsidRDefault="00EA459A">
      <w:pPr>
        <w:pStyle w:val="ConsPlusCell"/>
        <w:jc w:val="both"/>
      </w:pPr>
      <w:r>
        <w:rPr>
          <w:sz w:val="18"/>
        </w:rPr>
        <w:t>│в качестве          │                  │    │          │     │      │     │     │</w:t>
      </w:r>
    </w:p>
    <w:p w:rsidR="00EA459A" w:rsidRDefault="00EA459A">
      <w:pPr>
        <w:pStyle w:val="ConsPlusCell"/>
        <w:jc w:val="both"/>
      </w:pPr>
      <w:r>
        <w:rPr>
          <w:sz w:val="18"/>
        </w:rPr>
        <w:t>│связующего:         │                  │    │          │     │      │     │     │</w:t>
      </w:r>
    </w:p>
    <w:p w:rsidR="00EA459A" w:rsidRDefault="00EA459A">
      <w:pPr>
        <w:pStyle w:val="ConsPlusCell"/>
        <w:jc w:val="both"/>
      </w:pPr>
      <w:r>
        <w:rPr>
          <w:sz w:val="18"/>
        </w:rPr>
        <w:t>├────────────────────┼──────────────────┼────┼──────────┼─────┼──────┼─────┼─────┤</w:t>
      </w:r>
    </w:p>
    <w:p w:rsidR="00EA459A" w:rsidRDefault="00EA459A">
      <w:pPr>
        <w:pStyle w:val="ConsPlusCell"/>
        <w:jc w:val="both"/>
      </w:pPr>
      <w:r>
        <w:rPr>
          <w:sz w:val="18"/>
        </w:rPr>
        <w:t>│фенолоформаль-      │фенол             │-   │0,05      │4    │0,003 │-    │2    │</w:t>
      </w:r>
    </w:p>
    <w:p w:rsidR="00EA459A" w:rsidRDefault="00EA459A">
      <w:pPr>
        <w:pStyle w:val="ConsPlusCell"/>
        <w:jc w:val="both"/>
      </w:pPr>
      <w:r>
        <w:rPr>
          <w:sz w:val="18"/>
        </w:rPr>
        <w:t>│дегидных смол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│кремнийорганических │формальдегид      │-   │0,1       │2    │0,003 │-    │2    │</w:t>
      </w:r>
    </w:p>
    <w:p w:rsidR="00EA459A" w:rsidRDefault="00EA459A">
      <w:pPr>
        <w:pStyle w:val="ConsPlusCell"/>
        <w:jc w:val="both"/>
      </w:pPr>
      <w:r>
        <w:rPr>
          <w:sz w:val="18"/>
        </w:rPr>
        <w:t>│смол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│фенол             │-   │0,05      │4    │0,003 │-    │2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w:t>
      </w:r>
    </w:p>
    <w:p w:rsidR="00EA459A" w:rsidRDefault="00EA459A">
      <w:pPr>
        <w:pStyle w:val="ConsPlusCell"/>
        <w:jc w:val="both"/>
      </w:pPr>
      <w:r>
        <w:rPr>
          <w:sz w:val="18"/>
        </w:rPr>
        <w:t>│эпоксидных смол     │эпихлоргидрин     │-   │0,1       │2    │0,2   │-    │2    │</w:t>
      </w:r>
    </w:p>
    <w:p w:rsidR="00EA459A" w:rsidRDefault="00EA459A">
      <w:pPr>
        <w:pStyle w:val="ConsPlusCell"/>
        <w:jc w:val="both"/>
      </w:pPr>
      <w:r>
        <w:rPr>
          <w:sz w:val="18"/>
        </w:rPr>
        <w:t>│                    ├──────────────────┼────┼──────────┼─────┼──────┼─────┼─────┤</w:t>
      </w:r>
    </w:p>
    <w:p w:rsidR="00EA459A" w:rsidRDefault="00EA459A">
      <w:pPr>
        <w:pStyle w:val="ConsPlusCell"/>
        <w:jc w:val="both"/>
      </w:pPr>
      <w:r>
        <w:rPr>
          <w:sz w:val="18"/>
        </w:rPr>
        <w:t>│                    │фенол             │-   │0,05      │4    │0,003 │-    │2    │</w:t>
      </w:r>
    </w:p>
    <w:p w:rsidR="00EA459A" w:rsidRDefault="00EA459A">
      <w:pPr>
        <w:pStyle w:val="ConsPlusCell"/>
        <w:jc w:val="both"/>
      </w:pPr>
      <w:r>
        <w:rPr>
          <w:sz w:val="18"/>
        </w:rPr>
        <w:t>│                    ├──────────────────┼────┼──────────┼─────┼──────┼─────┼─────┤</w:t>
      </w:r>
    </w:p>
    <w:p w:rsidR="00EA459A" w:rsidRDefault="00EA459A">
      <w:pPr>
        <w:pStyle w:val="ConsPlusCell"/>
        <w:jc w:val="both"/>
      </w:pPr>
      <w:r>
        <w:rPr>
          <w:sz w:val="18"/>
        </w:rPr>
        <w:t>│                    │дифенилолпропан   │-   │0,01      │4    │-     │0,04 │-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│1.12. Фторопласты:  │фтор-ион          │-   │0,5       │2    │-     │-    │-    │</w:t>
      </w:r>
    </w:p>
    <w:p w:rsidR="00EA459A" w:rsidRDefault="00EA459A">
      <w:pPr>
        <w:pStyle w:val="ConsPlusCell"/>
        <w:jc w:val="both"/>
      </w:pPr>
      <w:r>
        <w:rPr>
          <w:sz w:val="18"/>
        </w:rPr>
        <w:t>│фторопласт-3,       │(суммарно)        │    │          │     │      │     │     │</w:t>
      </w:r>
    </w:p>
    <w:p w:rsidR="00EA459A" w:rsidRDefault="00EA459A">
      <w:pPr>
        <w:pStyle w:val="ConsPlusCell"/>
        <w:jc w:val="both"/>
      </w:pPr>
      <w:r>
        <w:rPr>
          <w:sz w:val="18"/>
        </w:rPr>
        <w:t>│фторопласт-4,       ├──────────────────┼────┼──────────┼─────┼──────┼─────┼─────┤</w:t>
      </w:r>
    </w:p>
    <w:p w:rsidR="00EA459A" w:rsidRDefault="00EA459A">
      <w:pPr>
        <w:pStyle w:val="ConsPlusCell"/>
        <w:jc w:val="both"/>
      </w:pPr>
      <w:r>
        <w:rPr>
          <w:sz w:val="18"/>
        </w:rPr>
        <w:t>│тефлон, полифен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                    ├──────────────────┼────┼──────────┼─────┼──────┼─────┼─────┤</w:t>
      </w:r>
    </w:p>
    <w:p w:rsidR="00EA459A" w:rsidRDefault="00EA459A">
      <w:pPr>
        <w:pStyle w:val="ConsPlusCell"/>
        <w:jc w:val="both"/>
      </w:pPr>
      <w:r>
        <w:rPr>
          <w:sz w:val="18"/>
        </w:rPr>
        <w:t>│                    │гексан            │-   │0,1       │4    │-     │-    │-    │</w:t>
      </w:r>
    </w:p>
    <w:p w:rsidR="00EA459A" w:rsidRDefault="00EA459A">
      <w:pPr>
        <w:pStyle w:val="ConsPlusCell"/>
        <w:jc w:val="both"/>
      </w:pPr>
      <w:r>
        <w:rPr>
          <w:sz w:val="18"/>
        </w:rPr>
        <w:t>│                    ├──────────────────┼────┼──────────┼─────┼──────┼─────┼─────┤</w:t>
      </w:r>
    </w:p>
    <w:p w:rsidR="00EA459A" w:rsidRDefault="00EA459A">
      <w:pPr>
        <w:pStyle w:val="ConsPlusCell"/>
        <w:jc w:val="both"/>
      </w:pPr>
      <w:r>
        <w:rPr>
          <w:sz w:val="18"/>
        </w:rPr>
        <w:t>│                    │гептан            │-   │0,1       │4    │-     │-    │-    │</w:t>
      </w:r>
    </w:p>
    <w:p w:rsidR="00EA459A" w:rsidRDefault="00EA459A">
      <w:pPr>
        <w:pStyle w:val="ConsPlusCell"/>
        <w:jc w:val="both"/>
      </w:pPr>
      <w:r>
        <w:rPr>
          <w:sz w:val="18"/>
        </w:rPr>
        <w:t>├────────────────────┼──────────────────┼────┼──────────┼─────┼──────┼─────┼─────┤</w:t>
      </w:r>
    </w:p>
    <w:p w:rsidR="00EA459A" w:rsidRDefault="00EA459A">
      <w:pPr>
        <w:pStyle w:val="ConsPlusCell"/>
        <w:jc w:val="both"/>
      </w:pPr>
      <w:r>
        <w:rPr>
          <w:sz w:val="18"/>
        </w:rPr>
        <w:t>│1.13. Пластмассы на │формальдегид      │-   │0,1       │2    │0,003 │-    │2    │</w:t>
      </w:r>
    </w:p>
    <w:p w:rsidR="00EA459A" w:rsidRDefault="00EA459A">
      <w:pPr>
        <w:pStyle w:val="ConsPlusCell"/>
        <w:jc w:val="both"/>
      </w:pPr>
      <w:r>
        <w:rPr>
          <w:sz w:val="18"/>
        </w:rPr>
        <w:t>│основе              ├──────────────────┼────┼──────────┼─────┼──────┼─────┼─────┤</w:t>
      </w:r>
    </w:p>
    <w:p w:rsidR="00EA459A" w:rsidRDefault="00EA459A">
      <w:pPr>
        <w:pStyle w:val="ConsPlusCell"/>
        <w:jc w:val="both"/>
      </w:pPr>
      <w:r>
        <w:rPr>
          <w:sz w:val="18"/>
        </w:rPr>
        <w:t>│фенолоальдегидных   │ацетальдегид      │-   │0,2       │4    │0,01  │-    │3    │</w:t>
      </w:r>
    </w:p>
    <w:p w:rsidR="00EA459A" w:rsidRDefault="00EA459A">
      <w:pPr>
        <w:pStyle w:val="ConsPlusCell"/>
        <w:jc w:val="both"/>
      </w:pPr>
      <w:r>
        <w:rPr>
          <w:sz w:val="18"/>
        </w:rPr>
        <w:t>│смол (фенопласты)   ├──────────────────┼────┼──────────┼─────┼──────┼─────┼─────┤</w:t>
      </w:r>
    </w:p>
    <w:p w:rsidR="00EA459A" w:rsidRDefault="00EA459A">
      <w:pPr>
        <w:pStyle w:val="ConsPlusCell"/>
        <w:jc w:val="both"/>
      </w:pPr>
      <w:r>
        <w:rPr>
          <w:sz w:val="18"/>
        </w:rPr>
        <w:t>│                    │фенол             │-   │0,05      │4    │0,003 │-    │2    │</w:t>
      </w:r>
    </w:p>
    <w:p w:rsidR="00EA459A" w:rsidRDefault="00EA459A">
      <w:pPr>
        <w:pStyle w:val="ConsPlusCell"/>
        <w:jc w:val="both"/>
      </w:pPr>
      <w:r>
        <w:rPr>
          <w:sz w:val="18"/>
        </w:rPr>
        <w:t>├────────────────────┼──────────────────┼────┼──────────┼─────┼──────┼─────┼─────┤</w:t>
      </w:r>
    </w:p>
    <w:p w:rsidR="00EA459A" w:rsidRDefault="00EA459A">
      <w:pPr>
        <w:pStyle w:val="ConsPlusCell"/>
        <w:jc w:val="both"/>
      </w:pPr>
      <w:r>
        <w:rPr>
          <w:sz w:val="18"/>
        </w:rPr>
        <w:t>│1.14.               │формальдегид      │-   │0,1       │2    │0,003 │-    │2    │</w:t>
      </w:r>
    </w:p>
    <w:p w:rsidR="00EA459A" w:rsidRDefault="00EA459A">
      <w:pPr>
        <w:pStyle w:val="ConsPlusCell"/>
        <w:jc w:val="both"/>
      </w:pPr>
      <w:r>
        <w:rPr>
          <w:sz w:val="18"/>
        </w:rPr>
        <w:t>│Полиформальдегид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w:t>
      </w:r>
    </w:p>
    <w:p w:rsidR="00EA459A" w:rsidRDefault="00EA459A">
      <w:pPr>
        <w:pStyle w:val="ConsPlusCell"/>
        <w:jc w:val="both"/>
      </w:pPr>
      <w:r>
        <w:rPr>
          <w:sz w:val="18"/>
        </w:rPr>
        <w:t>│1.15. Аминопласты   │формальдегид      │-   │0,1       │2    │0,003 │-    │2    │</w:t>
      </w:r>
    </w:p>
    <w:p w:rsidR="00EA459A" w:rsidRDefault="00EA459A">
      <w:pPr>
        <w:pStyle w:val="ConsPlusCell"/>
        <w:jc w:val="both"/>
      </w:pPr>
      <w:r>
        <w:rPr>
          <w:sz w:val="18"/>
        </w:rPr>
        <w:t>│(массы прессованные │                  │    │          │     │      │     │     │</w:t>
      </w:r>
    </w:p>
    <w:p w:rsidR="00EA459A" w:rsidRDefault="00EA459A">
      <w:pPr>
        <w:pStyle w:val="ConsPlusCell"/>
        <w:jc w:val="both"/>
      </w:pPr>
      <w:r>
        <w:rPr>
          <w:sz w:val="18"/>
        </w:rPr>
        <w:lastRenderedPageBreak/>
        <w:t>│карбамидо- и        │                  │    │          │     │      │     │     │</w:t>
      </w:r>
    </w:p>
    <w:p w:rsidR="00EA459A" w:rsidRDefault="00EA459A">
      <w:pPr>
        <w:pStyle w:val="ConsPlusCell"/>
        <w:jc w:val="both"/>
      </w:pPr>
      <w:r>
        <w:rPr>
          <w:sz w:val="18"/>
        </w:rPr>
        <w:t>│меламиноформальде-  │                  │    │          │     │      │     │     │</w:t>
      </w:r>
    </w:p>
    <w:p w:rsidR="00EA459A" w:rsidRDefault="00EA459A">
      <w:pPr>
        <w:pStyle w:val="ConsPlusCell"/>
        <w:jc w:val="both"/>
      </w:pPr>
      <w:r>
        <w:rPr>
          <w:sz w:val="18"/>
        </w:rPr>
        <w:t>│гидные)             │                  │    │          │     │      │     │     │</w:t>
      </w:r>
    </w:p>
    <w:p w:rsidR="00EA459A" w:rsidRDefault="00EA459A">
      <w:pPr>
        <w:pStyle w:val="ConsPlusCell"/>
        <w:jc w:val="both"/>
      </w:pPr>
      <w:r>
        <w:rPr>
          <w:sz w:val="18"/>
        </w:rPr>
        <w:t>├────────────────────┼──────────────────┼────┼──────────┼─────┼──────┼─────┼─────┤</w:t>
      </w:r>
    </w:p>
    <w:p w:rsidR="00EA459A" w:rsidRDefault="00EA459A">
      <w:pPr>
        <w:pStyle w:val="ConsPlusCell"/>
        <w:jc w:val="both"/>
      </w:pPr>
      <w:r>
        <w:rPr>
          <w:sz w:val="18"/>
        </w:rPr>
        <w:t>│1.16. Полимерные    │эпихлоргидрин     │-   │0,1       │2    │0,2   │-    │2    │</w:t>
      </w:r>
    </w:p>
    <w:p w:rsidR="00EA459A" w:rsidRDefault="00EA459A">
      <w:pPr>
        <w:pStyle w:val="ConsPlusCell"/>
        <w:jc w:val="both"/>
      </w:pPr>
      <w:r>
        <w:rPr>
          <w:sz w:val="18"/>
        </w:rPr>
        <w:t>│материалы на основе ├──────────────────┼────┼──────────┼─────┼──────┼─────┼─────┤</w:t>
      </w:r>
    </w:p>
    <w:p w:rsidR="00EA459A" w:rsidRDefault="00EA459A">
      <w:pPr>
        <w:pStyle w:val="ConsPlusCell"/>
        <w:jc w:val="both"/>
      </w:pPr>
      <w:r>
        <w:rPr>
          <w:sz w:val="18"/>
        </w:rPr>
        <w:t>│эпоксидных смол     │фенол             │-   │0,05      │4    │0,003 │-    │2    │</w:t>
      </w:r>
    </w:p>
    <w:p w:rsidR="00EA459A" w:rsidRDefault="00EA459A">
      <w:pPr>
        <w:pStyle w:val="ConsPlusCell"/>
        <w:jc w:val="both"/>
      </w:pPr>
      <w:r>
        <w:rPr>
          <w:sz w:val="18"/>
        </w:rPr>
        <w:t>│                    ├──────────────────┼────┼──────────┼─────┼──────┼─────┼─────┤</w:t>
      </w:r>
    </w:p>
    <w:p w:rsidR="00EA459A" w:rsidRDefault="00EA459A">
      <w:pPr>
        <w:pStyle w:val="ConsPlusCell"/>
        <w:jc w:val="both"/>
      </w:pPr>
      <w:r>
        <w:rPr>
          <w:sz w:val="18"/>
        </w:rPr>
        <w:t>│                    │дифенилолпропан   │-   │0,01      │4    │-     │0,04 │-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│1.17. Иономерные    │формальдегид      │-   │0,1       │2    │0,003 │-    │2    │</w:t>
      </w:r>
    </w:p>
    <w:p w:rsidR="00EA459A" w:rsidRDefault="00EA459A">
      <w:pPr>
        <w:pStyle w:val="ConsPlusCell"/>
        <w:jc w:val="both"/>
      </w:pPr>
      <w:r>
        <w:rPr>
          <w:sz w:val="18"/>
        </w:rPr>
        <w:t>│смолы, в т.ч. серлин├──────────────────┼────┼──────────┼─────┼──────┼─────┼─────┤</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w:t>
      </w:r>
    </w:p>
    <w:p w:rsidR="00EA459A" w:rsidRDefault="00EA459A">
      <w:pPr>
        <w:pStyle w:val="ConsPlusCell"/>
        <w:jc w:val="both"/>
      </w:pPr>
      <w:r>
        <w:rPr>
          <w:sz w:val="18"/>
        </w:rPr>
        <w:t>│1.18. Целлюлоза     │этилацетат        │-   │0,1       │2    │0,1   │-    │4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w:t>
      </w:r>
    </w:p>
    <w:p w:rsidR="00EA459A" w:rsidRDefault="00EA459A">
      <w:pPr>
        <w:pStyle w:val="ConsPlusCell"/>
        <w:jc w:val="both"/>
      </w:pPr>
      <w:r>
        <w:rPr>
          <w:sz w:val="18"/>
        </w:rPr>
        <w:t>│1.19. Эфирцеллюлоз- │этилацетат        │-   │0,1       │2    │0,1   │-    │4    │</w:t>
      </w:r>
    </w:p>
    <w:p w:rsidR="00EA459A" w:rsidRDefault="00EA459A">
      <w:pPr>
        <w:pStyle w:val="ConsPlusCell"/>
        <w:jc w:val="both"/>
      </w:pPr>
      <w:r>
        <w:rPr>
          <w:sz w:val="18"/>
        </w:rPr>
        <w:t>│ные пластмассы      ├──────────────────┼────┼──────────┼─────┼──────┼─────┼─────┤</w:t>
      </w:r>
    </w:p>
    <w:p w:rsidR="00EA459A" w:rsidRDefault="00EA459A">
      <w:pPr>
        <w:pStyle w:val="ConsPlusCell"/>
        <w:jc w:val="both"/>
      </w:pPr>
      <w:r>
        <w:rPr>
          <w:sz w:val="18"/>
        </w:rPr>
        <w:t>│(этролы)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│изобутиловый      │-   │0,5       │2    │0,1   │-    │4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w:t>
      </w:r>
    </w:p>
    <w:p w:rsidR="00EA459A" w:rsidRDefault="00EA459A">
      <w:pPr>
        <w:pStyle w:val="ConsPlusCell"/>
        <w:jc w:val="both"/>
      </w:pPr>
      <w:r>
        <w:rPr>
          <w:sz w:val="18"/>
        </w:rPr>
        <w:t>│1.20. Коллаген      │формальдегид      │-   │0,1       │2    │0,003 │-    │2    │</w:t>
      </w:r>
    </w:p>
    <w:p w:rsidR="00EA459A" w:rsidRDefault="00EA459A">
      <w:pPr>
        <w:pStyle w:val="ConsPlusCell"/>
        <w:jc w:val="both"/>
      </w:pPr>
      <w:r>
        <w:rPr>
          <w:sz w:val="18"/>
        </w:rPr>
        <w:t>│(биополимер)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│этилацетат        │-   │0,1       │2    │0,1   │-    │4    │</w:t>
      </w:r>
    </w:p>
    <w:p w:rsidR="00EA459A" w:rsidRDefault="00EA459A">
      <w:pPr>
        <w:pStyle w:val="ConsPlusCell"/>
        <w:jc w:val="both"/>
      </w:pPr>
      <w:r>
        <w:rPr>
          <w:sz w:val="18"/>
        </w:rPr>
        <w:t>│                    ├──────────────────┼────┼──────────┼─────┼──────┼─────┼─────┤</w:t>
      </w:r>
    </w:p>
    <w:p w:rsidR="00EA459A" w:rsidRDefault="00EA459A">
      <w:pPr>
        <w:pStyle w:val="ConsPlusCell"/>
        <w:jc w:val="both"/>
      </w:pPr>
      <w:r>
        <w:rPr>
          <w:sz w:val="18"/>
        </w:rPr>
        <w:t>│                    │бутилацетат       │-   │0,1       │4    │0,1   │-    │4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│пропиловый        │-   │0,1       │4    │0,3   │-    │3    │</w:t>
      </w:r>
    </w:p>
    <w:p w:rsidR="00EA459A" w:rsidRDefault="00EA459A">
      <w:pPr>
        <w:pStyle w:val="ConsPlusCell"/>
        <w:jc w:val="both"/>
      </w:pPr>
      <w:r>
        <w:rPr>
          <w:sz w:val="18"/>
        </w:rPr>
        <w:t>│                    ├──────────────────┼────┼──────────┼─────┼──────┼─────┼─────┤</w:t>
      </w:r>
    </w:p>
    <w:p w:rsidR="00EA459A" w:rsidRDefault="00EA459A">
      <w:pPr>
        <w:pStyle w:val="ConsPlusCell"/>
        <w:jc w:val="both"/>
      </w:pPr>
      <w:r>
        <w:rPr>
          <w:sz w:val="18"/>
        </w:rPr>
        <w:t>│                    │изопропиловый     │-   │0,1       │4    │0,6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│изобутиловый      │-   │0,5       │2    │0,1   │-    │4    │</w:t>
      </w:r>
    </w:p>
    <w:p w:rsidR="00EA459A" w:rsidRDefault="00EA459A">
      <w:pPr>
        <w:pStyle w:val="ConsPlusCell"/>
        <w:jc w:val="both"/>
      </w:pPr>
      <w:r>
        <w:rPr>
          <w:sz w:val="18"/>
        </w:rPr>
        <w:t>├────────────────────┼──────────────────┼────┼──────────┼─────┼──────┼─────┼─────┤</w:t>
      </w:r>
    </w:p>
    <w:p w:rsidR="00EA459A" w:rsidRDefault="00EA459A">
      <w:pPr>
        <w:pStyle w:val="ConsPlusCell"/>
        <w:jc w:val="both"/>
      </w:pPr>
      <w:r>
        <w:rPr>
          <w:sz w:val="18"/>
        </w:rPr>
        <w:t>│2. Полимерные       │метилакрилат      │-   │0,02      │4    │0,01  │-    │4    │</w:t>
      </w:r>
    </w:p>
    <w:p w:rsidR="00EA459A" w:rsidRDefault="00EA459A">
      <w:pPr>
        <w:pStyle w:val="ConsPlusCell"/>
        <w:jc w:val="both"/>
      </w:pPr>
      <w:r>
        <w:rPr>
          <w:sz w:val="18"/>
        </w:rPr>
        <w:t>│стоматологические   ├──────────────────┼────┼──────────┼─────┼──────┼─────┼─────┤</w:t>
      </w:r>
    </w:p>
    <w:p w:rsidR="00EA459A" w:rsidRDefault="00EA459A">
      <w:pPr>
        <w:pStyle w:val="ConsPlusCell"/>
        <w:jc w:val="both"/>
      </w:pPr>
      <w:r>
        <w:rPr>
          <w:sz w:val="18"/>
        </w:rPr>
        <w:t>│композиции (с учетом│метилметакрилат   │-   │0,25      │2    │0,01  │-    │3    │</w:t>
      </w:r>
    </w:p>
    <w:p w:rsidR="00EA459A" w:rsidRDefault="00EA459A">
      <w:pPr>
        <w:pStyle w:val="ConsPlusCell"/>
        <w:jc w:val="both"/>
      </w:pPr>
      <w:r>
        <w:rPr>
          <w:sz w:val="18"/>
        </w:rPr>
        <w:t>│состава материалов) ├──────────────────┼────┼──────────┼─────┼──────┼─────┼─────┤</w:t>
      </w:r>
    </w:p>
    <w:p w:rsidR="00EA459A" w:rsidRDefault="00EA459A">
      <w:pPr>
        <w:pStyle w:val="ConsPlusCell"/>
        <w:jc w:val="both"/>
      </w:pPr>
      <w:r>
        <w:rPr>
          <w:sz w:val="18"/>
        </w:rPr>
        <w:t>│                    │бутилакрилат      │-   │0,01      │4    │0,0075│-    │2    │</w:t>
      </w:r>
    </w:p>
    <w:p w:rsidR="00EA459A" w:rsidRDefault="00EA459A">
      <w:pPr>
        <w:pStyle w:val="ConsPlusCell"/>
        <w:jc w:val="both"/>
      </w:pPr>
      <w:r>
        <w:rPr>
          <w:sz w:val="18"/>
        </w:rPr>
        <w:lastRenderedPageBreak/>
        <w:t>│                    ├──────────────────┼────┼──────────┼─────┼──────┼─────┼─────┤</w:t>
      </w:r>
    </w:p>
    <w:p w:rsidR="00EA459A" w:rsidRDefault="00EA459A">
      <w:pPr>
        <w:pStyle w:val="ConsPlusCell"/>
        <w:jc w:val="both"/>
      </w:pPr>
      <w:r>
        <w:rPr>
          <w:sz w:val="18"/>
        </w:rPr>
        <w:t>│                    │дифенилолпропан   │-   │0,01      │4    │-     │0,04 │-    │</w:t>
      </w:r>
    </w:p>
    <w:p w:rsidR="00EA459A" w:rsidRDefault="00EA459A">
      <w:pPr>
        <w:pStyle w:val="ConsPlusCell"/>
        <w:jc w:val="both"/>
      </w:pPr>
      <w:r>
        <w:rPr>
          <w:sz w:val="18"/>
        </w:rPr>
        <w:t>│                    ├──────────────────┼────┼──────────┼─────┼──────┼─────┼─────┤</w:t>
      </w:r>
    </w:p>
    <w:p w:rsidR="00EA459A" w:rsidRDefault="00EA459A">
      <w:pPr>
        <w:pStyle w:val="ConsPlusCell"/>
        <w:jc w:val="both"/>
      </w:pPr>
      <w:r>
        <w:rPr>
          <w:sz w:val="18"/>
        </w:rPr>
        <w:t>│                    │эпихлоргидрин     │-   │0,1       │2    │0,2   │-    │2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w:t>
      </w:r>
    </w:p>
    <w:p w:rsidR="00EA459A" w:rsidRDefault="00EA459A">
      <w:pPr>
        <w:pStyle w:val="ConsPlusCell"/>
        <w:jc w:val="both"/>
      </w:pPr>
      <w:r>
        <w:rPr>
          <w:sz w:val="18"/>
        </w:rPr>
        <w:t>│3. Резины, латексы на основе:                                                   │</w:t>
      </w:r>
    </w:p>
    <w:p w:rsidR="00EA459A" w:rsidRDefault="00EA459A">
      <w:pPr>
        <w:pStyle w:val="ConsPlusCell"/>
        <w:jc w:val="both"/>
      </w:pPr>
      <w:r>
        <w:rPr>
          <w:sz w:val="18"/>
        </w:rPr>
        <w:t>├────────────────────┬──────────────────┬────┬──────────┬─────┬──────┬─────┬─────┤</w:t>
      </w:r>
    </w:p>
    <w:p w:rsidR="00EA459A" w:rsidRDefault="00EA459A">
      <w:pPr>
        <w:pStyle w:val="ConsPlusCell"/>
        <w:jc w:val="both"/>
      </w:pPr>
      <w:r>
        <w:rPr>
          <w:sz w:val="18"/>
        </w:rPr>
        <w:t>│3.1. Каучук         │Перечень          │    │          │     │      │     │     │</w:t>
      </w:r>
    </w:p>
    <w:p w:rsidR="00EA459A" w:rsidRDefault="00EA459A">
      <w:pPr>
        <w:pStyle w:val="ConsPlusCell"/>
        <w:jc w:val="both"/>
      </w:pPr>
      <w:r>
        <w:rPr>
          <w:sz w:val="18"/>
        </w:rPr>
        <w:t>│натуральный (смокед-│контролируемых    │    │          │     │      │     │     │</w:t>
      </w:r>
    </w:p>
    <w:p w:rsidR="00EA459A" w:rsidRDefault="00EA459A">
      <w:pPr>
        <w:pStyle w:val="ConsPlusCell"/>
        <w:jc w:val="both"/>
      </w:pPr>
      <w:r>
        <w:rPr>
          <w:sz w:val="18"/>
        </w:rPr>
        <w:t>│шит, светлый креп)  │веществ           │    │          │     │      │     │     │</w:t>
      </w:r>
    </w:p>
    <w:p w:rsidR="00EA459A" w:rsidRDefault="00EA459A">
      <w:pPr>
        <w:pStyle w:val="ConsPlusCell"/>
        <w:jc w:val="both"/>
      </w:pPr>
      <w:r>
        <w:rPr>
          <w:sz w:val="18"/>
        </w:rPr>
        <w:t>│                    │определяется      │    │          │     │      │     │     │</w:t>
      </w:r>
    </w:p>
    <w:p w:rsidR="00EA459A" w:rsidRDefault="00EA459A">
      <w:pPr>
        <w:pStyle w:val="ConsPlusCell"/>
        <w:jc w:val="both"/>
      </w:pPr>
      <w:r>
        <w:rPr>
          <w:sz w:val="18"/>
        </w:rPr>
        <w:t>│                    │исходя из         │    │          │     │      │     │     │</w:t>
      </w:r>
    </w:p>
    <w:p w:rsidR="00EA459A" w:rsidRDefault="00EA459A">
      <w:pPr>
        <w:pStyle w:val="ConsPlusCell"/>
        <w:jc w:val="both"/>
      </w:pPr>
      <w:r>
        <w:rPr>
          <w:sz w:val="18"/>
        </w:rPr>
        <w:t>│                    │рецептуры         │    │          │     │      │     │     │</w:t>
      </w:r>
    </w:p>
    <w:p w:rsidR="00EA459A" w:rsidRDefault="00EA459A">
      <w:pPr>
        <w:pStyle w:val="ConsPlusCell"/>
        <w:jc w:val="both"/>
      </w:pPr>
      <w:r>
        <w:rPr>
          <w:sz w:val="18"/>
        </w:rPr>
        <w:t>├────────────────────┼──────────────────┼────┼──────────┼─────┼──────┼─────┼─────┤</w:t>
      </w:r>
    </w:p>
    <w:p w:rsidR="00EA459A" w:rsidRDefault="00EA459A">
      <w:pPr>
        <w:pStyle w:val="ConsPlusCell"/>
        <w:jc w:val="both"/>
      </w:pPr>
      <w:r>
        <w:rPr>
          <w:sz w:val="18"/>
        </w:rPr>
        <w:t>│3.2. Синтетические  │                  │    │          │     │      │     │     │</w:t>
      </w:r>
    </w:p>
    <w:p w:rsidR="00EA459A" w:rsidRDefault="00EA459A">
      <w:pPr>
        <w:pStyle w:val="ConsPlusCell"/>
        <w:jc w:val="both"/>
      </w:pPr>
      <w:r>
        <w:rPr>
          <w:sz w:val="18"/>
        </w:rPr>
        <w:t>│каучуки             │                  │    │          │     │      │     │     │</w:t>
      </w:r>
    </w:p>
    <w:p w:rsidR="00EA459A" w:rsidRDefault="00EA459A">
      <w:pPr>
        <w:pStyle w:val="ConsPlusCell"/>
        <w:jc w:val="both"/>
      </w:pPr>
      <w:r>
        <w:rPr>
          <w:sz w:val="18"/>
        </w:rPr>
        <w:t>├────────────────────┼──────────────────┼────┼──────────┼─────┼──────┼─────┼─────┤</w:t>
      </w:r>
    </w:p>
    <w:p w:rsidR="00EA459A" w:rsidRDefault="00EA459A">
      <w:pPr>
        <w:pStyle w:val="ConsPlusCell"/>
        <w:jc w:val="both"/>
      </w:pPr>
      <w:r>
        <w:rPr>
          <w:sz w:val="18"/>
        </w:rPr>
        <w:t>│бутиловый (БК),     │изобутилен        │-   │0,5       │3    │10    │-    │4    │</w:t>
      </w:r>
    </w:p>
    <w:p w:rsidR="00EA459A" w:rsidRDefault="00EA459A">
      <w:pPr>
        <w:pStyle w:val="ConsPlusCell"/>
        <w:jc w:val="both"/>
      </w:pPr>
      <w:r>
        <w:rPr>
          <w:sz w:val="18"/>
        </w:rPr>
        <w:t>│хлорбутиловый (НТ)  ├──────────────────┼────┼──────────┼─────┼──────┼─────┼─────┤</w:t>
      </w:r>
    </w:p>
    <w:p w:rsidR="00EA459A" w:rsidRDefault="00EA459A">
      <w:pPr>
        <w:pStyle w:val="ConsPlusCell"/>
        <w:jc w:val="both"/>
      </w:pPr>
      <w:r>
        <w:rPr>
          <w:sz w:val="18"/>
        </w:rPr>
        <w:t>│                    │изопрен           │-   │0,01      │4    │0,5   │-    │3    │</w:t>
      </w:r>
    </w:p>
    <w:p w:rsidR="00EA459A" w:rsidRDefault="00EA459A">
      <w:pPr>
        <w:pStyle w:val="ConsPlusCell"/>
        <w:jc w:val="both"/>
      </w:pPr>
      <w:r>
        <w:rPr>
          <w:sz w:val="18"/>
        </w:rPr>
        <w:t>├────────────────────┼──────────────────┼────┼──────────┼─────┼──────┼─────┼─────┤</w:t>
      </w:r>
    </w:p>
    <w:p w:rsidR="00EA459A" w:rsidRDefault="00EA459A">
      <w:pPr>
        <w:pStyle w:val="ConsPlusCell"/>
        <w:jc w:val="both"/>
      </w:pPr>
      <w:r>
        <w:rPr>
          <w:sz w:val="18"/>
        </w:rPr>
        <w:t>│изопреновый (СКИ,   │изопрен           │-   │0,01      │4    │0,5   │-    │3    │</w:t>
      </w:r>
    </w:p>
    <w:p w:rsidR="00EA459A" w:rsidRDefault="00EA459A">
      <w:pPr>
        <w:pStyle w:val="ConsPlusCell"/>
        <w:jc w:val="both"/>
      </w:pPr>
      <w:r>
        <w:rPr>
          <w:sz w:val="18"/>
        </w:rPr>
        <w:t>│СКИЛ)               │                  │    │          │     │      │     │     │</w:t>
      </w:r>
    </w:p>
    <w:p w:rsidR="00EA459A" w:rsidRDefault="00EA459A">
      <w:pPr>
        <w:pStyle w:val="ConsPlusCell"/>
        <w:jc w:val="both"/>
      </w:pPr>
      <w:r>
        <w:rPr>
          <w:sz w:val="18"/>
        </w:rPr>
        <w:t>├────────────────────┼──────────────────┼────┼──────────┼─────┼──────┼─────┼─────┤</w:t>
      </w:r>
    </w:p>
    <w:p w:rsidR="00EA459A" w:rsidRDefault="00EA459A">
      <w:pPr>
        <w:pStyle w:val="ConsPlusCell"/>
        <w:jc w:val="both"/>
      </w:pPr>
      <w:r>
        <w:rPr>
          <w:sz w:val="18"/>
        </w:rPr>
        <w:t>│хлоропреновый       │хлоропрен         │-   │0,01      │2    │0,002 │-    │2    │</w:t>
      </w:r>
    </w:p>
    <w:p w:rsidR="00EA459A" w:rsidRDefault="00EA459A">
      <w:pPr>
        <w:pStyle w:val="ConsPlusCell"/>
        <w:jc w:val="both"/>
      </w:pPr>
      <w:r>
        <w:rPr>
          <w:sz w:val="18"/>
        </w:rPr>
        <w:t>│(наирит)            │                  │    │          │     │      │     │     │</w:t>
      </w:r>
    </w:p>
    <w:p w:rsidR="00EA459A" w:rsidRDefault="00EA459A">
      <w:pPr>
        <w:pStyle w:val="ConsPlusCell"/>
        <w:jc w:val="both"/>
      </w:pPr>
      <w:r>
        <w:rPr>
          <w:sz w:val="18"/>
        </w:rPr>
        <w:t>├────────────────────┼──────────────────┼────┼──────────┼─────┼──────┼─────┼─────┤</w:t>
      </w:r>
    </w:p>
    <w:p w:rsidR="00EA459A" w:rsidRDefault="00EA459A">
      <w:pPr>
        <w:pStyle w:val="ConsPlusCell"/>
        <w:jc w:val="both"/>
      </w:pPr>
      <w:r>
        <w:rPr>
          <w:sz w:val="18"/>
        </w:rPr>
        <w:t>│бутадиеновый (СКД-  │1,3-бутадиен      │-   │0,05      │4    │1,0   │-    │4    │</w:t>
      </w:r>
    </w:p>
    <w:p w:rsidR="00EA459A" w:rsidRDefault="00EA459A">
      <w:pPr>
        <w:pStyle w:val="ConsPlusCell"/>
        <w:jc w:val="both"/>
      </w:pPr>
      <w:r>
        <w:rPr>
          <w:sz w:val="18"/>
        </w:rPr>
        <w:t>│ЛР), натрий         │                  │    │          │     │      │     │     │</w:t>
      </w:r>
    </w:p>
    <w:p w:rsidR="00EA459A" w:rsidRDefault="00EA459A">
      <w:pPr>
        <w:pStyle w:val="ConsPlusCell"/>
        <w:jc w:val="both"/>
      </w:pPr>
      <w:r>
        <w:rPr>
          <w:sz w:val="18"/>
        </w:rPr>
        <w:t>│бутадиеновый (СКБ)  │                  │    │          │     │      │     │     │</w:t>
      </w:r>
    </w:p>
    <w:p w:rsidR="00EA459A" w:rsidRDefault="00EA459A">
      <w:pPr>
        <w:pStyle w:val="ConsPlusCell"/>
        <w:jc w:val="both"/>
      </w:pPr>
      <w:r>
        <w:rPr>
          <w:sz w:val="18"/>
        </w:rPr>
        <w:t>├────────────────────┼──────────────────┼────┼──────────┼─────┼──────┼─────┼─────┤</w:t>
      </w:r>
    </w:p>
    <w:p w:rsidR="00EA459A" w:rsidRDefault="00EA459A">
      <w:pPr>
        <w:pStyle w:val="ConsPlusCell"/>
        <w:jc w:val="both"/>
      </w:pPr>
      <w:r>
        <w:rPr>
          <w:sz w:val="18"/>
        </w:rPr>
        <w:t>│бутадиеннитрильные  │1,3-бутадиен      │-   │0,05      │4    │1,0   │-    │4    │</w:t>
      </w:r>
    </w:p>
    <w:p w:rsidR="00EA459A" w:rsidRDefault="00EA459A">
      <w:pPr>
        <w:pStyle w:val="ConsPlusCell"/>
        <w:jc w:val="both"/>
      </w:pPr>
      <w:r>
        <w:rPr>
          <w:sz w:val="18"/>
        </w:rPr>
        <w:t>│разных марок (СКН,  ├──────────────────┼────┼──────────┼─────┼──────┼─────┼─────┤</w:t>
      </w:r>
    </w:p>
    <w:p w:rsidR="00EA459A" w:rsidRDefault="00EA459A">
      <w:pPr>
        <w:pStyle w:val="ConsPlusCell"/>
        <w:jc w:val="both"/>
      </w:pPr>
      <w:r>
        <w:rPr>
          <w:sz w:val="18"/>
        </w:rPr>
        <w:t>│СКД, др.)           │акрилонитрил      │-   │0,02      │2    │0,03  │-    │2    │</w:t>
      </w:r>
    </w:p>
    <w:p w:rsidR="00EA459A" w:rsidRDefault="00EA459A">
      <w:pPr>
        <w:pStyle w:val="ConsPlusCell"/>
        <w:jc w:val="both"/>
      </w:pPr>
      <w:r>
        <w:rPr>
          <w:sz w:val="18"/>
        </w:rPr>
        <w:t>├────────────────────┼──────────────────┼────┼──────────┼─────┼──────┼─────┼─────┤</w:t>
      </w:r>
    </w:p>
    <w:p w:rsidR="00EA459A" w:rsidRDefault="00EA459A">
      <w:pPr>
        <w:pStyle w:val="ConsPlusCell"/>
        <w:jc w:val="both"/>
      </w:pPr>
      <w:r>
        <w:rPr>
          <w:sz w:val="18"/>
        </w:rPr>
        <w:t>│бутадиенстирольные  │1,3-бутадиен      │-   │0,05      │4    │1,0   │-    │4    │</w:t>
      </w:r>
    </w:p>
    <w:p w:rsidR="00EA459A" w:rsidRDefault="00EA459A">
      <w:pPr>
        <w:pStyle w:val="ConsPlusCell"/>
        <w:jc w:val="both"/>
      </w:pPr>
      <w:r>
        <w:rPr>
          <w:sz w:val="18"/>
        </w:rPr>
        <w:t>│(СКС, СРС, др.)     ├──────────────────┼────┼──────────┼─────┼──────┼─────┼─────┤</w:t>
      </w:r>
    </w:p>
    <w:p w:rsidR="00EA459A" w:rsidRDefault="00EA459A">
      <w:pPr>
        <w:pStyle w:val="ConsPlusCell"/>
        <w:jc w:val="both"/>
      </w:pPr>
      <w:r>
        <w:rPr>
          <w:sz w:val="18"/>
        </w:rPr>
        <w:t>│                    │стирол            │-   │0,01      │2    │0,002 │-    │2    │</w:t>
      </w:r>
    </w:p>
    <w:p w:rsidR="00EA459A" w:rsidRDefault="00EA459A">
      <w:pPr>
        <w:pStyle w:val="ConsPlusCell"/>
        <w:jc w:val="both"/>
      </w:pPr>
      <w:r>
        <w:rPr>
          <w:sz w:val="18"/>
        </w:rPr>
        <w:t>├────────────────────┼──────────────────┼────┼──────────┼─────┼──────┼─────┼─────┤</w:t>
      </w:r>
    </w:p>
    <w:p w:rsidR="00EA459A" w:rsidRDefault="00EA459A">
      <w:pPr>
        <w:pStyle w:val="ConsPlusCell"/>
        <w:jc w:val="both"/>
      </w:pPr>
      <w:r>
        <w:rPr>
          <w:sz w:val="18"/>
        </w:rPr>
        <w:t>│бутадиенметил-      │1,3-бутадиен      │-   │0,05      │4    │1,0   │-    │4    │</w:t>
      </w:r>
    </w:p>
    <w:p w:rsidR="00EA459A" w:rsidRDefault="00EA459A">
      <w:pPr>
        <w:pStyle w:val="ConsPlusCell"/>
        <w:jc w:val="both"/>
      </w:pPr>
      <w:r>
        <w:rPr>
          <w:sz w:val="18"/>
        </w:rPr>
        <w:t>│стирольные (СКМС,   ├──────────────────┼────┼──────────┼─────┼──────┼─────┼─────┤</w:t>
      </w:r>
    </w:p>
    <w:p w:rsidR="00EA459A" w:rsidRDefault="00EA459A">
      <w:pPr>
        <w:pStyle w:val="ConsPlusCell"/>
        <w:jc w:val="both"/>
      </w:pPr>
      <w:r>
        <w:rPr>
          <w:sz w:val="18"/>
        </w:rPr>
        <w:t>│СРСМ, др.)          │альфа-метилстирол │-   │0,1       │3    │0,04  │-    │3    │</w:t>
      </w:r>
    </w:p>
    <w:p w:rsidR="00EA459A" w:rsidRDefault="00EA459A">
      <w:pPr>
        <w:pStyle w:val="ConsPlusCell"/>
        <w:jc w:val="both"/>
      </w:pPr>
      <w:r>
        <w:rPr>
          <w:sz w:val="18"/>
        </w:rPr>
        <w:t>├────────────────────┼──────────────────┼────┼──────────┼─────┼──────┼─────┼─────┤</w:t>
      </w:r>
    </w:p>
    <w:p w:rsidR="00EA459A" w:rsidRDefault="00EA459A">
      <w:pPr>
        <w:pStyle w:val="ConsPlusCell"/>
        <w:jc w:val="both"/>
      </w:pPr>
      <w:r>
        <w:rPr>
          <w:sz w:val="18"/>
        </w:rPr>
        <w:t>│полиуретановый      │1,3-бутадиен      │-   │0,05      │4    │1,0   │-    │4    │</w:t>
      </w:r>
    </w:p>
    <w:p w:rsidR="00EA459A" w:rsidRDefault="00EA459A">
      <w:pPr>
        <w:pStyle w:val="ConsPlusCell"/>
        <w:jc w:val="both"/>
      </w:pPr>
      <w:r>
        <w:rPr>
          <w:sz w:val="18"/>
        </w:rPr>
        <w:t>├────────────────────┼──────────────────┼────┼──────────┼─────┼──────┼─────┼─────┤</w:t>
      </w:r>
    </w:p>
    <w:p w:rsidR="00EA459A" w:rsidRDefault="00EA459A">
      <w:pPr>
        <w:pStyle w:val="ConsPlusCell"/>
        <w:jc w:val="both"/>
      </w:pPr>
      <w:r>
        <w:rPr>
          <w:sz w:val="18"/>
        </w:rPr>
        <w:t>│3.3. Латексы        │                  │    │          │     │      │     │     │</w:t>
      </w:r>
    </w:p>
    <w:p w:rsidR="00EA459A" w:rsidRDefault="00EA459A">
      <w:pPr>
        <w:pStyle w:val="ConsPlusCell"/>
        <w:jc w:val="both"/>
      </w:pPr>
      <w:r>
        <w:rPr>
          <w:sz w:val="18"/>
        </w:rPr>
        <w:t>├────────────────────┼──────────────────┼────┼──────────┼─────┼──────┼─────┼─────┤</w:t>
      </w:r>
    </w:p>
    <w:p w:rsidR="00EA459A" w:rsidRDefault="00EA459A">
      <w:pPr>
        <w:pStyle w:val="ConsPlusCell"/>
        <w:jc w:val="both"/>
      </w:pPr>
      <w:r>
        <w:rPr>
          <w:sz w:val="18"/>
        </w:rPr>
        <w:t>│натуральный,        │изопрен           │-   │0,01      │4    │0,5   │-    │3    │</w:t>
      </w:r>
    </w:p>
    <w:p w:rsidR="00EA459A" w:rsidRDefault="00EA459A">
      <w:pPr>
        <w:pStyle w:val="ConsPlusCell"/>
        <w:jc w:val="both"/>
      </w:pPr>
      <w:r>
        <w:rPr>
          <w:sz w:val="18"/>
        </w:rPr>
        <w:t>│изопреновый         │                  │    │          │     │      │     │     │</w:t>
      </w:r>
    </w:p>
    <w:p w:rsidR="00EA459A" w:rsidRDefault="00EA459A">
      <w:pPr>
        <w:pStyle w:val="ConsPlusCell"/>
        <w:jc w:val="both"/>
      </w:pPr>
      <w:r>
        <w:rPr>
          <w:sz w:val="18"/>
        </w:rPr>
        <w:t>├────────────────────┼──────────────────┼────┼──────────┼─────┼──────┼─────┼─────┤</w:t>
      </w:r>
    </w:p>
    <w:p w:rsidR="00EA459A" w:rsidRDefault="00EA459A">
      <w:pPr>
        <w:pStyle w:val="ConsPlusCell"/>
        <w:jc w:val="both"/>
      </w:pPr>
      <w:r>
        <w:rPr>
          <w:sz w:val="18"/>
        </w:rPr>
        <w:t>│на основе           │изобутилен        │-   │0,5       │3    │10    │-    │4    │</w:t>
      </w:r>
    </w:p>
    <w:p w:rsidR="00EA459A" w:rsidRDefault="00EA459A">
      <w:pPr>
        <w:pStyle w:val="ConsPlusCell"/>
        <w:jc w:val="both"/>
      </w:pPr>
      <w:r>
        <w:rPr>
          <w:sz w:val="18"/>
        </w:rPr>
        <w:t>│бутилкаучука        ├──────────────────┼────┼──────────┼─────┼──────┼─────┼─────┤</w:t>
      </w:r>
    </w:p>
    <w:p w:rsidR="00EA459A" w:rsidRDefault="00EA459A">
      <w:pPr>
        <w:pStyle w:val="ConsPlusCell"/>
        <w:jc w:val="both"/>
      </w:pPr>
      <w:r>
        <w:rPr>
          <w:sz w:val="18"/>
        </w:rPr>
        <w:t>│                    │изопрен           │-   │0,01      │4    │0,5   │-    │3    │</w:t>
      </w:r>
    </w:p>
    <w:p w:rsidR="00EA459A" w:rsidRDefault="00EA459A">
      <w:pPr>
        <w:pStyle w:val="ConsPlusCell"/>
        <w:jc w:val="both"/>
      </w:pPr>
      <w:r>
        <w:rPr>
          <w:sz w:val="18"/>
        </w:rPr>
        <w:t>├────────────────────┼──────────────────┼────┼──────────┼─────┼──────┼─────┼─────┤</w:t>
      </w:r>
    </w:p>
    <w:p w:rsidR="00EA459A" w:rsidRDefault="00EA459A">
      <w:pPr>
        <w:pStyle w:val="ConsPlusCell"/>
        <w:jc w:val="both"/>
      </w:pPr>
      <w:r>
        <w:rPr>
          <w:sz w:val="18"/>
        </w:rPr>
        <w:t>│бутадиенстирольный и│1,3-бутадиен      │-   │0,05      │4    │1,0   │-    │4    │</w:t>
      </w:r>
    </w:p>
    <w:p w:rsidR="00EA459A" w:rsidRDefault="00EA459A">
      <w:pPr>
        <w:pStyle w:val="ConsPlusCell"/>
        <w:jc w:val="both"/>
      </w:pPr>
      <w:r>
        <w:rPr>
          <w:sz w:val="18"/>
        </w:rPr>
        <w:t>│стиролбутадиеновый  ├──────────────────┼────┼──────────┼─────┼──────┼─────┼─────┤</w:t>
      </w:r>
    </w:p>
    <w:p w:rsidR="00EA459A" w:rsidRDefault="00EA459A">
      <w:pPr>
        <w:pStyle w:val="ConsPlusCell"/>
        <w:jc w:val="both"/>
      </w:pPr>
      <w:r>
        <w:rPr>
          <w:sz w:val="18"/>
        </w:rPr>
        <w:t>│                    │стирол            │-   │0,01      │2    │0,002 │     │2    │</w:t>
      </w:r>
    </w:p>
    <w:p w:rsidR="00EA459A" w:rsidRDefault="00EA459A">
      <w:pPr>
        <w:pStyle w:val="ConsPlusCell"/>
        <w:jc w:val="both"/>
      </w:pPr>
      <w:r>
        <w:rPr>
          <w:sz w:val="18"/>
        </w:rPr>
        <w:t>├────────────────────┼──────────────────┼────┼──────────┼─────┼──────┼─────┼─────┤</w:t>
      </w:r>
    </w:p>
    <w:p w:rsidR="00EA459A" w:rsidRDefault="00EA459A">
      <w:pPr>
        <w:pStyle w:val="ConsPlusCell"/>
        <w:jc w:val="both"/>
      </w:pPr>
      <w:r>
        <w:rPr>
          <w:sz w:val="18"/>
        </w:rPr>
        <w:t>│бутадиеннитрильный  │1,3-бутадиен      │-   │0,05      │4    │1,0   │-    │4    │</w:t>
      </w:r>
    </w:p>
    <w:p w:rsidR="00EA459A" w:rsidRDefault="00EA459A">
      <w:pPr>
        <w:pStyle w:val="ConsPlusCell"/>
        <w:jc w:val="both"/>
      </w:pPr>
      <w:r>
        <w:rPr>
          <w:sz w:val="18"/>
        </w:rPr>
        <w:t>│                    ├──────────────────┼────┼──────────┼─────┼──────┼─────┼─────┤</w:t>
      </w:r>
    </w:p>
    <w:p w:rsidR="00EA459A" w:rsidRDefault="00EA459A">
      <w:pPr>
        <w:pStyle w:val="ConsPlusCell"/>
        <w:jc w:val="both"/>
      </w:pPr>
      <w:r>
        <w:rPr>
          <w:sz w:val="18"/>
        </w:rPr>
        <w:t>│                    │акрилонитрил      │-   │0,02      │2    │0,03  │-    │2    │</w:t>
      </w:r>
    </w:p>
    <w:p w:rsidR="00EA459A" w:rsidRDefault="00EA459A">
      <w:pPr>
        <w:pStyle w:val="ConsPlusCell"/>
        <w:jc w:val="both"/>
      </w:pPr>
      <w:r>
        <w:rPr>
          <w:sz w:val="18"/>
        </w:rPr>
        <w:t>├────────────────────┼──────────────────┼────┼──────────┼─────┼──────┼─────┼─────┤</w:t>
      </w:r>
    </w:p>
    <w:p w:rsidR="00EA459A" w:rsidRDefault="00EA459A">
      <w:pPr>
        <w:pStyle w:val="ConsPlusCell"/>
        <w:jc w:val="both"/>
      </w:pPr>
      <w:r>
        <w:rPr>
          <w:sz w:val="18"/>
        </w:rPr>
        <w:t>│хлоропреновый       │хлоропрен         │-   │0,01      │2    │0,002 │-    │2    │</w:t>
      </w:r>
    </w:p>
    <w:p w:rsidR="00EA459A" w:rsidRDefault="00EA459A">
      <w:pPr>
        <w:pStyle w:val="ConsPlusCell"/>
        <w:jc w:val="both"/>
      </w:pPr>
      <w:r>
        <w:rPr>
          <w:sz w:val="18"/>
        </w:rPr>
        <w:t>│(неопреновый)       │                  │    │          │     │      │     │     │</w:t>
      </w:r>
    </w:p>
    <w:p w:rsidR="00EA459A" w:rsidRDefault="00EA459A">
      <w:pPr>
        <w:pStyle w:val="ConsPlusCell"/>
        <w:jc w:val="both"/>
      </w:pPr>
      <w:r>
        <w:rPr>
          <w:sz w:val="18"/>
        </w:rPr>
        <w:t>├────────────────────┼──────────────────┼────┼──────────┼─────┼──────┼─────┼─────┤</w:t>
      </w:r>
    </w:p>
    <w:p w:rsidR="00EA459A" w:rsidRDefault="00EA459A">
      <w:pPr>
        <w:pStyle w:val="ConsPlusCell"/>
        <w:jc w:val="both"/>
      </w:pPr>
      <w:r>
        <w:rPr>
          <w:sz w:val="18"/>
        </w:rPr>
        <w:t>│поливинилхлоридный  │винил хлористый   │-   │0,01      │2    │0,01  │-    │1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lastRenderedPageBreak/>
        <w:t>│                    │ацетон            │-   │0,1       │3    │0,35  │-    │4    │</w:t>
      </w:r>
    </w:p>
    <w:p w:rsidR="00EA459A" w:rsidRDefault="00EA459A">
      <w:pPr>
        <w:pStyle w:val="ConsPlusCell"/>
        <w:jc w:val="both"/>
      </w:pPr>
      <w:r>
        <w:rPr>
          <w:sz w:val="18"/>
        </w:rPr>
        <w:t>├────────────────────┼──────────────────┼────┼──────────┼─────┼──────┼─────┼─────┤</w:t>
      </w:r>
    </w:p>
    <w:p w:rsidR="00EA459A" w:rsidRDefault="00EA459A">
      <w:pPr>
        <w:pStyle w:val="ConsPlusCell"/>
        <w:jc w:val="both"/>
      </w:pPr>
      <w:r>
        <w:rPr>
          <w:sz w:val="18"/>
        </w:rPr>
        <w:t>│карбоксилатные, в   │1,3-бутадиен      │-   │0,05      │4    │1,0   │-    │4    │</w:t>
      </w:r>
    </w:p>
    <w:p w:rsidR="00EA459A" w:rsidRDefault="00EA459A">
      <w:pPr>
        <w:pStyle w:val="ConsPlusCell"/>
        <w:jc w:val="both"/>
      </w:pPr>
      <w:r>
        <w:rPr>
          <w:sz w:val="18"/>
        </w:rPr>
        <w:t>│зависимости от      ├──────────────────┼────┼──────────┼─────┼──────┼─────┼─────┤</w:t>
      </w:r>
    </w:p>
    <w:p w:rsidR="00EA459A" w:rsidRDefault="00EA459A">
      <w:pPr>
        <w:pStyle w:val="ConsPlusCell"/>
        <w:jc w:val="both"/>
      </w:pPr>
      <w:r>
        <w:rPr>
          <w:sz w:val="18"/>
        </w:rPr>
        <w:t>│состава             │стирол            │-   │0,01      │2    │0,002 │-    │2    │</w:t>
      </w:r>
    </w:p>
    <w:p w:rsidR="00EA459A" w:rsidRDefault="00EA459A">
      <w:pPr>
        <w:pStyle w:val="ConsPlusCell"/>
        <w:jc w:val="both"/>
      </w:pPr>
      <w:r>
        <w:rPr>
          <w:sz w:val="18"/>
        </w:rPr>
        <w:t>│                    ├──────────────────┼────┼──────────┼─────┼──────┼─────┼─────┤</w:t>
      </w:r>
    </w:p>
    <w:p w:rsidR="00EA459A" w:rsidRDefault="00EA459A">
      <w:pPr>
        <w:pStyle w:val="ConsPlusCell"/>
        <w:jc w:val="both"/>
      </w:pPr>
      <w:r>
        <w:rPr>
          <w:sz w:val="18"/>
        </w:rPr>
        <w:t>│                    │акрилонитрил      │-   │0,02      │2    │0,03  │-    │2    │</w:t>
      </w:r>
    </w:p>
    <w:p w:rsidR="00EA459A" w:rsidRDefault="00EA459A">
      <w:pPr>
        <w:pStyle w:val="ConsPlusCell"/>
        <w:jc w:val="both"/>
      </w:pPr>
      <w:r>
        <w:rPr>
          <w:sz w:val="18"/>
        </w:rPr>
        <w:t>│                    ├──────────────────┼────┼──────────┼─────┼──────┼─────┼─────┤</w:t>
      </w:r>
    </w:p>
    <w:p w:rsidR="00EA459A" w:rsidRDefault="00EA459A">
      <w:pPr>
        <w:pStyle w:val="ConsPlusCell"/>
        <w:jc w:val="both"/>
      </w:pPr>
      <w:r>
        <w:rPr>
          <w:sz w:val="18"/>
        </w:rPr>
        <w:t>│                    │акриловая кислота │-   │0,5       │2    │0,04  │-    │3    │</w:t>
      </w:r>
    </w:p>
    <w:p w:rsidR="00EA459A" w:rsidRDefault="00EA459A">
      <w:pPr>
        <w:pStyle w:val="ConsPlusCell"/>
        <w:jc w:val="both"/>
      </w:pPr>
      <w:r>
        <w:rPr>
          <w:sz w:val="18"/>
        </w:rPr>
        <w:t>│                    ├──────────────────┼────┼──────────┼─────┼──────┼─────┼─────┤</w:t>
      </w:r>
    </w:p>
    <w:p w:rsidR="00EA459A" w:rsidRDefault="00EA459A">
      <w:pPr>
        <w:pStyle w:val="ConsPlusCell"/>
        <w:jc w:val="both"/>
      </w:pPr>
      <w:r>
        <w:rPr>
          <w:sz w:val="18"/>
        </w:rPr>
        <w:t>│                    │метакриловая      │-   │1,0       │3    │0,2   │-    │4    │</w:t>
      </w:r>
    </w:p>
    <w:p w:rsidR="00EA459A" w:rsidRDefault="00EA459A">
      <w:pPr>
        <w:pStyle w:val="ConsPlusCell"/>
        <w:jc w:val="both"/>
      </w:pPr>
      <w:r>
        <w:rPr>
          <w:sz w:val="18"/>
        </w:rPr>
        <w:t>│                    │кислота           │    │          │     │      │     │     │</w:t>
      </w:r>
    </w:p>
    <w:p w:rsidR="00EA459A" w:rsidRDefault="00EA459A">
      <w:pPr>
        <w:pStyle w:val="ConsPlusCell"/>
        <w:jc w:val="both"/>
      </w:pPr>
      <w:r>
        <w:rPr>
          <w:sz w:val="18"/>
        </w:rPr>
        <w:t>├────────────────────┼──────────────────┼────┼──────────┼─────┼──────┼─────┼─────┤</w:t>
      </w:r>
    </w:p>
    <w:p w:rsidR="00EA459A" w:rsidRDefault="00EA459A">
      <w:pPr>
        <w:pStyle w:val="ConsPlusCell"/>
        <w:jc w:val="both"/>
      </w:pPr>
      <w:r>
        <w:rPr>
          <w:sz w:val="18"/>
        </w:rPr>
        <w:t>│полистирольный      │стирол            │-   │0,01      │2    │0,002 │-    │2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w:t>
      </w:r>
    </w:p>
    <w:p w:rsidR="00EA459A" w:rsidRDefault="00EA459A">
      <w:pPr>
        <w:pStyle w:val="ConsPlusCell"/>
        <w:jc w:val="both"/>
      </w:pPr>
      <w:r>
        <w:rPr>
          <w:sz w:val="18"/>
        </w:rPr>
        <w:t>│полиуретановый      │1,3-бутадиен      │-   │0,05      │4    │1,0   │-    │4    │</w:t>
      </w:r>
    </w:p>
    <w:p w:rsidR="00EA459A" w:rsidRDefault="00EA459A">
      <w:pPr>
        <w:pStyle w:val="ConsPlusCell"/>
        <w:jc w:val="both"/>
      </w:pPr>
      <w:r>
        <w:rPr>
          <w:sz w:val="18"/>
        </w:rPr>
        <w:t>├────────────────────┼──────────────────┼────┼──────────┼─────┼──────┼─────┼─────┤</w:t>
      </w:r>
    </w:p>
    <w:p w:rsidR="00EA459A" w:rsidRDefault="00EA459A">
      <w:pPr>
        <w:pStyle w:val="ConsPlusCell"/>
        <w:jc w:val="both"/>
      </w:pPr>
      <w:r>
        <w:rPr>
          <w:sz w:val="18"/>
        </w:rPr>
        <w:t>│3.4. Резины         │свинец            │-   │0,03      │2    │-     │-    │-    │</w:t>
      </w:r>
    </w:p>
    <w:p w:rsidR="00EA459A" w:rsidRDefault="00EA459A">
      <w:pPr>
        <w:pStyle w:val="ConsPlusCell"/>
        <w:jc w:val="both"/>
      </w:pPr>
      <w:r>
        <w:rPr>
          <w:sz w:val="18"/>
        </w:rPr>
        <w:t>│рентгеноконтрастные ├──────────────────┼────┼──────────┼─────┼──────┼─────┼─────┤</w:t>
      </w:r>
    </w:p>
    <w:p w:rsidR="00EA459A" w:rsidRDefault="00EA459A">
      <w:pPr>
        <w:pStyle w:val="ConsPlusCell"/>
        <w:jc w:val="both"/>
      </w:pPr>
      <w:r>
        <w:rPr>
          <w:sz w:val="18"/>
        </w:rPr>
        <w:t>│с использованием в  │барий             │-   │0,1       │2    │-     │-    │-    │</w:t>
      </w:r>
    </w:p>
    <w:p w:rsidR="00EA459A" w:rsidRDefault="00EA459A">
      <w:pPr>
        <w:pStyle w:val="ConsPlusCell"/>
        <w:jc w:val="both"/>
      </w:pPr>
      <w:r>
        <w:rPr>
          <w:sz w:val="18"/>
        </w:rPr>
        <w:t>│качестве наполнителя│                  │    │          │     │      │     │     │</w:t>
      </w:r>
    </w:p>
    <w:p w:rsidR="00EA459A" w:rsidRDefault="00EA459A">
      <w:pPr>
        <w:pStyle w:val="ConsPlusCell"/>
        <w:jc w:val="both"/>
      </w:pPr>
      <w:r>
        <w:rPr>
          <w:sz w:val="18"/>
        </w:rPr>
        <w:t>│окислов свинца или  │                  │    │          │     │      │     │     │</w:t>
      </w:r>
    </w:p>
    <w:p w:rsidR="00EA459A" w:rsidRDefault="00EA459A">
      <w:pPr>
        <w:pStyle w:val="ConsPlusCell"/>
        <w:jc w:val="both"/>
      </w:pPr>
      <w:r>
        <w:rPr>
          <w:sz w:val="18"/>
        </w:rPr>
        <w:t>│бария на основе     │                  │    │          │     │      │     │     │</w:t>
      </w:r>
    </w:p>
    <w:p w:rsidR="00EA459A" w:rsidRDefault="00EA459A">
      <w:pPr>
        <w:pStyle w:val="ConsPlusCell"/>
        <w:jc w:val="both"/>
      </w:pPr>
      <w:r>
        <w:rPr>
          <w:sz w:val="18"/>
        </w:rPr>
        <w:t>│каучуков:           │                  │    │          │     │      │     │     │</w:t>
      </w:r>
    </w:p>
    <w:p w:rsidR="00EA459A" w:rsidRDefault="00EA459A">
      <w:pPr>
        <w:pStyle w:val="ConsPlusCell"/>
        <w:jc w:val="both"/>
      </w:pPr>
      <w:r>
        <w:rPr>
          <w:sz w:val="18"/>
        </w:rPr>
        <w:t>├────────────────────┼──────────────────┼────┼──────────┼─────┼──────┼─────┼─────┤</w:t>
      </w:r>
    </w:p>
    <w:p w:rsidR="00EA459A" w:rsidRDefault="00EA459A">
      <w:pPr>
        <w:pStyle w:val="ConsPlusCell"/>
        <w:jc w:val="both"/>
      </w:pPr>
      <w:r>
        <w:rPr>
          <w:sz w:val="18"/>
        </w:rPr>
        <w:t>│бутадиеннитрильных  │1,3-бутадиен      │-   │0,05      │4    │1,0   │-    │4    │</w:t>
      </w:r>
    </w:p>
    <w:p w:rsidR="00EA459A" w:rsidRDefault="00EA459A">
      <w:pPr>
        <w:pStyle w:val="ConsPlusCell"/>
        <w:jc w:val="both"/>
      </w:pPr>
      <w:r>
        <w:rPr>
          <w:sz w:val="18"/>
        </w:rPr>
        <w:t>│                    ├──────────────────┼────┼──────────┼─────┼──────┼─────┼─────┤</w:t>
      </w:r>
    </w:p>
    <w:p w:rsidR="00EA459A" w:rsidRDefault="00EA459A">
      <w:pPr>
        <w:pStyle w:val="ConsPlusCell"/>
        <w:jc w:val="both"/>
      </w:pPr>
      <w:r>
        <w:rPr>
          <w:sz w:val="18"/>
        </w:rPr>
        <w:t>│                    │акрилонитрил      │-   │0,02      │2    │0,03  │-    │2    │</w:t>
      </w:r>
    </w:p>
    <w:p w:rsidR="00EA459A" w:rsidRDefault="00EA459A">
      <w:pPr>
        <w:pStyle w:val="ConsPlusCell"/>
        <w:jc w:val="both"/>
      </w:pPr>
      <w:r>
        <w:rPr>
          <w:sz w:val="18"/>
        </w:rPr>
        <w:t>├────────────────────┼──────────────────┼────┼──────────┼─────┼──────┼─────┼─────┤</w:t>
      </w:r>
    </w:p>
    <w:p w:rsidR="00EA459A" w:rsidRDefault="00EA459A">
      <w:pPr>
        <w:pStyle w:val="ConsPlusCell"/>
        <w:jc w:val="both"/>
      </w:pPr>
      <w:r>
        <w:rPr>
          <w:sz w:val="18"/>
        </w:rPr>
        <w:t>│бутадиенстирольных  │1,3-бутадиен      │-   │0,05      │4    │1,0   │-    │4    │</w:t>
      </w:r>
    </w:p>
    <w:p w:rsidR="00EA459A" w:rsidRDefault="00EA459A">
      <w:pPr>
        <w:pStyle w:val="ConsPlusCell"/>
        <w:jc w:val="both"/>
      </w:pPr>
      <w:r>
        <w:rPr>
          <w:sz w:val="18"/>
        </w:rPr>
        <w:t>│                    ├──────────────────┼────┼──────────┼─────┼──────┼─────┼─────┤</w:t>
      </w:r>
    </w:p>
    <w:p w:rsidR="00EA459A" w:rsidRDefault="00EA459A">
      <w:pPr>
        <w:pStyle w:val="ConsPlusCell"/>
        <w:jc w:val="both"/>
      </w:pPr>
      <w:r>
        <w:rPr>
          <w:sz w:val="18"/>
        </w:rPr>
        <w:t>│                    │стирол            │-   │0,01      │2    │0,002 │     │2    │</w:t>
      </w:r>
    </w:p>
    <w:p w:rsidR="00EA459A" w:rsidRDefault="00EA459A">
      <w:pPr>
        <w:pStyle w:val="ConsPlusCell"/>
        <w:jc w:val="both"/>
      </w:pPr>
      <w:r>
        <w:rPr>
          <w:sz w:val="18"/>
        </w:rPr>
        <w:t>├────────────────────┼──────────────────┼────┼──────────┼─────┼──────┼─────┼─────┤</w:t>
      </w:r>
    </w:p>
    <w:p w:rsidR="00EA459A" w:rsidRDefault="00EA459A">
      <w:pPr>
        <w:pStyle w:val="ConsPlusCell"/>
        <w:jc w:val="both"/>
      </w:pPr>
      <w:r>
        <w:rPr>
          <w:sz w:val="18"/>
        </w:rPr>
        <w:t>│глет свинцовый      │свинец            │-   │0,03      │2    │-     │-    │-    │</w:t>
      </w:r>
    </w:p>
    <w:p w:rsidR="00EA459A" w:rsidRDefault="00EA459A">
      <w:pPr>
        <w:pStyle w:val="ConsPlusCell"/>
        <w:jc w:val="both"/>
      </w:pPr>
      <w:r>
        <w:rPr>
          <w:sz w:val="18"/>
        </w:rPr>
        <w:t>│(допускается        │                  │    │          │     │      │     │     │</w:t>
      </w:r>
    </w:p>
    <w:p w:rsidR="00EA459A" w:rsidRDefault="00EA459A">
      <w:pPr>
        <w:pStyle w:val="ConsPlusCell"/>
        <w:jc w:val="both"/>
      </w:pPr>
      <w:r>
        <w:rPr>
          <w:sz w:val="18"/>
        </w:rPr>
        <w:t>│только для          │                  │    │          │     │      │     │     │</w:t>
      </w:r>
    </w:p>
    <w:p w:rsidR="00EA459A" w:rsidRDefault="00EA459A">
      <w:pPr>
        <w:pStyle w:val="ConsPlusCell"/>
        <w:jc w:val="both"/>
      </w:pPr>
      <w:r>
        <w:rPr>
          <w:sz w:val="18"/>
        </w:rPr>
        <w:t>│изготовления        │                  │    │          │     │      │     │     │</w:t>
      </w:r>
    </w:p>
    <w:p w:rsidR="00EA459A" w:rsidRDefault="00EA459A">
      <w:pPr>
        <w:pStyle w:val="ConsPlusCell"/>
        <w:jc w:val="both"/>
      </w:pPr>
      <w:r>
        <w:rPr>
          <w:sz w:val="18"/>
        </w:rPr>
        <w:t>│рентгеноконтрастных │                  │    │          │     │      │     │     │</w:t>
      </w:r>
    </w:p>
    <w:p w:rsidR="00EA459A" w:rsidRDefault="00EA459A">
      <w:pPr>
        <w:pStyle w:val="ConsPlusCell"/>
        <w:jc w:val="both"/>
      </w:pPr>
      <w:r>
        <w:rPr>
          <w:sz w:val="18"/>
        </w:rPr>
        <w:t>│резин)              │                  │    │          │     │      │     │     │</w:t>
      </w:r>
    </w:p>
    <w:p w:rsidR="00EA459A" w:rsidRDefault="00EA459A">
      <w:pPr>
        <w:pStyle w:val="ConsPlusCell"/>
        <w:jc w:val="both"/>
      </w:pPr>
      <w:r>
        <w:rPr>
          <w:sz w:val="18"/>
        </w:rPr>
        <w:t>├────────────────────┼──────────────────┼────┼──────────┼─────┼──────┼─────┼─────┤</w:t>
      </w:r>
    </w:p>
    <w:p w:rsidR="00EA459A" w:rsidRDefault="00EA459A">
      <w:pPr>
        <w:pStyle w:val="ConsPlusCell"/>
        <w:jc w:val="both"/>
      </w:pPr>
      <w:r>
        <w:rPr>
          <w:sz w:val="18"/>
        </w:rPr>
        <w:t>│Тканевая и          │Перечень          │    │          │     │      │     │     │</w:t>
      </w:r>
    </w:p>
    <w:p w:rsidR="00EA459A" w:rsidRDefault="00EA459A">
      <w:pPr>
        <w:pStyle w:val="ConsPlusCell"/>
        <w:jc w:val="both"/>
      </w:pPr>
      <w:r>
        <w:rPr>
          <w:sz w:val="18"/>
        </w:rPr>
        <w:t>│нетканевая основы   │контролируемых    │    │          │     │      │     │     │</w:t>
      </w:r>
    </w:p>
    <w:p w:rsidR="00EA459A" w:rsidRDefault="00EA459A">
      <w:pPr>
        <w:pStyle w:val="ConsPlusCell"/>
        <w:jc w:val="both"/>
      </w:pPr>
      <w:r>
        <w:rPr>
          <w:sz w:val="18"/>
        </w:rPr>
        <w:t>│резиновых и         │веществ           │    │          │     │      │     │     │</w:t>
      </w:r>
    </w:p>
    <w:p w:rsidR="00EA459A" w:rsidRDefault="00EA459A">
      <w:pPr>
        <w:pStyle w:val="ConsPlusCell"/>
        <w:jc w:val="both"/>
      </w:pPr>
      <w:r>
        <w:rPr>
          <w:sz w:val="18"/>
        </w:rPr>
        <w:t>│латексных материалов│определяется      │    │          │     │      │     │     │</w:t>
      </w:r>
    </w:p>
    <w:p w:rsidR="00EA459A" w:rsidRDefault="00EA459A">
      <w:pPr>
        <w:pStyle w:val="ConsPlusCell"/>
        <w:jc w:val="both"/>
      </w:pPr>
      <w:r>
        <w:rPr>
          <w:sz w:val="18"/>
        </w:rPr>
        <w:t>│                    │исходя из состава │    │          │     │      │     │     │</w:t>
      </w:r>
    </w:p>
    <w:p w:rsidR="00EA459A" w:rsidRDefault="00EA459A">
      <w:pPr>
        <w:pStyle w:val="ConsPlusCell"/>
        <w:jc w:val="both"/>
      </w:pPr>
      <w:r>
        <w:rPr>
          <w:sz w:val="18"/>
        </w:rPr>
        <w:t>│                    │материалов        │    │          │     │      │     │     │</w:t>
      </w:r>
    </w:p>
    <w:p w:rsidR="00EA459A" w:rsidRDefault="00EA459A">
      <w:pPr>
        <w:pStyle w:val="ConsPlusCell"/>
        <w:jc w:val="both"/>
      </w:pPr>
      <w:r>
        <w:rPr>
          <w:sz w:val="18"/>
        </w:rPr>
        <w:t>├────────────────────┼──────────────────┼────┼──────────┼─────┼──────┼─────┼─────┤</w:t>
      </w:r>
    </w:p>
    <w:p w:rsidR="00EA459A" w:rsidRDefault="00EA459A">
      <w:pPr>
        <w:pStyle w:val="ConsPlusCell"/>
        <w:jc w:val="both"/>
      </w:pPr>
      <w:r>
        <w:rPr>
          <w:sz w:val="18"/>
        </w:rPr>
        <w:t>│3.5. Во всех резинах│формальдегид      │-   │0,1       │2    │0,003 │-    │2    │</w:t>
      </w:r>
    </w:p>
    <w:p w:rsidR="00EA459A" w:rsidRDefault="00EA459A">
      <w:pPr>
        <w:pStyle w:val="ConsPlusCell"/>
        <w:jc w:val="both"/>
      </w:pPr>
      <w:r>
        <w:rPr>
          <w:sz w:val="18"/>
        </w:rPr>
        <w:t>│и латексах,         ├──────────────────┼────┼──────────┼─────┼──────┼─────┼─────┤</w:t>
      </w:r>
    </w:p>
    <w:p w:rsidR="00EA459A" w:rsidRDefault="00EA459A">
      <w:pPr>
        <w:pStyle w:val="ConsPlusCell"/>
        <w:jc w:val="both"/>
      </w:pPr>
      <w:r>
        <w:rPr>
          <w:sz w:val="18"/>
        </w:rPr>
        <w:t>│в том числе: в      │цинк              │-   │1,0       │3    │-     │-    │-    │</w:t>
      </w:r>
    </w:p>
    <w:p w:rsidR="00EA459A" w:rsidRDefault="00EA459A">
      <w:pPr>
        <w:pStyle w:val="ConsPlusCell"/>
        <w:jc w:val="both"/>
      </w:pPr>
      <w:r>
        <w:rPr>
          <w:sz w:val="18"/>
        </w:rPr>
        <w:t>│резинах и латексах  │                  │    │          │     │      │     │     │</w:t>
      </w:r>
    </w:p>
    <w:p w:rsidR="00EA459A" w:rsidRDefault="00EA459A">
      <w:pPr>
        <w:pStyle w:val="ConsPlusCell"/>
        <w:jc w:val="both"/>
      </w:pPr>
      <w:r>
        <w:rPr>
          <w:sz w:val="18"/>
        </w:rPr>
        <w:t>│с неизвестной       │                  │    │          │     │      │     │     │</w:t>
      </w:r>
    </w:p>
    <w:p w:rsidR="00EA459A" w:rsidRDefault="00EA459A">
      <w:pPr>
        <w:pStyle w:val="ConsPlusCell"/>
        <w:jc w:val="both"/>
      </w:pPr>
      <w:r>
        <w:rPr>
          <w:sz w:val="18"/>
        </w:rPr>
        <w:t>│рецептурой          │                  │    │          │     │      │     │     │</w:t>
      </w:r>
    </w:p>
    <w:p w:rsidR="00EA459A" w:rsidRDefault="00EA459A">
      <w:pPr>
        <w:pStyle w:val="ConsPlusCell"/>
        <w:jc w:val="both"/>
      </w:pPr>
      <w:r>
        <w:rPr>
          <w:sz w:val="18"/>
        </w:rPr>
        <w:t>├────────────────────┼──────────────────┼────┼──────────┼─────┼──────┼─────┼─────┤</w:t>
      </w:r>
    </w:p>
    <w:p w:rsidR="00EA459A" w:rsidRDefault="00EA459A">
      <w:pPr>
        <w:pStyle w:val="ConsPlusCell"/>
        <w:jc w:val="both"/>
      </w:pPr>
      <w:r>
        <w:rPr>
          <w:sz w:val="18"/>
        </w:rPr>
        <w:t>│3.6. В зависимости  │                  │    │          │     │      │     │     │</w:t>
      </w:r>
    </w:p>
    <w:p w:rsidR="00EA459A" w:rsidRDefault="00EA459A">
      <w:pPr>
        <w:pStyle w:val="ConsPlusCell"/>
        <w:jc w:val="both"/>
      </w:pPr>
      <w:r>
        <w:rPr>
          <w:sz w:val="18"/>
        </w:rPr>
        <w:t>│от состава резин и  │                  │    │          │     │      │     │     │</w:t>
      </w:r>
    </w:p>
    <w:p w:rsidR="00EA459A" w:rsidRDefault="00EA459A">
      <w:pPr>
        <w:pStyle w:val="ConsPlusCell"/>
        <w:jc w:val="both"/>
      </w:pPr>
      <w:r>
        <w:rPr>
          <w:sz w:val="18"/>
        </w:rPr>
        <w:t>│латексов должны     │                  │    │          │     │      │     │     │</w:t>
      </w:r>
    </w:p>
    <w:p w:rsidR="00EA459A" w:rsidRDefault="00EA459A">
      <w:pPr>
        <w:pStyle w:val="ConsPlusCell"/>
        <w:jc w:val="both"/>
      </w:pPr>
      <w:r>
        <w:rPr>
          <w:sz w:val="18"/>
        </w:rPr>
        <w:t>│контролироваться:   │                  │    │          │     │      │     │     │</w:t>
      </w:r>
    </w:p>
    <w:p w:rsidR="00EA459A" w:rsidRDefault="00EA459A">
      <w:pPr>
        <w:pStyle w:val="ConsPlusCell"/>
        <w:jc w:val="both"/>
      </w:pPr>
      <w:r>
        <w:rPr>
          <w:sz w:val="18"/>
        </w:rPr>
        <w:t>├────────────────────┼──────────────────┼────┼──────────┼─────┼──────┼─────┼─────┤</w:t>
      </w:r>
    </w:p>
    <w:p w:rsidR="00EA459A" w:rsidRDefault="00EA459A">
      <w:pPr>
        <w:pStyle w:val="ConsPlusCell"/>
        <w:jc w:val="both"/>
      </w:pPr>
      <w:r>
        <w:rPr>
          <w:sz w:val="18"/>
        </w:rPr>
        <w:t>│Вулканизующие агенты│                  │    │          │     │      │     │     │</w:t>
      </w:r>
    </w:p>
    <w:p w:rsidR="00EA459A" w:rsidRDefault="00EA459A">
      <w:pPr>
        <w:pStyle w:val="ConsPlusCell"/>
        <w:jc w:val="both"/>
      </w:pPr>
      <w:r>
        <w:rPr>
          <w:sz w:val="18"/>
        </w:rPr>
        <w:t>│и ускорители        │                  │    │          │     │      │     │     │</w:t>
      </w:r>
    </w:p>
    <w:p w:rsidR="00EA459A" w:rsidRDefault="00EA459A">
      <w:pPr>
        <w:pStyle w:val="ConsPlusCell"/>
        <w:jc w:val="both"/>
      </w:pPr>
      <w:r>
        <w:rPr>
          <w:sz w:val="18"/>
        </w:rPr>
        <w:t>│вулканизации        │                  │    │          │     │      │     │     │</w:t>
      </w:r>
    </w:p>
    <w:p w:rsidR="00EA459A" w:rsidRDefault="00EA459A">
      <w:pPr>
        <w:pStyle w:val="ConsPlusCell"/>
        <w:jc w:val="both"/>
      </w:pPr>
      <w:r>
        <w:rPr>
          <w:sz w:val="18"/>
        </w:rPr>
        <w:t>├────────────────────┼──────────────────┼────┼──────────┼─────┼──────┼─────┼─────┤</w:t>
      </w:r>
    </w:p>
    <w:p w:rsidR="00EA459A" w:rsidRDefault="00EA459A">
      <w:pPr>
        <w:pStyle w:val="ConsPlusCell"/>
        <w:jc w:val="both"/>
      </w:pPr>
      <w:r>
        <w:rPr>
          <w:sz w:val="18"/>
        </w:rPr>
        <w:t>│тиурам Д            │тетраметилтиурам- │-   │0,05      │2    │0,02  │-    │3    │</w:t>
      </w:r>
    </w:p>
    <w:p w:rsidR="00EA459A" w:rsidRDefault="00EA459A">
      <w:pPr>
        <w:pStyle w:val="ConsPlusCell"/>
        <w:jc w:val="both"/>
      </w:pPr>
      <w:r>
        <w:rPr>
          <w:sz w:val="18"/>
        </w:rPr>
        <w:t>│для укупорочных     │дисульфид         │    │          │     │      │     │     │</w:t>
      </w:r>
    </w:p>
    <w:p w:rsidR="00EA459A" w:rsidRDefault="00EA459A">
      <w:pPr>
        <w:pStyle w:val="ConsPlusCell"/>
        <w:jc w:val="both"/>
      </w:pPr>
      <w:r>
        <w:rPr>
          <w:sz w:val="18"/>
        </w:rPr>
        <w:lastRenderedPageBreak/>
        <w:t>│пробок и резин,     │                  │    │          │     │      │     │     │</w:t>
      </w:r>
    </w:p>
    <w:p w:rsidR="00EA459A" w:rsidRDefault="00EA459A">
      <w:pPr>
        <w:pStyle w:val="ConsPlusCell"/>
        <w:jc w:val="both"/>
      </w:pPr>
      <w:r>
        <w:rPr>
          <w:sz w:val="18"/>
        </w:rPr>
        <w:t>│контактирующих с    │                  │    │          │     │      │     │     │</w:t>
      </w:r>
    </w:p>
    <w:p w:rsidR="00EA459A" w:rsidRDefault="00EA459A">
      <w:pPr>
        <w:pStyle w:val="ConsPlusCell"/>
        <w:jc w:val="both"/>
      </w:pPr>
      <w:r>
        <w:rPr>
          <w:sz w:val="18"/>
        </w:rPr>
        <w:t>│кровью              │                  │    │          │     │      │     │     │</w:t>
      </w:r>
    </w:p>
    <w:p w:rsidR="00EA459A" w:rsidRDefault="00EA459A">
      <w:pPr>
        <w:pStyle w:val="ConsPlusCell"/>
        <w:jc w:val="both"/>
      </w:pPr>
      <w:r>
        <w:rPr>
          <w:sz w:val="18"/>
        </w:rPr>
        <w:t>│                    │                  │    │          │     │      │     │     │</w:t>
      </w:r>
    </w:p>
    <w:p w:rsidR="00EA459A" w:rsidRDefault="00EA459A">
      <w:pPr>
        <w:pStyle w:val="ConsPlusCell"/>
        <w:jc w:val="both"/>
      </w:pPr>
      <w:r>
        <w:rPr>
          <w:sz w:val="18"/>
        </w:rPr>
        <w:t>│для прочих изделий  │                  │0,5 │          │-    │-     │-    │-    │</w:t>
      </w:r>
    </w:p>
    <w:p w:rsidR="00EA459A" w:rsidRDefault="00EA459A">
      <w:pPr>
        <w:pStyle w:val="ConsPlusCell"/>
        <w:jc w:val="both"/>
      </w:pPr>
      <w:r>
        <w:rPr>
          <w:sz w:val="18"/>
        </w:rPr>
        <w:t>├────────────────────┼──────────────────┼────┼──────────┼─────┼──────┼─────┼─────┤</w:t>
      </w:r>
    </w:p>
    <w:p w:rsidR="00EA459A" w:rsidRDefault="00EA459A">
      <w:pPr>
        <w:pStyle w:val="ConsPlusCell"/>
        <w:jc w:val="both"/>
      </w:pPr>
      <w:r>
        <w:rPr>
          <w:sz w:val="18"/>
        </w:rPr>
        <w:t>│тиурам Е            │тетраэтилтиурам-  │-   │0,05      │3    │0,03  │-    │3    │</w:t>
      </w:r>
    </w:p>
    <w:p w:rsidR="00EA459A" w:rsidRDefault="00EA459A">
      <w:pPr>
        <w:pStyle w:val="ConsPlusCell"/>
        <w:jc w:val="both"/>
      </w:pPr>
      <w:r>
        <w:rPr>
          <w:sz w:val="18"/>
        </w:rPr>
        <w:t>│для резин,          │дисульфид         │    │          │     │      │     │     │</w:t>
      </w:r>
    </w:p>
    <w:p w:rsidR="00EA459A" w:rsidRDefault="00EA459A">
      <w:pPr>
        <w:pStyle w:val="ConsPlusCell"/>
        <w:jc w:val="both"/>
      </w:pPr>
      <w:r>
        <w:rPr>
          <w:sz w:val="18"/>
        </w:rPr>
        <w:t>│контактирующих с    │                  │    │          │     │      │     │     │</w:t>
      </w:r>
    </w:p>
    <w:p w:rsidR="00EA459A" w:rsidRDefault="00EA459A">
      <w:pPr>
        <w:pStyle w:val="ConsPlusCell"/>
        <w:jc w:val="both"/>
      </w:pPr>
      <w:r>
        <w:rPr>
          <w:sz w:val="18"/>
        </w:rPr>
        <w:t>│кровью              │                  │    │          │     │      │     │     │</w:t>
      </w:r>
    </w:p>
    <w:p w:rsidR="00EA459A" w:rsidRDefault="00EA459A">
      <w:pPr>
        <w:pStyle w:val="ConsPlusCell"/>
        <w:jc w:val="both"/>
      </w:pPr>
      <w:r>
        <w:rPr>
          <w:sz w:val="18"/>
        </w:rPr>
        <w:t>│                    │                  │    │          │     │      │     │     │</w:t>
      </w:r>
    </w:p>
    <w:p w:rsidR="00EA459A" w:rsidRDefault="00EA459A">
      <w:pPr>
        <w:pStyle w:val="ConsPlusCell"/>
        <w:jc w:val="both"/>
      </w:pPr>
      <w:r>
        <w:rPr>
          <w:sz w:val="18"/>
        </w:rPr>
        <w:t>│для прочих изделий  │                  │0,5 │          │-    │-     │-    │-    │</w:t>
      </w:r>
    </w:p>
    <w:p w:rsidR="00EA459A" w:rsidRDefault="00EA459A">
      <w:pPr>
        <w:pStyle w:val="ConsPlusCell"/>
        <w:jc w:val="both"/>
      </w:pPr>
      <w:r>
        <w:rPr>
          <w:sz w:val="18"/>
        </w:rPr>
        <w:t>├────────────────────┼──────────────────┼────┼──────────┼─────┼──────┼─────┼─────┤</w:t>
      </w:r>
    </w:p>
    <w:p w:rsidR="00EA459A" w:rsidRDefault="00EA459A">
      <w:pPr>
        <w:pStyle w:val="ConsPlusCell"/>
        <w:jc w:val="both"/>
      </w:pPr>
      <w:r>
        <w:rPr>
          <w:sz w:val="18"/>
        </w:rPr>
        <w:t>│тиурам ЭФ           │диэтилдифенилти-  │1,0 │-         │-    │-     │-    │-    │</w:t>
      </w:r>
    </w:p>
    <w:p w:rsidR="00EA459A" w:rsidRDefault="00EA459A">
      <w:pPr>
        <w:pStyle w:val="ConsPlusCell"/>
        <w:jc w:val="both"/>
      </w:pPr>
      <w:r>
        <w:rPr>
          <w:sz w:val="18"/>
        </w:rPr>
        <w:t>│                    │урам-дисульфид    │    │          │     │      │     │     │</w:t>
      </w:r>
    </w:p>
    <w:p w:rsidR="00EA459A" w:rsidRDefault="00EA459A">
      <w:pPr>
        <w:pStyle w:val="ConsPlusCell"/>
        <w:jc w:val="both"/>
      </w:pPr>
      <w:r>
        <w:rPr>
          <w:sz w:val="18"/>
        </w:rPr>
        <w:t>├────────────────────┼──────────────────┼────┼──────────┼─────┼──────┼─────┼─────┤</w:t>
      </w:r>
    </w:p>
    <w:p w:rsidR="00EA459A" w:rsidRDefault="00EA459A">
      <w:pPr>
        <w:pStyle w:val="ConsPlusCell"/>
        <w:jc w:val="both"/>
      </w:pPr>
      <w:r>
        <w:rPr>
          <w:sz w:val="18"/>
        </w:rPr>
        <w:t>│цимат               │диметилдитиокар-  │0,05│-         │-    │-     │-    │-    │</w:t>
      </w:r>
    </w:p>
    <w:p w:rsidR="00EA459A" w:rsidRDefault="00EA459A">
      <w:pPr>
        <w:pStyle w:val="ConsPlusCell"/>
        <w:jc w:val="both"/>
      </w:pPr>
      <w:r>
        <w:rPr>
          <w:sz w:val="18"/>
        </w:rPr>
        <w:t>│для резин,          │бамат цинка       │    │          │     │      │     │     │</w:t>
      </w:r>
    </w:p>
    <w:p w:rsidR="00EA459A" w:rsidRDefault="00EA459A">
      <w:pPr>
        <w:pStyle w:val="ConsPlusCell"/>
        <w:jc w:val="both"/>
      </w:pPr>
      <w:r>
        <w:rPr>
          <w:sz w:val="18"/>
        </w:rPr>
        <w:t>│контактирующих с    │                  │    │          │     │      │     │     │</w:t>
      </w:r>
    </w:p>
    <w:p w:rsidR="00EA459A" w:rsidRDefault="00EA459A">
      <w:pPr>
        <w:pStyle w:val="ConsPlusCell"/>
        <w:jc w:val="both"/>
      </w:pPr>
      <w:r>
        <w:rPr>
          <w:sz w:val="18"/>
        </w:rPr>
        <w:t>│кровью              │                  │    │          │     │      │     │     │</w:t>
      </w:r>
    </w:p>
    <w:p w:rsidR="00EA459A" w:rsidRDefault="00EA459A">
      <w:pPr>
        <w:pStyle w:val="ConsPlusCell"/>
        <w:jc w:val="both"/>
      </w:pPr>
      <w:r>
        <w:rPr>
          <w:sz w:val="18"/>
        </w:rPr>
        <w:t>│                    │                  │    │          │     │      │     │     │</w:t>
      </w:r>
    </w:p>
    <w:p w:rsidR="00EA459A" w:rsidRDefault="00EA459A">
      <w:pPr>
        <w:pStyle w:val="ConsPlusCell"/>
        <w:jc w:val="both"/>
      </w:pPr>
      <w:r>
        <w:rPr>
          <w:sz w:val="18"/>
        </w:rPr>
        <w:t>│для прочих изделий  │                  │0,5 │-         │-    │-     │-    │-    │</w:t>
      </w:r>
    </w:p>
    <w:p w:rsidR="00EA459A" w:rsidRDefault="00EA459A">
      <w:pPr>
        <w:pStyle w:val="ConsPlusCell"/>
        <w:jc w:val="both"/>
      </w:pPr>
      <w:r>
        <w:rPr>
          <w:sz w:val="18"/>
        </w:rPr>
        <w:t>├────────────────────┼──────────────────┼────┼──────────┼─────┼──────┼─────┼─────┤</w:t>
      </w:r>
    </w:p>
    <w:p w:rsidR="00EA459A" w:rsidRDefault="00EA459A">
      <w:pPr>
        <w:pStyle w:val="ConsPlusCell"/>
        <w:jc w:val="both"/>
      </w:pPr>
      <w:r>
        <w:rPr>
          <w:sz w:val="18"/>
        </w:rPr>
        <w:t>│этилцимат           │диэтилдитиокар-   │0,05│-         │-    │-     │-    │-    │</w:t>
      </w:r>
    </w:p>
    <w:p w:rsidR="00EA459A" w:rsidRDefault="00EA459A">
      <w:pPr>
        <w:pStyle w:val="ConsPlusCell"/>
        <w:jc w:val="both"/>
      </w:pPr>
      <w:r>
        <w:rPr>
          <w:sz w:val="18"/>
        </w:rPr>
        <w:t>│для резин,          │бамат цинка       │    │          │     │      │     │     │</w:t>
      </w:r>
    </w:p>
    <w:p w:rsidR="00EA459A" w:rsidRDefault="00EA459A">
      <w:pPr>
        <w:pStyle w:val="ConsPlusCell"/>
        <w:jc w:val="both"/>
      </w:pPr>
      <w:r>
        <w:rPr>
          <w:sz w:val="18"/>
        </w:rPr>
        <w:t>│контактирующих с    │                  │    │          │     │      │     │     │</w:t>
      </w:r>
    </w:p>
    <w:p w:rsidR="00EA459A" w:rsidRDefault="00EA459A">
      <w:pPr>
        <w:pStyle w:val="ConsPlusCell"/>
        <w:jc w:val="both"/>
      </w:pPr>
      <w:r>
        <w:rPr>
          <w:sz w:val="18"/>
        </w:rPr>
        <w:t>│кровью              │                  │    │          │     │      │     │     │</w:t>
      </w:r>
    </w:p>
    <w:p w:rsidR="00EA459A" w:rsidRDefault="00EA459A">
      <w:pPr>
        <w:pStyle w:val="ConsPlusCell"/>
        <w:jc w:val="both"/>
      </w:pPr>
      <w:r>
        <w:rPr>
          <w:sz w:val="18"/>
        </w:rPr>
        <w:t>│                    │                  │    │          │     │      │     │     │</w:t>
      </w:r>
    </w:p>
    <w:p w:rsidR="00EA459A" w:rsidRDefault="00EA459A">
      <w:pPr>
        <w:pStyle w:val="ConsPlusCell"/>
        <w:jc w:val="both"/>
      </w:pPr>
      <w:r>
        <w:rPr>
          <w:sz w:val="18"/>
        </w:rPr>
        <w:t>│для прочих изделий  │                  │0,5 │-         │-    │-     │-    │-    │</w:t>
      </w:r>
    </w:p>
    <w:p w:rsidR="00EA459A" w:rsidRDefault="00EA459A">
      <w:pPr>
        <w:pStyle w:val="ConsPlusCell"/>
        <w:jc w:val="both"/>
      </w:pPr>
      <w:r>
        <w:rPr>
          <w:sz w:val="18"/>
        </w:rPr>
        <w:t>├────────────────────┼──────────────────┼────┼──────────┼─────┼──────┼─────┼─────┤</w:t>
      </w:r>
    </w:p>
    <w:p w:rsidR="00EA459A" w:rsidRDefault="00EA459A">
      <w:pPr>
        <w:pStyle w:val="ConsPlusCell"/>
        <w:jc w:val="both"/>
      </w:pPr>
      <w:r>
        <w:rPr>
          <w:sz w:val="18"/>
        </w:rPr>
        <w:t>│этилфенилдитио-     │этилфенилдитио-   │1,0 │-         │-    │-     │-    │-    │</w:t>
      </w:r>
    </w:p>
    <w:p w:rsidR="00EA459A" w:rsidRDefault="00EA459A">
      <w:pPr>
        <w:pStyle w:val="ConsPlusCell"/>
        <w:jc w:val="both"/>
      </w:pPr>
      <w:r>
        <w:rPr>
          <w:sz w:val="18"/>
        </w:rPr>
        <w:t>│карбамат цинка      │карбамат цинка    │    │          │     │      │     │     │</w:t>
      </w:r>
    </w:p>
    <w:p w:rsidR="00EA459A" w:rsidRDefault="00EA459A">
      <w:pPr>
        <w:pStyle w:val="ConsPlusCell"/>
        <w:jc w:val="both"/>
      </w:pPr>
      <w:r>
        <w:rPr>
          <w:sz w:val="18"/>
        </w:rPr>
        <w:t>├────────────────────┼──────────────────┼────┼──────────┼─────┼──────┼─────┼─────┤</w:t>
      </w:r>
    </w:p>
    <w:p w:rsidR="00EA459A" w:rsidRDefault="00EA459A">
      <w:pPr>
        <w:pStyle w:val="ConsPlusCell"/>
        <w:jc w:val="both"/>
      </w:pPr>
      <w:r>
        <w:rPr>
          <w:sz w:val="18"/>
        </w:rPr>
        <w:t>│дифенилгуанидин     │дифенилгуанидин   │0,5 │-         │-    │-     │0,005│-    │</w:t>
      </w:r>
    </w:p>
    <w:p w:rsidR="00EA459A" w:rsidRDefault="00EA459A">
      <w:pPr>
        <w:pStyle w:val="ConsPlusCell"/>
        <w:jc w:val="both"/>
      </w:pPr>
      <w:r>
        <w:rPr>
          <w:sz w:val="18"/>
        </w:rPr>
        <w:t>│для изделий,        │                  │    │          │     │      │     │     │</w:t>
      </w:r>
    </w:p>
    <w:p w:rsidR="00EA459A" w:rsidRDefault="00EA459A">
      <w:pPr>
        <w:pStyle w:val="ConsPlusCell"/>
        <w:jc w:val="both"/>
      </w:pPr>
      <w:r>
        <w:rPr>
          <w:sz w:val="18"/>
        </w:rPr>
        <w:t>│контактирующих с    │                  │    │          │     │      │     │     │</w:t>
      </w:r>
    </w:p>
    <w:p w:rsidR="00EA459A" w:rsidRDefault="00EA459A">
      <w:pPr>
        <w:pStyle w:val="ConsPlusCell"/>
        <w:jc w:val="both"/>
      </w:pPr>
      <w:r>
        <w:rPr>
          <w:sz w:val="18"/>
        </w:rPr>
        <w:t>│кожей               │                  │    │          │     │      │     │     │</w:t>
      </w:r>
    </w:p>
    <w:p w:rsidR="00EA459A" w:rsidRDefault="00EA459A">
      <w:pPr>
        <w:pStyle w:val="ConsPlusCell"/>
        <w:jc w:val="both"/>
      </w:pPr>
      <w:r>
        <w:rPr>
          <w:sz w:val="18"/>
        </w:rPr>
        <w:t>│                    │                  │    │          │     │      │     │     │</w:t>
      </w:r>
    </w:p>
    <w:p w:rsidR="00EA459A" w:rsidRDefault="00EA459A">
      <w:pPr>
        <w:pStyle w:val="ConsPlusCell"/>
        <w:jc w:val="both"/>
      </w:pPr>
      <w:r>
        <w:rPr>
          <w:sz w:val="18"/>
        </w:rPr>
        <w:t>│для прочих изделий  │                  │0,15│-         │-    │-     │-    │-    │</w:t>
      </w:r>
    </w:p>
    <w:p w:rsidR="00EA459A" w:rsidRDefault="00EA459A">
      <w:pPr>
        <w:pStyle w:val="ConsPlusCell"/>
        <w:jc w:val="both"/>
      </w:pPr>
      <w:r>
        <w:rPr>
          <w:sz w:val="18"/>
        </w:rPr>
        <w:t>├────────────────────┼──────────────────┼────┼──────────┼─────┼──────┼─────┼─────┤</w:t>
      </w:r>
    </w:p>
    <w:p w:rsidR="00EA459A" w:rsidRDefault="00EA459A">
      <w:pPr>
        <w:pStyle w:val="ConsPlusCell"/>
        <w:jc w:val="both"/>
      </w:pPr>
      <w:r>
        <w:rPr>
          <w:sz w:val="18"/>
        </w:rPr>
        <w:t>│альтакс             │2,2-дибензтиазол- │-   │0,4       │3    │0,03  │-    │3    │</w:t>
      </w:r>
    </w:p>
    <w:p w:rsidR="00EA459A" w:rsidRDefault="00EA459A">
      <w:pPr>
        <w:pStyle w:val="ConsPlusCell"/>
        <w:jc w:val="both"/>
      </w:pPr>
      <w:r>
        <w:rPr>
          <w:sz w:val="18"/>
        </w:rPr>
        <w:t>│                    │дисульфид         │    │          │     │      │     │     │</w:t>
      </w:r>
    </w:p>
    <w:p w:rsidR="00EA459A" w:rsidRDefault="00EA459A">
      <w:pPr>
        <w:pStyle w:val="ConsPlusCell"/>
        <w:jc w:val="both"/>
      </w:pPr>
      <w:r>
        <w:rPr>
          <w:sz w:val="18"/>
        </w:rPr>
        <w:t>├────────────────────┼──────────────────┼────┼──────────┼─────┼──────┼─────┼─────┤</w:t>
      </w:r>
    </w:p>
    <w:p w:rsidR="00EA459A" w:rsidRDefault="00EA459A">
      <w:pPr>
        <w:pStyle w:val="ConsPlusCell"/>
        <w:jc w:val="both"/>
      </w:pPr>
      <w:r>
        <w:rPr>
          <w:sz w:val="18"/>
        </w:rPr>
        <w:t>│каптакс             │2-меркаптобенз-   │-   │0,4       │4    │0,012 │-    │3    │</w:t>
      </w:r>
    </w:p>
    <w:p w:rsidR="00EA459A" w:rsidRDefault="00EA459A">
      <w:pPr>
        <w:pStyle w:val="ConsPlusCell"/>
        <w:jc w:val="both"/>
      </w:pPr>
      <w:r>
        <w:rPr>
          <w:sz w:val="18"/>
        </w:rPr>
        <w:t>│                    │тиазол            │    │          │     │      │     │     │</w:t>
      </w:r>
    </w:p>
    <w:p w:rsidR="00EA459A" w:rsidRDefault="00EA459A">
      <w:pPr>
        <w:pStyle w:val="ConsPlusCell"/>
        <w:jc w:val="both"/>
      </w:pPr>
      <w:r>
        <w:rPr>
          <w:sz w:val="18"/>
        </w:rPr>
        <w:t>├────────────────────┼──────────────────┼────┼──────────┼─────┼──────┼─────┼─────┤</w:t>
      </w:r>
    </w:p>
    <w:p w:rsidR="00EA459A" w:rsidRDefault="00EA459A">
      <w:pPr>
        <w:pStyle w:val="ConsPlusCell"/>
        <w:jc w:val="both"/>
      </w:pPr>
      <w:r>
        <w:rPr>
          <w:sz w:val="18"/>
        </w:rPr>
        <w:t>│сульфенамид Ц       │циклогексил-2-    │-   │0,4       │4    │0,2   │-    │4    │</w:t>
      </w:r>
    </w:p>
    <w:p w:rsidR="00EA459A" w:rsidRDefault="00EA459A">
      <w:pPr>
        <w:pStyle w:val="ConsPlusCell"/>
        <w:jc w:val="both"/>
      </w:pPr>
      <w:r>
        <w:rPr>
          <w:sz w:val="18"/>
        </w:rPr>
        <w:t>│                    │бензтиазолсуль-   │    │          │     │      │     │     │</w:t>
      </w:r>
    </w:p>
    <w:p w:rsidR="00EA459A" w:rsidRDefault="00EA459A">
      <w:pPr>
        <w:pStyle w:val="ConsPlusCell"/>
        <w:jc w:val="both"/>
      </w:pPr>
      <w:r>
        <w:rPr>
          <w:sz w:val="18"/>
        </w:rPr>
        <w:t>│                    │фенамид           │    │          │     │      │     │     │</w:t>
      </w:r>
    </w:p>
    <w:p w:rsidR="00EA459A" w:rsidRDefault="00EA459A">
      <w:pPr>
        <w:pStyle w:val="ConsPlusCell"/>
        <w:jc w:val="both"/>
      </w:pPr>
      <w:r>
        <w:rPr>
          <w:sz w:val="18"/>
        </w:rPr>
        <w:t>├────────────────────┼──────────────────┼────┼──────────┼─────┼──────┼─────┼─────┤</w:t>
      </w:r>
    </w:p>
    <w:p w:rsidR="00EA459A" w:rsidRDefault="00EA459A">
      <w:pPr>
        <w:pStyle w:val="ConsPlusCell"/>
        <w:jc w:val="both"/>
      </w:pPr>
      <w:r>
        <w:rPr>
          <w:sz w:val="18"/>
        </w:rPr>
        <w:t>│суммарная           │                  │0,4 │-         │-    │-     │-    │-    │</w:t>
      </w:r>
    </w:p>
    <w:p w:rsidR="00EA459A" w:rsidRDefault="00EA459A">
      <w:pPr>
        <w:pStyle w:val="ConsPlusCell"/>
        <w:jc w:val="both"/>
      </w:pPr>
      <w:r>
        <w:rPr>
          <w:sz w:val="18"/>
        </w:rPr>
        <w:t>│миграция веществ    │                  │    │          │     │      │     │     │</w:t>
      </w:r>
    </w:p>
    <w:p w:rsidR="00EA459A" w:rsidRDefault="00EA459A">
      <w:pPr>
        <w:pStyle w:val="ConsPlusCell"/>
        <w:jc w:val="both"/>
      </w:pPr>
      <w:r>
        <w:rPr>
          <w:sz w:val="18"/>
        </w:rPr>
        <w:t>│класса тиазолов     │                  │    │          │     │      │     │     │</w:t>
      </w:r>
    </w:p>
    <w:p w:rsidR="00EA459A" w:rsidRDefault="00EA459A">
      <w:pPr>
        <w:pStyle w:val="ConsPlusCell"/>
        <w:jc w:val="both"/>
      </w:pPr>
      <w:r>
        <w:rPr>
          <w:sz w:val="18"/>
        </w:rPr>
        <w:t>├────────────────────┼──────────────────┼────┼──────────┼─────┼──────┼─────┼─────┤</w:t>
      </w:r>
    </w:p>
    <w:p w:rsidR="00EA459A" w:rsidRDefault="00EA459A">
      <w:pPr>
        <w:pStyle w:val="ConsPlusCell"/>
        <w:jc w:val="both"/>
      </w:pPr>
      <w:r>
        <w:rPr>
          <w:sz w:val="18"/>
        </w:rPr>
        <w:t>│Противостарители    │                  │    │          │     │      │     │     │</w:t>
      </w:r>
    </w:p>
    <w:p w:rsidR="00EA459A" w:rsidRDefault="00EA459A">
      <w:pPr>
        <w:pStyle w:val="ConsPlusCell"/>
        <w:jc w:val="both"/>
      </w:pPr>
      <w:r>
        <w:rPr>
          <w:sz w:val="18"/>
        </w:rPr>
        <w:t>├────────────────────┼──────────────────┼────┼──────────┼─────┼──────┼─────┼─────┤</w:t>
      </w:r>
    </w:p>
    <w:p w:rsidR="00EA459A" w:rsidRDefault="00EA459A">
      <w:pPr>
        <w:pStyle w:val="ConsPlusCell"/>
        <w:jc w:val="both"/>
      </w:pPr>
      <w:r>
        <w:rPr>
          <w:sz w:val="18"/>
        </w:rPr>
        <w:t>│агидол-2            │2,2-метилен-      │2,0 │-         │-    │-     │-    │-    │</w:t>
      </w:r>
    </w:p>
    <w:p w:rsidR="00EA459A" w:rsidRDefault="00EA459A">
      <w:pPr>
        <w:pStyle w:val="ConsPlusCell"/>
        <w:jc w:val="both"/>
      </w:pPr>
      <w:r>
        <w:rPr>
          <w:sz w:val="18"/>
        </w:rPr>
        <w:t>│                    │бис(4-метил-6-    │    │          │     │      │     │     │</w:t>
      </w:r>
    </w:p>
    <w:p w:rsidR="00EA459A" w:rsidRDefault="00EA459A">
      <w:pPr>
        <w:pStyle w:val="ConsPlusCell"/>
        <w:jc w:val="both"/>
      </w:pPr>
      <w:r>
        <w:rPr>
          <w:sz w:val="18"/>
        </w:rPr>
        <w:t>│                    │трет-бутил-фенол) │    │          │     │      │     │     │</w:t>
      </w:r>
    </w:p>
    <w:p w:rsidR="00EA459A" w:rsidRDefault="00EA459A">
      <w:pPr>
        <w:pStyle w:val="ConsPlusCell"/>
        <w:jc w:val="both"/>
      </w:pPr>
      <w:r>
        <w:rPr>
          <w:sz w:val="18"/>
        </w:rPr>
        <w:t>├────────────────────┼──────────────────┼────┼──────────┼─────┼──────┼─────┼─────┤</w:t>
      </w:r>
    </w:p>
    <w:p w:rsidR="00EA459A" w:rsidRDefault="00EA459A">
      <w:pPr>
        <w:pStyle w:val="ConsPlusCell"/>
        <w:jc w:val="both"/>
      </w:pPr>
      <w:r>
        <w:rPr>
          <w:sz w:val="18"/>
        </w:rPr>
        <w:t>│агидол-40           │2,4,6-трис-(3,5-  │1,0 │-         │-    │-     │-    │-    │</w:t>
      </w:r>
    </w:p>
    <w:p w:rsidR="00EA459A" w:rsidRDefault="00EA459A">
      <w:pPr>
        <w:pStyle w:val="ConsPlusCell"/>
        <w:jc w:val="both"/>
      </w:pPr>
      <w:r>
        <w:rPr>
          <w:sz w:val="18"/>
        </w:rPr>
        <w:t>│                    │ди-трет-бутил-4-  │    │          │     │      │     │     │</w:t>
      </w:r>
    </w:p>
    <w:p w:rsidR="00EA459A" w:rsidRDefault="00EA459A">
      <w:pPr>
        <w:pStyle w:val="ConsPlusCell"/>
        <w:jc w:val="both"/>
      </w:pPr>
      <w:r>
        <w:rPr>
          <w:sz w:val="18"/>
        </w:rPr>
        <w:t>│                    │окси-бензил)-     │    │          │     │      │     │     │</w:t>
      </w:r>
    </w:p>
    <w:p w:rsidR="00EA459A" w:rsidRDefault="00EA459A">
      <w:pPr>
        <w:pStyle w:val="ConsPlusCell"/>
        <w:jc w:val="both"/>
      </w:pPr>
      <w:r>
        <w:rPr>
          <w:sz w:val="18"/>
        </w:rPr>
        <w:t>│                    │мезитилен         │    │          │     │      │     │     │</w:t>
      </w:r>
    </w:p>
    <w:p w:rsidR="00EA459A" w:rsidRDefault="00EA459A">
      <w:pPr>
        <w:pStyle w:val="ConsPlusCell"/>
        <w:jc w:val="both"/>
      </w:pPr>
      <w:r>
        <w:rPr>
          <w:sz w:val="18"/>
        </w:rPr>
        <w:t>│неозон Д            │фенил-2-          │0,2 │-         │-    │-     │0,03 │-    │</w:t>
      </w:r>
    </w:p>
    <w:p w:rsidR="00EA459A" w:rsidRDefault="00EA459A">
      <w:pPr>
        <w:pStyle w:val="ConsPlusCell"/>
        <w:jc w:val="both"/>
      </w:pPr>
      <w:r>
        <w:rPr>
          <w:sz w:val="18"/>
        </w:rPr>
        <w:t>│(нафтам-2)          │нафтиламин        │    │          │     │      │     │     │</w:t>
      </w:r>
    </w:p>
    <w:p w:rsidR="00EA459A" w:rsidRDefault="00EA459A">
      <w:pPr>
        <w:pStyle w:val="ConsPlusCell"/>
        <w:jc w:val="both"/>
      </w:pPr>
      <w:r>
        <w:rPr>
          <w:sz w:val="18"/>
        </w:rPr>
        <w:t>├────────────────────┼──────────────────┼────┼──────────┼─────┼──────┼─────┼─────┤</w:t>
      </w:r>
    </w:p>
    <w:p w:rsidR="00EA459A" w:rsidRDefault="00EA459A">
      <w:pPr>
        <w:pStyle w:val="ConsPlusCell"/>
        <w:jc w:val="both"/>
      </w:pPr>
      <w:r>
        <w:rPr>
          <w:sz w:val="18"/>
        </w:rPr>
        <w:t>│Активаторы          │                  │    │          │     │      │     │     │</w:t>
      </w:r>
    </w:p>
    <w:p w:rsidR="00EA459A" w:rsidRDefault="00EA459A">
      <w:pPr>
        <w:pStyle w:val="ConsPlusCell"/>
        <w:jc w:val="both"/>
      </w:pPr>
      <w:r>
        <w:rPr>
          <w:sz w:val="18"/>
        </w:rPr>
        <w:t>│ускорителей         │                  │    │          │     │      │     │     │</w:t>
      </w:r>
    </w:p>
    <w:p w:rsidR="00EA459A" w:rsidRDefault="00EA459A">
      <w:pPr>
        <w:pStyle w:val="ConsPlusCell"/>
        <w:jc w:val="both"/>
      </w:pPr>
      <w:r>
        <w:rPr>
          <w:sz w:val="18"/>
        </w:rPr>
        <w:t>├────────────────────┼──────────────────┼────┼──────────┼─────┼──────┼─────┼─────┤</w:t>
      </w:r>
    </w:p>
    <w:p w:rsidR="00EA459A" w:rsidRDefault="00EA459A">
      <w:pPr>
        <w:pStyle w:val="ConsPlusCell"/>
        <w:jc w:val="both"/>
      </w:pPr>
      <w:r>
        <w:rPr>
          <w:sz w:val="18"/>
        </w:rPr>
        <w:t>│белила цинковые     │цинк              │-   │1,0       │3    │-     │-    │-    │</w:t>
      </w:r>
    </w:p>
    <w:p w:rsidR="00EA459A" w:rsidRDefault="00EA459A">
      <w:pPr>
        <w:pStyle w:val="ConsPlusCell"/>
        <w:jc w:val="both"/>
      </w:pPr>
      <w:r>
        <w:rPr>
          <w:sz w:val="18"/>
        </w:rPr>
        <w:lastRenderedPageBreak/>
        <w:t>├────────────────────┼──────────────────┼────┼──────────┼─────┼──────┼─────┼─────┤</w:t>
      </w:r>
    </w:p>
    <w:p w:rsidR="00EA459A" w:rsidRDefault="00EA459A">
      <w:pPr>
        <w:pStyle w:val="ConsPlusCell"/>
        <w:jc w:val="both"/>
      </w:pPr>
      <w:r>
        <w:rPr>
          <w:sz w:val="18"/>
        </w:rPr>
        <w:t>│Наполнители         │                  │    │          │     │      │     │     │</w:t>
      </w:r>
    </w:p>
    <w:p w:rsidR="00EA459A" w:rsidRDefault="00EA459A">
      <w:pPr>
        <w:pStyle w:val="ConsPlusCell"/>
        <w:jc w:val="both"/>
      </w:pPr>
      <w:r>
        <w:rPr>
          <w:sz w:val="18"/>
        </w:rPr>
        <w:t>├────────────────────┼──────────────────┼────┼──────────┼─────┼──────┼─────┼─────┤</w:t>
      </w:r>
    </w:p>
    <w:p w:rsidR="00EA459A" w:rsidRDefault="00EA459A">
      <w:pPr>
        <w:pStyle w:val="ConsPlusCell"/>
        <w:jc w:val="both"/>
      </w:pPr>
      <w:r>
        <w:rPr>
          <w:sz w:val="18"/>
        </w:rPr>
        <w:t>│аэросил             │кремний           │-   │10,0      │2    │-     │-    │-    │</w:t>
      </w:r>
    </w:p>
    <w:p w:rsidR="00EA459A" w:rsidRDefault="00EA459A">
      <w:pPr>
        <w:pStyle w:val="ConsPlusCell"/>
        <w:jc w:val="both"/>
      </w:pPr>
      <w:r>
        <w:rPr>
          <w:sz w:val="18"/>
        </w:rPr>
        <w:t>├────────────────────┼──────────────────┼────┼──────────┼─────┼──────┼─────┼─────┤</w:t>
      </w:r>
    </w:p>
    <w:p w:rsidR="00EA459A" w:rsidRDefault="00EA459A">
      <w:pPr>
        <w:pStyle w:val="ConsPlusCell"/>
        <w:jc w:val="both"/>
      </w:pPr>
      <w:r>
        <w:rPr>
          <w:sz w:val="18"/>
        </w:rPr>
        <w:t>│барий сернокислый   │барий             │-   │0,1       │2    │-     │-    │-    │</w:t>
      </w:r>
    </w:p>
    <w:p w:rsidR="00EA459A" w:rsidRDefault="00EA459A">
      <w:pPr>
        <w:pStyle w:val="ConsPlusCell"/>
        <w:jc w:val="both"/>
      </w:pPr>
      <w:r>
        <w:rPr>
          <w:sz w:val="18"/>
        </w:rPr>
        <w:t>│и углекислый        │                  │    │          │     │      │     │     │</w:t>
      </w:r>
    </w:p>
    <w:p w:rsidR="00EA459A" w:rsidRDefault="00EA459A">
      <w:pPr>
        <w:pStyle w:val="ConsPlusCell"/>
        <w:jc w:val="both"/>
      </w:pPr>
      <w:r>
        <w:rPr>
          <w:sz w:val="18"/>
        </w:rPr>
        <w:t>├────────────────────┼──────────────────┼────┼──────────┼─────┼──────┼─────┼─────┤</w:t>
      </w:r>
    </w:p>
    <w:p w:rsidR="00EA459A" w:rsidRDefault="00EA459A">
      <w:pPr>
        <w:pStyle w:val="ConsPlusCell"/>
        <w:jc w:val="both"/>
      </w:pPr>
      <w:r>
        <w:rPr>
          <w:sz w:val="18"/>
        </w:rPr>
        <w:t>│литопон             │барий             │-   │0,1       │2    │-     │-    │-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w:t>
      </w:r>
    </w:p>
    <w:p w:rsidR="00EA459A" w:rsidRDefault="00EA459A">
      <w:pPr>
        <w:pStyle w:val="ConsPlusCell"/>
        <w:jc w:val="both"/>
      </w:pPr>
      <w:r>
        <w:rPr>
          <w:sz w:val="18"/>
        </w:rPr>
        <w:t>│Мягчители и         │                  │    │          │     │      │     │     │</w:t>
      </w:r>
    </w:p>
    <w:p w:rsidR="00EA459A" w:rsidRDefault="00EA459A">
      <w:pPr>
        <w:pStyle w:val="ConsPlusCell"/>
        <w:jc w:val="both"/>
      </w:pPr>
      <w:r>
        <w:rPr>
          <w:sz w:val="18"/>
        </w:rPr>
        <w:t>│пластификаторы      │                  │    │          │     │      │     │     │</w:t>
      </w:r>
    </w:p>
    <w:p w:rsidR="00EA459A" w:rsidRDefault="00EA459A">
      <w:pPr>
        <w:pStyle w:val="ConsPlusCell"/>
        <w:jc w:val="both"/>
      </w:pPr>
      <w:r>
        <w:rPr>
          <w:sz w:val="18"/>
        </w:rPr>
        <w:t>├────────────────────┼──────────────────┼────┼──────────┼─────┼──────┼─────┼─────┤</w:t>
      </w:r>
    </w:p>
    <w:p w:rsidR="00EA459A" w:rsidRDefault="00EA459A">
      <w:pPr>
        <w:pStyle w:val="ConsPlusCell"/>
        <w:jc w:val="both"/>
      </w:pPr>
      <w:r>
        <w:rPr>
          <w:sz w:val="18"/>
        </w:rPr>
        <w:t>│масло               │бензол            │-   │0,01      │1    │0,1   │-    │2    │</w:t>
      </w:r>
    </w:p>
    <w:p w:rsidR="00EA459A" w:rsidRDefault="00EA459A">
      <w:pPr>
        <w:pStyle w:val="ConsPlusCell"/>
        <w:jc w:val="both"/>
      </w:pPr>
      <w:r>
        <w:rPr>
          <w:sz w:val="18"/>
        </w:rPr>
        <w:t>│индустриальное,     ├──────────────────┼────┼──────────┼─────┼──────┼─────┼─────┤</w:t>
      </w:r>
    </w:p>
    <w:p w:rsidR="00EA459A" w:rsidRDefault="00EA459A">
      <w:pPr>
        <w:pStyle w:val="ConsPlusCell"/>
        <w:jc w:val="both"/>
      </w:pPr>
      <w:r>
        <w:rPr>
          <w:sz w:val="18"/>
        </w:rPr>
        <w:t>│масло-мягчитель     │толуол            │-   │0,5       │4    │0,6   │-    │3    │</w:t>
      </w:r>
    </w:p>
    <w:p w:rsidR="00EA459A" w:rsidRDefault="00EA459A">
      <w:pPr>
        <w:pStyle w:val="ConsPlusCell"/>
        <w:jc w:val="both"/>
      </w:pPr>
      <w:r>
        <w:rPr>
          <w:sz w:val="18"/>
        </w:rPr>
        <w:t>│(нетоксол)          │                  │    │          │     │      │     │     │</w:t>
      </w:r>
    </w:p>
    <w:p w:rsidR="00EA459A" w:rsidRDefault="00EA459A">
      <w:pPr>
        <w:pStyle w:val="ConsPlusCell"/>
        <w:jc w:val="both"/>
      </w:pPr>
      <w:r>
        <w:rPr>
          <w:sz w:val="18"/>
        </w:rPr>
        <w:t>├────────────────────┼──────────────────┼────┼──────────┼─────┼──────┼─────┼─────┤</w:t>
      </w:r>
    </w:p>
    <w:p w:rsidR="00EA459A" w:rsidRDefault="00EA459A">
      <w:pPr>
        <w:pStyle w:val="ConsPlusCell"/>
        <w:jc w:val="both"/>
      </w:pPr>
      <w:r>
        <w:rPr>
          <w:sz w:val="18"/>
        </w:rPr>
        <w:t>│полиэтилен          │этилен            │-   │0,5       │3    │3,0   │-    │3    │</w:t>
      </w:r>
    </w:p>
    <w:p w:rsidR="00EA459A" w:rsidRDefault="00EA459A">
      <w:pPr>
        <w:pStyle w:val="ConsPlusCell"/>
        <w:jc w:val="both"/>
      </w:pPr>
      <w:r>
        <w:rPr>
          <w:sz w:val="18"/>
        </w:rPr>
        <w:t>│низкомолекулярный   │                  │    │          │     │      │     │     │</w:t>
      </w:r>
    </w:p>
    <w:p w:rsidR="00EA459A" w:rsidRDefault="00EA459A">
      <w:pPr>
        <w:pStyle w:val="ConsPlusCell"/>
        <w:jc w:val="both"/>
      </w:pPr>
      <w:r>
        <w:rPr>
          <w:sz w:val="18"/>
        </w:rPr>
        <w:t>├────────────────────┼──────────────────┼────┼──────────┼─────┼──────┼─────┼─────┤</w:t>
      </w:r>
    </w:p>
    <w:p w:rsidR="00EA459A" w:rsidRDefault="00EA459A">
      <w:pPr>
        <w:pStyle w:val="ConsPlusCell"/>
        <w:jc w:val="both"/>
      </w:pPr>
      <w:r>
        <w:rPr>
          <w:sz w:val="18"/>
        </w:rPr>
        <w:t>│полипропилен        │пропилен          │-   │0,5       │3    │3,0   │-    │3    │</w:t>
      </w:r>
    </w:p>
    <w:p w:rsidR="00EA459A" w:rsidRDefault="00EA459A">
      <w:pPr>
        <w:pStyle w:val="ConsPlusCell"/>
        <w:jc w:val="both"/>
      </w:pPr>
      <w:r>
        <w:rPr>
          <w:sz w:val="18"/>
        </w:rPr>
        <w:t>│атактический (АПП)  │                  │    │          │     │      │     │     │</w:t>
      </w:r>
    </w:p>
    <w:p w:rsidR="00EA459A" w:rsidRDefault="00EA459A">
      <w:pPr>
        <w:pStyle w:val="ConsPlusCell"/>
        <w:jc w:val="both"/>
      </w:pPr>
      <w:r>
        <w:rPr>
          <w:sz w:val="18"/>
        </w:rPr>
        <w:t>├────────────────────┼──────────────────┼────┼──────────┼─────┼──────┼─────┼─────┤</w:t>
      </w:r>
    </w:p>
    <w:p w:rsidR="00EA459A" w:rsidRDefault="00EA459A">
      <w:pPr>
        <w:pStyle w:val="ConsPlusCell"/>
        <w:jc w:val="both"/>
      </w:pPr>
      <w:r>
        <w:rPr>
          <w:sz w:val="18"/>
        </w:rPr>
        <w:t>│кислота стеариновая │кислота           │0,25│-         │4    │-     │-    │-    │</w:t>
      </w:r>
    </w:p>
    <w:p w:rsidR="00EA459A" w:rsidRDefault="00EA459A">
      <w:pPr>
        <w:pStyle w:val="ConsPlusCell"/>
        <w:jc w:val="both"/>
      </w:pPr>
      <w:r>
        <w:rPr>
          <w:sz w:val="18"/>
        </w:rPr>
        <w:t>│(стеарин)           │стеариновая       │    │          │     │      │     │     │</w:t>
      </w:r>
    </w:p>
    <w:p w:rsidR="00EA459A" w:rsidRDefault="00EA459A">
      <w:pPr>
        <w:pStyle w:val="ConsPlusCell"/>
        <w:jc w:val="both"/>
      </w:pPr>
      <w:r>
        <w:rPr>
          <w:sz w:val="18"/>
        </w:rPr>
        <w:t>├────────────────────┼──────────────────┼────┼──────────┼─────┼──────┼─────┼─────┤</w:t>
      </w:r>
    </w:p>
    <w:p w:rsidR="00EA459A" w:rsidRDefault="00EA459A">
      <w:pPr>
        <w:pStyle w:val="ConsPlusCell"/>
        <w:jc w:val="both"/>
      </w:pPr>
      <w:r>
        <w:rPr>
          <w:sz w:val="18"/>
        </w:rPr>
        <w:t>│дибутилфталат       │дибутилфталат     │-   │0,2       │3    │-     │-    │-    │</w:t>
      </w:r>
    </w:p>
    <w:p w:rsidR="00EA459A" w:rsidRDefault="00EA459A">
      <w:pPr>
        <w:pStyle w:val="ConsPlusCell"/>
        <w:jc w:val="both"/>
      </w:pPr>
      <w:r>
        <w:rPr>
          <w:sz w:val="18"/>
        </w:rPr>
        <w:t>├────────────────────┼──────────────────┼────┼──────────┼─────┼──────┼─────┼─────┤</w:t>
      </w:r>
    </w:p>
    <w:p w:rsidR="00EA459A" w:rsidRDefault="00EA459A">
      <w:pPr>
        <w:pStyle w:val="ConsPlusCell"/>
        <w:jc w:val="both"/>
      </w:pPr>
      <w:r>
        <w:rPr>
          <w:sz w:val="18"/>
        </w:rPr>
        <w:t>│диоктилфталат       │диоктилфталат     │-   │2,0       │3    │-     │0,02 │-    │</w:t>
      </w:r>
    </w:p>
    <w:p w:rsidR="00EA459A" w:rsidRDefault="00EA459A">
      <w:pPr>
        <w:pStyle w:val="ConsPlusCell"/>
        <w:jc w:val="both"/>
      </w:pPr>
      <w:r>
        <w:rPr>
          <w:sz w:val="18"/>
        </w:rPr>
        <w:t>├────────────────────┼──────────────────┼────┼──────────┼─────┼──────┼─────┼─────┤</w:t>
      </w:r>
    </w:p>
    <w:p w:rsidR="00EA459A" w:rsidRDefault="00EA459A">
      <w:pPr>
        <w:pStyle w:val="ConsPlusCell"/>
        <w:jc w:val="both"/>
      </w:pPr>
      <w:r>
        <w:rPr>
          <w:sz w:val="18"/>
        </w:rPr>
        <w:t>│ренацит (цинковая   │хлорфенол         │-   │0,001     │4    │-     │-    │-    │</w:t>
      </w:r>
    </w:p>
    <w:p w:rsidR="00EA459A" w:rsidRDefault="00EA459A">
      <w:pPr>
        <w:pStyle w:val="ConsPlusCell"/>
        <w:jc w:val="both"/>
      </w:pPr>
      <w:r>
        <w:rPr>
          <w:sz w:val="18"/>
        </w:rPr>
        <w:t>│соль пентахлор-     ├──────────────────┼────┼──────────┼─────┼──────┼─────┼─────┤</w:t>
      </w:r>
    </w:p>
    <w:p w:rsidR="00EA459A" w:rsidRDefault="00EA459A">
      <w:pPr>
        <w:pStyle w:val="ConsPlusCell"/>
        <w:jc w:val="both"/>
      </w:pPr>
      <w:r>
        <w:rPr>
          <w:sz w:val="18"/>
        </w:rPr>
        <w:t>│тиофенола)          │цинк              │-   │1,0       │3    │-     │-    │-    │</w:t>
      </w:r>
    </w:p>
    <w:p w:rsidR="00EA459A" w:rsidRDefault="00EA459A">
      <w:pPr>
        <w:pStyle w:val="ConsPlusCell"/>
        <w:jc w:val="both"/>
      </w:pPr>
      <w:r>
        <w:rPr>
          <w:sz w:val="18"/>
        </w:rPr>
        <w:t>├────────────────────┼──────────────────┼────┼──────────┼─────┼──────┼─────┼─────┤</w:t>
      </w:r>
    </w:p>
    <w:p w:rsidR="00EA459A" w:rsidRDefault="00EA459A">
      <w:pPr>
        <w:pStyle w:val="ConsPlusCell"/>
        <w:jc w:val="both"/>
      </w:pPr>
      <w:r>
        <w:rPr>
          <w:sz w:val="18"/>
        </w:rPr>
        <w:t>│синтетические       │капроновая        │-   │-         │-    │0,005 │-    │3    │</w:t>
      </w:r>
    </w:p>
    <w:p w:rsidR="00EA459A" w:rsidRDefault="00EA459A">
      <w:pPr>
        <w:pStyle w:val="ConsPlusCell"/>
        <w:jc w:val="both"/>
      </w:pPr>
      <w:r>
        <w:rPr>
          <w:sz w:val="18"/>
        </w:rPr>
        <w:t>│жирные кислоты (в   │кислота           │    │          │     │      │     │     │</w:t>
      </w:r>
    </w:p>
    <w:p w:rsidR="00EA459A" w:rsidRDefault="00EA459A">
      <w:pPr>
        <w:pStyle w:val="ConsPlusCell"/>
        <w:jc w:val="both"/>
      </w:pPr>
      <w:r>
        <w:rPr>
          <w:sz w:val="18"/>
        </w:rPr>
        <w:t>│зависимости от      ├──────────────────┼────┼──────────┼─────┼──────┼─────┼─────┤</w:t>
      </w:r>
    </w:p>
    <w:p w:rsidR="00EA459A" w:rsidRDefault="00EA459A">
      <w:pPr>
        <w:pStyle w:val="ConsPlusCell"/>
        <w:jc w:val="both"/>
      </w:pPr>
      <w:r>
        <w:rPr>
          <w:sz w:val="18"/>
        </w:rPr>
        <w:t>│состава)            │метакриловая      │-   │1,0       │3    │0,01  │-    │3    │</w:t>
      </w:r>
    </w:p>
    <w:p w:rsidR="00EA459A" w:rsidRDefault="00EA459A">
      <w:pPr>
        <w:pStyle w:val="ConsPlusCell"/>
        <w:jc w:val="both"/>
      </w:pPr>
      <w:r>
        <w:rPr>
          <w:sz w:val="18"/>
        </w:rPr>
        <w:t>│                    │кислота           │    │          │     │      │     │     │</w:t>
      </w:r>
    </w:p>
    <w:p w:rsidR="00EA459A" w:rsidRDefault="00EA459A">
      <w:pPr>
        <w:pStyle w:val="ConsPlusCell"/>
        <w:jc w:val="both"/>
      </w:pPr>
      <w:r>
        <w:rPr>
          <w:sz w:val="18"/>
        </w:rPr>
        <w:t>│                    ├──────────────────┼────┼──────────┼─────┼──────┼─────┼─────┤</w:t>
      </w:r>
    </w:p>
    <w:p w:rsidR="00EA459A" w:rsidRDefault="00EA459A">
      <w:pPr>
        <w:pStyle w:val="ConsPlusCell"/>
        <w:jc w:val="both"/>
      </w:pPr>
      <w:r>
        <w:rPr>
          <w:sz w:val="18"/>
        </w:rPr>
        <w:t>│                    │олеиновая кислота │-   │0,5       │4    │-     │0,1  │-    │</w:t>
      </w:r>
    </w:p>
    <w:p w:rsidR="00EA459A" w:rsidRDefault="00EA459A">
      <w:pPr>
        <w:pStyle w:val="ConsPlusCell"/>
        <w:jc w:val="both"/>
      </w:pPr>
      <w:r>
        <w:rPr>
          <w:sz w:val="18"/>
        </w:rPr>
        <w:t>├────────────────────┼──────────────────┼────┼──────────┼─────┼──────┼─────┼─────┤</w:t>
      </w:r>
    </w:p>
    <w:p w:rsidR="00EA459A" w:rsidRDefault="00EA459A">
      <w:pPr>
        <w:pStyle w:val="ConsPlusCell"/>
        <w:jc w:val="both"/>
      </w:pPr>
      <w:r>
        <w:rPr>
          <w:sz w:val="18"/>
        </w:rPr>
        <w:t>│Поверхностно-       │                  │    │          │     │      │     │     │</w:t>
      </w:r>
    </w:p>
    <w:p w:rsidR="00EA459A" w:rsidRDefault="00EA459A">
      <w:pPr>
        <w:pStyle w:val="ConsPlusCell"/>
        <w:jc w:val="both"/>
      </w:pPr>
      <w:r>
        <w:rPr>
          <w:sz w:val="18"/>
        </w:rPr>
        <w:t>│активные вещества   │                  │    │          │     │      │     │     │</w:t>
      </w:r>
    </w:p>
    <w:p w:rsidR="00EA459A" w:rsidRDefault="00EA459A">
      <w:pPr>
        <w:pStyle w:val="ConsPlusCell"/>
        <w:jc w:val="both"/>
      </w:pPr>
      <w:r>
        <w:rPr>
          <w:sz w:val="18"/>
        </w:rPr>
        <w:t>│(эмульгаторы,       │                  │    │          │     │      │     │     │</w:t>
      </w:r>
    </w:p>
    <w:p w:rsidR="00EA459A" w:rsidRDefault="00EA459A">
      <w:pPr>
        <w:pStyle w:val="ConsPlusCell"/>
        <w:jc w:val="both"/>
      </w:pPr>
      <w:r>
        <w:rPr>
          <w:sz w:val="18"/>
        </w:rPr>
        <w:t>│диспергаторы,       │                  │    │          │     │      │     │     │</w:t>
      </w:r>
    </w:p>
    <w:p w:rsidR="00EA459A" w:rsidRDefault="00EA459A">
      <w:pPr>
        <w:pStyle w:val="ConsPlusCell"/>
        <w:jc w:val="both"/>
      </w:pPr>
      <w:r>
        <w:rPr>
          <w:sz w:val="18"/>
        </w:rPr>
        <w:t>│стабилизаторы), в   │                  │    │          │     │      │     │     │</w:t>
      </w:r>
    </w:p>
    <w:p w:rsidR="00EA459A" w:rsidRDefault="00EA459A">
      <w:pPr>
        <w:pStyle w:val="ConsPlusCell"/>
        <w:jc w:val="both"/>
      </w:pPr>
      <w:r>
        <w:rPr>
          <w:sz w:val="18"/>
        </w:rPr>
        <w:t>│зависимости от      │                  │    │          │     │      │     │     │</w:t>
      </w:r>
    </w:p>
    <w:p w:rsidR="00EA459A" w:rsidRDefault="00EA459A">
      <w:pPr>
        <w:pStyle w:val="ConsPlusCell"/>
        <w:jc w:val="both"/>
      </w:pPr>
      <w:r>
        <w:rPr>
          <w:sz w:val="18"/>
        </w:rPr>
        <w:t>│состава             │                  │    │          │     │      │     │     │</w:t>
      </w:r>
    </w:p>
    <w:p w:rsidR="00EA459A" w:rsidRDefault="00EA459A">
      <w:pPr>
        <w:pStyle w:val="ConsPlusCell"/>
        <w:jc w:val="both"/>
      </w:pPr>
      <w:r>
        <w:rPr>
          <w:sz w:val="18"/>
        </w:rPr>
        <w:t>├────────────────────┼──────────────────┼────┼──────────┼─────┼──────┼─────┼─────┤</w:t>
      </w:r>
    </w:p>
    <w:p w:rsidR="00EA459A" w:rsidRDefault="00EA459A">
      <w:pPr>
        <w:pStyle w:val="ConsPlusCell"/>
        <w:jc w:val="both"/>
      </w:pPr>
      <w:r>
        <w:rPr>
          <w:sz w:val="18"/>
        </w:rPr>
        <w:t>│олеиновая кислота   │олеиновая кислота │-   │0,5       │4    │      │0,1  │-    │</w:t>
      </w:r>
    </w:p>
    <w:p w:rsidR="00EA459A" w:rsidRDefault="00EA459A">
      <w:pPr>
        <w:pStyle w:val="ConsPlusCell"/>
        <w:jc w:val="both"/>
      </w:pPr>
      <w:r>
        <w:rPr>
          <w:sz w:val="18"/>
        </w:rPr>
        <w:t>├────────────────────┼──────────────────┼────┼──────────┼─────┼──────┼─────┼─────┤</w:t>
      </w:r>
    </w:p>
    <w:p w:rsidR="00EA459A" w:rsidRDefault="00EA459A">
      <w:pPr>
        <w:pStyle w:val="ConsPlusCell"/>
        <w:jc w:val="both"/>
      </w:pPr>
      <w:r>
        <w:rPr>
          <w:sz w:val="18"/>
        </w:rPr>
        <w:t>│Стабилизаторы       │                  │    │          │     │      │     │     │</w:t>
      </w:r>
    </w:p>
    <w:p w:rsidR="00EA459A" w:rsidRDefault="00EA459A">
      <w:pPr>
        <w:pStyle w:val="ConsPlusCell"/>
        <w:jc w:val="both"/>
      </w:pPr>
      <w:r>
        <w:rPr>
          <w:sz w:val="18"/>
        </w:rPr>
        <w:t>│силиконовых смесей  │                  │    │          │     │      │     │     │</w:t>
      </w:r>
    </w:p>
    <w:p w:rsidR="00EA459A" w:rsidRDefault="00EA459A">
      <w:pPr>
        <w:pStyle w:val="ConsPlusCell"/>
        <w:jc w:val="both"/>
      </w:pPr>
      <w:r>
        <w:rPr>
          <w:sz w:val="18"/>
        </w:rPr>
        <w:t>├────────────────────┼──────────────────┼────┼──────────┼─────┼──────┼─────┼─────┤</w:t>
      </w:r>
    </w:p>
    <w:p w:rsidR="00EA459A" w:rsidRDefault="00EA459A">
      <w:pPr>
        <w:pStyle w:val="ConsPlusCell"/>
        <w:jc w:val="both"/>
      </w:pPr>
      <w:r>
        <w:rPr>
          <w:sz w:val="18"/>
        </w:rPr>
        <w:t>│диолы НД-8          │полиметилгидрокси-│-   │2,0       │4    │-     │-    │-    │</w:t>
      </w:r>
    </w:p>
    <w:p w:rsidR="00EA459A" w:rsidRDefault="00EA459A">
      <w:pPr>
        <w:pStyle w:val="ConsPlusCell"/>
        <w:jc w:val="both"/>
      </w:pPr>
      <w:r>
        <w:rPr>
          <w:sz w:val="18"/>
        </w:rPr>
        <w:t>│(альфа,омега-       │силоксан          │    │          │     │      │     │     │</w:t>
      </w:r>
    </w:p>
    <w:p w:rsidR="00EA459A" w:rsidRDefault="00EA459A">
      <w:pPr>
        <w:pStyle w:val="ConsPlusCell"/>
        <w:jc w:val="both"/>
      </w:pPr>
      <w:r>
        <w:rPr>
          <w:sz w:val="18"/>
        </w:rPr>
        <w:t>│дигидроксиполи-     │                  │    │          │     │      │     │     │</w:t>
      </w:r>
    </w:p>
    <w:p w:rsidR="00EA459A" w:rsidRDefault="00EA459A">
      <w:pPr>
        <w:pStyle w:val="ConsPlusCell"/>
        <w:jc w:val="both"/>
      </w:pPr>
      <w:r>
        <w:rPr>
          <w:sz w:val="18"/>
        </w:rPr>
        <w:t>│диметилсилоксаны)   │                  │    │          │     │      │     │     │</w:t>
      </w:r>
    </w:p>
    <w:p w:rsidR="00EA459A" w:rsidRDefault="00EA459A">
      <w:pPr>
        <w:pStyle w:val="ConsPlusCell"/>
        <w:jc w:val="both"/>
      </w:pPr>
      <w:r>
        <w:rPr>
          <w:sz w:val="18"/>
        </w:rPr>
        <w:t>├────────────────────┼──────────────────┼────┼──────────┼─────┼──────┼─────┼─────┤</w:t>
      </w:r>
    </w:p>
    <w:p w:rsidR="00EA459A" w:rsidRDefault="00EA459A">
      <w:pPr>
        <w:pStyle w:val="ConsPlusCell"/>
        <w:jc w:val="both"/>
      </w:pPr>
      <w:r>
        <w:rPr>
          <w:sz w:val="18"/>
        </w:rPr>
        <w:t>│Вещества,           │                  │    │          │     │      │     │     │</w:t>
      </w:r>
    </w:p>
    <w:p w:rsidR="00EA459A" w:rsidRDefault="00EA459A">
      <w:pPr>
        <w:pStyle w:val="ConsPlusCell"/>
        <w:jc w:val="both"/>
      </w:pPr>
      <w:r>
        <w:rPr>
          <w:sz w:val="18"/>
        </w:rPr>
        <w:t>│регулирующие pH     │                  │    │          │     │      │     │     │</w:t>
      </w:r>
    </w:p>
    <w:p w:rsidR="00EA459A" w:rsidRDefault="00EA459A">
      <w:pPr>
        <w:pStyle w:val="ConsPlusCell"/>
        <w:jc w:val="both"/>
      </w:pPr>
      <w:r>
        <w:rPr>
          <w:sz w:val="18"/>
        </w:rPr>
        <w:t>│латексных смесей    │                  │    │          │     │      │     │     │</w:t>
      </w:r>
    </w:p>
    <w:p w:rsidR="00EA459A" w:rsidRDefault="00EA459A">
      <w:pPr>
        <w:pStyle w:val="ConsPlusCell"/>
        <w:jc w:val="both"/>
      </w:pPr>
      <w:r>
        <w:rPr>
          <w:sz w:val="18"/>
        </w:rPr>
        <w:t>├────────────────────┼──────────────────┼────┼──────────┼─────┼──────┼─────┼─────┤</w:t>
      </w:r>
    </w:p>
    <w:p w:rsidR="00EA459A" w:rsidRDefault="00EA459A">
      <w:pPr>
        <w:pStyle w:val="ConsPlusCell"/>
        <w:jc w:val="both"/>
      </w:pPr>
      <w:r>
        <w:rPr>
          <w:sz w:val="18"/>
        </w:rPr>
        <w:t>│аммиак водный       │аммиак и аммоний  │-   │1,5       │4    │2,0   │-    │4    │</w:t>
      </w:r>
    </w:p>
    <w:p w:rsidR="00EA459A" w:rsidRDefault="00EA459A">
      <w:pPr>
        <w:pStyle w:val="ConsPlusCell"/>
        <w:jc w:val="both"/>
      </w:pPr>
      <w:r>
        <w:rPr>
          <w:sz w:val="18"/>
        </w:rPr>
        <w:t>│                    │ион               │    │          │     │      │     │     │</w:t>
      </w:r>
    </w:p>
    <w:p w:rsidR="00EA459A" w:rsidRDefault="00EA459A">
      <w:pPr>
        <w:pStyle w:val="ConsPlusCell"/>
        <w:jc w:val="both"/>
      </w:pPr>
      <w:r>
        <w:rPr>
          <w:sz w:val="18"/>
        </w:rPr>
        <w:t>├────────────────────┼──────────────────┼────┼──────────┼─────┼──────┼─────┼─────┤</w:t>
      </w:r>
    </w:p>
    <w:p w:rsidR="00EA459A" w:rsidRDefault="00EA459A">
      <w:pPr>
        <w:pStyle w:val="ConsPlusCell"/>
        <w:jc w:val="both"/>
      </w:pPr>
      <w:r>
        <w:rPr>
          <w:sz w:val="18"/>
        </w:rPr>
        <w:t>│Вспомогательные     │                  │    │          │     │      │     │     │</w:t>
      </w:r>
    </w:p>
    <w:p w:rsidR="00EA459A" w:rsidRDefault="00EA459A">
      <w:pPr>
        <w:pStyle w:val="ConsPlusCell"/>
        <w:jc w:val="both"/>
      </w:pPr>
      <w:r>
        <w:rPr>
          <w:sz w:val="18"/>
        </w:rPr>
        <w:lastRenderedPageBreak/>
        <w:t>│вещества            │                  │    │          │     │      │     │     │</w:t>
      </w:r>
    </w:p>
    <w:p w:rsidR="00EA459A" w:rsidRDefault="00EA459A">
      <w:pPr>
        <w:pStyle w:val="ConsPlusCell"/>
        <w:jc w:val="both"/>
      </w:pPr>
      <w:r>
        <w:rPr>
          <w:sz w:val="18"/>
        </w:rPr>
        <w:t>├────────────────────┼──────────────────┼────┼──────────┼─────┼──────┼─────┼─────┤</w:t>
      </w:r>
    </w:p>
    <w:p w:rsidR="00EA459A" w:rsidRDefault="00EA459A">
      <w:pPr>
        <w:pStyle w:val="ConsPlusCell"/>
        <w:jc w:val="both"/>
      </w:pPr>
      <w:r>
        <w:rPr>
          <w:sz w:val="18"/>
        </w:rPr>
        <w:t>│бензин              │бензол            │-   │0,01      │1    │0,1   │-    │2    │</w:t>
      </w:r>
    </w:p>
    <w:p w:rsidR="00EA459A" w:rsidRDefault="00EA459A">
      <w:pPr>
        <w:pStyle w:val="ConsPlusCell"/>
        <w:jc w:val="both"/>
      </w:pPr>
      <w:r>
        <w:rPr>
          <w:sz w:val="18"/>
        </w:rPr>
        <w:t>│                    ├──────────────────┼────┼──────────┼─────┼──────┼─────┼─────┤</w:t>
      </w:r>
    </w:p>
    <w:p w:rsidR="00EA459A" w:rsidRDefault="00EA459A">
      <w:pPr>
        <w:pStyle w:val="ConsPlusCell"/>
        <w:jc w:val="both"/>
      </w:pPr>
      <w:r>
        <w:rPr>
          <w:sz w:val="18"/>
        </w:rPr>
        <w:t>│                    │толуол            │-   │0,5       │4    │0,6   │-    │3    │</w:t>
      </w:r>
    </w:p>
    <w:p w:rsidR="00EA459A" w:rsidRDefault="00EA459A">
      <w:pPr>
        <w:pStyle w:val="ConsPlusCell"/>
        <w:jc w:val="both"/>
      </w:pPr>
      <w:r>
        <w:rPr>
          <w:sz w:val="18"/>
        </w:rPr>
        <w:t>├────────────────────┼──────────────────┼────┼──────────┼─────┼──────┼─────┼─────┤</w:t>
      </w:r>
    </w:p>
    <w:p w:rsidR="00EA459A" w:rsidRDefault="00EA459A">
      <w:pPr>
        <w:pStyle w:val="ConsPlusCell"/>
        <w:jc w:val="both"/>
      </w:pPr>
      <w:r>
        <w:rPr>
          <w:sz w:val="18"/>
        </w:rPr>
        <w:t>│ксилол              │ксилол            │-   │0,05      │3    │0,2   │-    │3    │</w:t>
      </w:r>
    </w:p>
    <w:p w:rsidR="00EA459A" w:rsidRDefault="00EA459A">
      <w:pPr>
        <w:pStyle w:val="ConsPlusCell"/>
        <w:jc w:val="both"/>
      </w:pPr>
      <w:r>
        <w:rPr>
          <w:sz w:val="18"/>
        </w:rPr>
        <w:t>├────────────────────┼──────────────────┼────┼──────────┼─────┼──────┼─────┼─────┤</w:t>
      </w:r>
    </w:p>
    <w:p w:rsidR="00EA459A" w:rsidRDefault="00EA459A">
      <w:pPr>
        <w:pStyle w:val="ConsPlusCell"/>
        <w:jc w:val="both"/>
      </w:pPr>
      <w:r>
        <w:rPr>
          <w:sz w:val="18"/>
        </w:rPr>
        <w:t>│толуол              │толуол            │-   │0,5       │4    │0,6   │-    │3    │</w:t>
      </w:r>
    </w:p>
    <w:p w:rsidR="00EA459A" w:rsidRDefault="00EA459A">
      <w:pPr>
        <w:pStyle w:val="ConsPlusCell"/>
        <w:jc w:val="both"/>
      </w:pPr>
      <w:r>
        <w:rPr>
          <w:sz w:val="18"/>
        </w:rPr>
        <w:t>├────────────────────┼──────────────────┼────┼──────────┼─────┼──────┼─────┼─────┤</w:t>
      </w:r>
    </w:p>
    <w:p w:rsidR="00EA459A" w:rsidRDefault="00EA459A">
      <w:pPr>
        <w:pStyle w:val="ConsPlusCell"/>
        <w:jc w:val="both"/>
      </w:pPr>
      <w:r>
        <w:rPr>
          <w:sz w:val="18"/>
        </w:rPr>
        <w:t>│натрий карбокси-    │карбокси-         │-   │2,0       │3    │-     │-    │-    │</w:t>
      </w:r>
    </w:p>
    <w:p w:rsidR="00EA459A" w:rsidRDefault="00EA459A">
      <w:pPr>
        <w:pStyle w:val="ConsPlusCell"/>
        <w:jc w:val="both"/>
      </w:pPr>
      <w:r>
        <w:rPr>
          <w:sz w:val="18"/>
        </w:rPr>
        <w:t>│метилцеллюлоза      │метилцеллюлоза    │    │          │     │      │     │     │</w:t>
      </w:r>
    </w:p>
    <w:p w:rsidR="00EA459A" w:rsidRDefault="00EA459A">
      <w:pPr>
        <w:pStyle w:val="ConsPlusCell"/>
        <w:jc w:val="both"/>
      </w:pPr>
      <w:r>
        <w:rPr>
          <w:sz w:val="18"/>
        </w:rPr>
        <w:t>│                    │натриевая соль    │    │          │     │      │     │     │</w:t>
      </w:r>
    </w:p>
    <w:p w:rsidR="00EA459A" w:rsidRDefault="00EA459A">
      <w:pPr>
        <w:pStyle w:val="ConsPlusCell"/>
        <w:jc w:val="both"/>
      </w:pPr>
      <w:r>
        <w:rPr>
          <w:sz w:val="18"/>
        </w:rPr>
        <w:t>├────────────────────┼──────────────────┼────┼──────────┼─────┼──────┼─────┼─────┤</w:t>
      </w:r>
    </w:p>
    <w:p w:rsidR="00EA459A" w:rsidRDefault="00EA459A">
      <w:pPr>
        <w:pStyle w:val="ConsPlusCell"/>
        <w:jc w:val="both"/>
      </w:pPr>
      <w:r>
        <w:rPr>
          <w:sz w:val="18"/>
        </w:rPr>
        <w:t>│полиэтиленовая      │формальдегид      │-   │0,1       │2    │0,003 │-    │2    │</w:t>
      </w:r>
    </w:p>
    <w:p w:rsidR="00EA459A" w:rsidRDefault="00EA459A">
      <w:pPr>
        <w:pStyle w:val="ConsPlusCell"/>
        <w:jc w:val="both"/>
      </w:pPr>
      <w:r>
        <w:rPr>
          <w:sz w:val="18"/>
        </w:rPr>
        <w:t>│пленка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│спирт метиловый   │-   │0,2       │2    │0,5   │-    │3    │</w:t>
      </w:r>
    </w:p>
    <w:p w:rsidR="00EA459A" w:rsidRDefault="00EA459A">
      <w:pPr>
        <w:pStyle w:val="ConsPlusCell"/>
        <w:jc w:val="both"/>
      </w:pPr>
      <w:r>
        <w:rPr>
          <w:sz w:val="18"/>
        </w:rPr>
        <w:t>├────────────────────┼──────────────────┼────┼──────────┼─────┼──────┼─────┼─────┤</w:t>
      </w:r>
    </w:p>
    <w:p w:rsidR="00EA459A" w:rsidRDefault="00EA459A">
      <w:pPr>
        <w:pStyle w:val="ConsPlusCell"/>
        <w:jc w:val="both"/>
      </w:pPr>
      <w:r>
        <w:rPr>
          <w:sz w:val="18"/>
        </w:rPr>
        <w:t>│триэтаноламин       │триэтаноламин     │-   │1,0       │4    │-     │0,04 │-    │</w:t>
      </w:r>
    </w:p>
    <w:p w:rsidR="00EA459A" w:rsidRDefault="00EA459A">
      <w:pPr>
        <w:pStyle w:val="ConsPlusCell"/>
        <w:jc w:val="both"/>
      </w:pPr>
      <w:r>
        <w:rPr>
          <w:sz w:val="18"/>
        </w:rPr>
        <w:t>├────────────────────┼──────────────────┼────┼──────────┼─────┼──────┼─────┼─────┤</w:t>
      </w:r>
    </w:p>
    <w:p w:rsidR="00EA459A" w:rsidRDefault="00EA459A">
      <w:pPr>
        <w:pStyle w:val="ConsPlusCell"/>
        <w:jc w:val="both"/>
      </w:pPr>
      <w:r>
        <w:rPr>
          <w:sz w:val="18"/>
        </w:rPr>
        <w:t>│цинк углекислый     │цинк              │-   │1,0       │3    │-     │-    │-    │</w:t>
      </w:r>
    </w:p>
    <w:p w:rsidR="00EA459A" w:rsidRDefault="00EA459A">
      <w:pPr>
        <w:pStyle w:val="ConsPlusCell"/>
        <w:jc w:val="both"/>
      </w:pPr>
      <w:r>
        <w:rPr>
          <w:sz w:val="18"/>
        </w:rPr>
        <w:t>├────────────────────┼──────────────────┼────┼──────────┼─────┼──────┼─────┼─────┤</w:t>
      </w:r>
    </w:p>
    <w:p w:rsidR="00EA459A" w:rsidRDefault="00EA459A">
      <w:pPr>
        <w:pStyle w:val="ConsPlusCell"/>
        <w:jc w:val="both"/>
      </w:pPr>
      <w:r>
        <w:rPr>
          <w:sz w:val="18"/>
        </w:rPr>
        <w:t>│4. Материалы из     │суммарно по       │-   │0,05      │2    │-     │0,02 │-    │</w:t>
      </w:r>
    </w:p>
    <w:p w:rsidR="00EA459A" w:rsidRDefault="00EA459A">
      <w:pPr>
        <w:pStyle w:val="ConsPlusCell"/>
        <w:jc w:val="both"/>
      </w:pPr>
      <w:r>
        <w:rPr>
          <w:sz w:val="18"/>
        </w:rPr>
        <w:t>│натурального волокна│пестицидам:       │    │          │     │      │     │     │</w:t>
      </w:r>
    </w:p>
    <w:p w:rsidR="00EA459A" w:rsidRDefault="00EA459A">
      <w:pPr>
        <w:pStyle w:val="ConsPlusCell"/>
        <w:jc w:val="both"/>
      </w:pPr>
      <w:r>
        <w:rPr>
          <w:sz w:val="18"/>
        </w:rPr>
        <w:t>│(окрашенные,        │пентахлорфенол    │    │          │     │      │     │     │</w:t>
      </w:r>
    </w:p>
    <w:p w:rsidR="00EA459A" w:rsidRDefault="00EA459A">
      <w:pPr>
        <w:pStyle w:val="ConsPlusCell"/>
        <w:jc w:val="both"/>
      </w:pPr>
      <w:r>
        <w:rPr>
          <w:sz w:val="18"/>
        </w:rPr>
        <w:t>│отбеленные и т.п.); ├──────────────────┼────┼──────────┼─────┼──────┼─────┼─────┤</w:t>
      </w:r>
    </w:p>
    <w:p w:rsidR="00EA459A" w:rsidRDefault="00EA459A">
      <w:pPr>
        <w:pStyle w:val="ConsPlusCell"/>
        <w:jc w:val="both"/>
      </w:pPr>
      <w:r>
        <w:rPr>
          <w:sz w:val="18"/>
        </w:rPr>
        <w:t>│контроль красителей,│остаточный        │не  │-         │-    │-     │-    │-    │</w:t>
      </w:r>
    </w:p>
    <w:p w:rsidR="00EA459A" w:rsidRDefault="00EA459A">
      <w:pPr>
        <w:pStyle w:val="ConsPlusCell"/>
        <w:jc w:val="both"/>
      </w:pPr>
      <w:r>
        <w:rPr>
          <w:sz w:val="18"/>
        </w:rPr>
        <w:t>│пигментов проводить │активный хлор     │до- │          │     │      │     │     │</w:t>
      </w:r>
    </w:p>
    <w:p w:rsidR="00EA459A" w:rsidRDefault="00EA459A">
      <w:pPr>
        <w:pStyle w:val="ConsPlusCell"/>
        <w:jc w:val="both"/>
      </w:pPr>
      <w:r>
        <w:rPr>
          <w:sz w:val="18"/>
        </w:rPr>
        <w:t xml:space="preserve">│по </w:t>
      </w:r>
      <w:hyperlink w:anchor="P4979" w:history="1">
        <w:r>
          <w:rPr>
            <w:color w:val="0000FF"/>
            <w:sz w:val="18"/>
          </w:rPr>
          <w:t>п. 6</w:t>
        </w:r>
      </w:hyperlink>
      <w:r>
        <w:rPr>
          <w:sz w:val="18"/>
        </w:rPr>
        <w:t xml:space="preserve"> настоящей   │                  │пус-│          │     │      │     │     │</w:t>
      </w:r>
    </w:p>
    <w:p w:rsidR="00EA459A" w:rsidRDefault="00EA459A">
      <w:pPr>
        <w:pStyle w:val="ConsPlusCell"/>
        <w:jc w:val="both"/>
      </w:pPr>
      <w:r>
        <w:rPr>
          <w:sz w:val="18"/>
        </w:rPr>
        <w:t>│таблицы             │                  │ка- │          │     │      │     │     │</w:t>
      </w:r>
    </w:p>
    <w:p w:rsidR="00EA459A" w:rsidRDefault="00EA459A">
      <w:pPr>
        <w:pStyle w:val="ConsPlusCell"/>
        <w:jc w:val="both"/>
      </w:pPr>
      <w:r>
        <w:rPr>
          <w:sz w:val="18"/>
        </w:rPr>
        <w:t>│                    │                  │ется│          │     │      │     │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r>
        <w:rPr>
          <w:sz w:val="18"/>
        </w:rPr>
        <w:t>│5. Материалы на     │                  │    │          │     │      │     │     │</w:t>
      </w:r>
    </w:p>
    <w:p w:rsidR="00EA459A" w:rsidRDefault="00EA459A">
      <w:pPr>
        <w:pStyle w:val="ConsPlusCell"/>
        <w:jc w:val="both"/>
      </w:pPr>
      <w:r>
        <w:rPr>
          <w:sz w:val="18"/>
        </w:rPr>
        <w:t>│основе              │                  │    │          │     │      │     │     │</w:t>
      </w:r>
    </w:p>
    <w:p w:rsidR="00EA459A" w:rsidRDefault="00EA459A">
      <w:pPr>
        <w:pStyle w:val="ConsPlusCell"/>
        <w:jc w:val="both"/>
      </w:pPr>
      <w:r>
        <w:rPr>
          <w:sz w:val="18"/>
        </w:rPr>
        <w:t>│искусственного      │                  │    │          │     │      │     │     │</w:t>
      </w:r>
    </w:p>
    <w:p w:rsidR="00EA459A" w:rsidRDefault="00EA459A">
      <w:pPr>
        <w:pStyle w:val="ConsPlusCell"/>
        <w:jc w:val="both"/>
      </w:pPr>
      <w:r>
        <w:rPr>
          <w:sz w:val="18"/>
        </w:rPr>
        <w:t>│волокна             │                  │    │          │     │      │     │     │</w:t>
      </w:r>
    </w:p>
    <w:p w:rsidR="00EA459A" w:rsidRDefault="00EA459A">
      <w:pPr>
        <w:pStyle w:val="ConsPlusCell"/>
        <w:jc w:val="both"/>
      </w:pPr>
      <w:r>
        <w:rPr>
          <w:sz w:val="18"/>
        </w:rPr>
        <w:t>├────────────────────┼──────────────────┼────┼──────────┼─────┼──────┼─────┼─────┤</w:t>
      </w:r>
    </w:p>
    <w:p w:rsidR="00EA459A" w:rsidRDefault="00EA459A">
      <w:pPr>
        <w:pStyle w:val="ConsPlusCell"/>
        <w:jc w:val="both"/>
      </w:pPr>
      <w:r>
        <w:rPr>
          <w:sz w:val="18"/>
        </w:rPr>
        <w:t>│вискозные,          │сероуглерод       │-   │1,0       │4    │0,005 │-    │2    │</w:t>
      </w:r>
    </w:p>
    <w:p w:rsidR="00EA459A" w:rsidRDefault="00EA459A">
      <w:pPr>
        <w:pStyle w:val="ConsPlusCell"/>
        <w:jc w:val="both"/>
      </w:pPr>
      <w:r>
        <w:rPr>
          <w:sz w:val="18"/>
        </w:rPr>
        <w:t>│ацетатные на        ├──────────────────┼────┼──────────┼─────┼──────┼─────┼─────┤</w:t>
      </w:r>
    </w:p>
    <w:p w:rsidR="00EA459A" w:rsidRDefault="00EA459A">
      <w:pPr>
        <w:pStyle w:val="ConsPlusCell"/>
        <w:jc w:val="both"/>
      </w:pPr>
      <w:r>
        <w:rPr>
          <w:sz w:val="18"/>
        </w:rPr>
        <w:t>│основе целлюлозы    │аммиак            │-   │1,5       │4    │2,0   │-    │4    │</w:t>
      </w:r>
    </w:p>
    <w:p w:rsidR="00EA459A" w:rsidRDefault="00EA459A">
      <w:pPr>
        <w:pStyle w:val="ConsPlusCell"/>
        <w:jc w:val="both"/>
      </w:pPr>
      <w:r>
        <w:rPr>
          <w:sz w:val="18"/>
        </w:rPr>
        <w:t>│                    ├──────────────────┼────┼──────────┼─────┼──────┼─────┼─────┤</w:t>
      </w:r>
    </w:p>
    <w:p w:rsidR="00EA459A" w:rsidRDefault="00EA459A">
      <w:pPr>
        <w:pStyle w:val="ConsPlusCell"/>
        <w:jc w:val="both"/>
      </w:pPr>
      <w:r>
        <w:rPr>
          <w:sz w:val="18"/>
        </w:rPr>
        <w:t>│                    │уксусная кислота  │-   │1,0       │4    │0,06  │-    │3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w:t>
      </w:r>
    </w:p>
    <w:p w:rsidR="00EA459A" w:rsidRDefault="00EA459A">
      <w:pPr>
        <w:pStyle w:val="ConsPlusCell"/>
        <w:jc w:val="both"/>
      </w:pPr>
      <w:bookmarkStart w:id="34" w:name="P4979"/>
      <w:bookmarkEnd w:id="34"/>
      <w:r>
        <w:rPr>
          <w:sz w:val="18"/>
        </w:rPr>
        <w:t>│6. Бумага, картон,  │                  │    │          │     │      │     │     │</w:t>
      </w:r>
    </w:p>
    <w:p w:rsidR="00EA459A" w:rsidRDefault="00EA459A">
      <w:pPr>
        <w:pStyle w:val="ConsPlusCell"/>
        <w:jc w:val="both"/>
      </w:pPr>
      <w:r>
        <w:rPr>
          <w:sz w:val="18"/>
        </w:rPr>
        <w:t>│пергамент,          │                  │    │          │     │      │     │     │</w:t>
      </w:r>
    </w:p>
    <w:p w:rsidR="00EA459A" w:rsidRDefault="00EA459A">
      <w:pPr>
        <w:pStyle w:val="ConsPlusCell"/>
        <w:jc w:val="both"/>
      </w:pPr>
      <w:r>
        <w:rPr>
          <w:sz w:val="18"/>
        </w:rPr>
        <w:t>│подпергамент        │                  │    │          │     │      │     │     │</w:t>
      </w:r>
    </w:p>
    <w:p w:rsidR="00EA459A" w:rsidRDefault="00EA459A">
      <w:pPr>
        <w:pStyle w:val="ConsPlusCell"/>
        <w:jc w:val="both"/>
      </w:pPr>
      <w:r>
        <w:rPr>
          <w:sz w:val="18"/>
        </w:rPr>
        <w:t>├────────────────────┼──────────────────┼────┼──────────┼─────┼──────┼─────┼─────┤</w:t>
      </w:r>
    </w:p>
    <w:p w:rsidR="00EA459A" w:rsidRDefault="00EA459A">
      <w:pPr>
        <w:pStyle w:val="ConsPlusCell"/>
        <w:jc w:val="both"/>
      </w:pPr>
      <w:r>
        <w:rPr>
          <w:sz w:val="18"/>
        </w:rPr>
        <w:t>│6.1. Бумага         │этилацетат        │-   │0,1       │2    │0,1   │-    │4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                    ├──────────────────┼────┼──────────┼─────┼──────┼─────┼─────┤</w:t>
      </w:r>
    </w:p>
    <w:p w:rsidR="00EA459A" w:rsidRDefault="00EA459A">
      <w:pPr>
        <w:pStyle w:val="ConsPlusCell"/>
        <w:jc w:val="both"/>
      </w:pPr>
      <w:r>
        <w:rPr>
          <w:sz w:val="18"/>
        </w:rPr>
        <w:lastRenderedPageBreak/>
        <w:t>│                    │толуол            │-   │0,5       │4    │0,6   │-    │3    │</w:t>
      </w:r>
    </w:p>
    <w:p w:rsidR="00EA459A" w:rsidRDefault="00EA459A">
      <w:pPr>
        <w:pStyle w:val="ConsPlusCell"/>
        <w:jc w:val="both"/>
      </w:pPr>
      <w:r>
        <w:rPr>
          <w:sz w:val="18"/>
        </w:rPr>
        <w:t>│                    ├──────────────────┼────┼──────────┼─────┼──────┼─────┼─────┤</w:t>
      </w:r>
    </w:p>
    <w:p w:rsidR="00EA459A" w:rsidRDefault="00EA459A">
      <w:pPr>
        <w:pStyle w:val="ConsPlusCell"/>
        <w:jc w:val="both"/>
      </w:pPr>
      <w:r>
        <w:rPr>
          <w:sz w:val="18"/>
        </w:rPr>
        <w:t>│                    │свинец            │-   │0,03      │2    │-     │-    │-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                    ├──────────────────┼────┼──────────┼─────┼──────┼─────┼─────┤</w:t>
      </w:r>
    </w:p>
    <w:p w:rsidR="00EA459A" w:rsidRDefault="00EA459A">
      <w:pPr>
        <w:pStyle w:val="ConsPlusCell"/>
        <w:jc w:val="both"/>
      </w:pPr>
      <w:r>
        <w:rPr>
          <w:sz w:val="18"/>
        </w:rPr>
        <w:t>│                    │мышьяк            │-   │0,05      │2    │-     │-    │-    │</w:t>
      </w:r>
    </w:p>
    <w:p w:rsidR="00EA459A" w:rsidRDefault="00EA459A">
      <w:pPr>
        <w:pStyle w:val="ConsPlusCell"/>
        <w:jc w:val="both"/>
      </w:pPr>
      <w:r>
        <w:rPr>
          <w:sz w:val="18"/>
        </w:rPr>
        <w:t>│                    ├──────────────────┼────┼──────────┼─────┼──────┼─────┼─────┤</w:t>
      </w:r>
    </w:p>
    <w:p w:rsidR="00EA459A" w:rsidRDefault="00EA459A">
      <w:pPr>
        <w:pStyle w:val="ConsPlusCell"/>
        <w:jc w:val="both"/>
      </w:pPr>
      <w:r>
        <w:rPr>
          <w:sz w:val="18"/>
        </w:rPr>
        <w:t>│                    │           6+     │-   │0,05      │3    │-     │-    │-    │</w:t>
      </w:r>
    </w:p>
    <w:p w:rsidR="00EA459A" w:rsidRDefault="00EA459A">
      <w:pPr>
        <w:pStyle w:val="ConsPlusCell"/>
        <w:jc w:val="both"/>
      </w:pPr>
      <w:r>
        <w:rPr>
          <w:sz w:val="18"/>
        </w:rPr>
        <w:t>│                    │хром (по Cr  )    │    │          │     │      │     │     │</w:t>
      </w:r>
    </w:p>
    <w:p w:rsidR="00EA459A" w:rsidRDefault="00EA459A">
      <w:pPr>
        <w:pStyle w:val="ConsPlusCell"/>
        <w:jc w:val="both"/>
      </w:pPr>
      <w:r>
        <w:rPr>
          <w:sz w:val="18"/>
        </w:rPr>
        <w:t>├────────────────────┼──────────────────┼────┼──────────┼─────┼──────┼─────┼─────┤</w:t>
      </w:r>
    </w:p>
    <w:p w:rsidR="00EA459A" w:rsidRDefault="00EA459A">
      <w:pPr>
        <w:pStyle w:val="ConsPlusCell"/>
        <w:jc w:val="both"/>
      </w:pPr>
      <w:r>
        <w:rPr>
          <w:sz w:val="18"/>
        </w:rPr>
        <w:t>│6.2. Бумага         │гексан            │-   │0,1       │4    │-     │-    │-    │</w:t>
      </w:r>
    </w:p>
    <w:p w:rsidR="00EA459A" w:rsidRDefault="00EA459A">
      <w:pPr>
        <w:pStyle w:val="ConsPlusCell"/>
        <w:jc w:val="both"/>
      </w:pPr>
      <w:r>
        <w:rPr>
          <w:sz w:val="18"/>
        </w:rPr>
        <w:t>│парафинированная    ├──────────────────┼────┼──────────┼─────┼──────┼─────┼─────┤</w:t>
      </w:r>
    </w:p>
    <w:p w:rsidR="00EA459A" w:rsidRDefault="00EA459A">
      <w:pPr>
        <w:pStyle w:val="ConsPlusCell"/>
        <w:jc w:val="both"/>
      </w:pPr>
      <w:r>
        <w:rPr>
          <w:sz w:val="18"/>
        </w:rPr>
        <w:t>│дополнительно к     │гептан            │-   │0,1       │4    │-     │-    │-    │</w:t>
      </w:r>
    </w:p>
    <w:p w:rsidR="00EA459A" w:rsidRDefault="00EA459A">
      <w:pPr>
        <w:pStyle w:val="ConsPlusCell"/>
        <w:jc w:val="both"/>
      </w:pPr>
      <w:r>
        <w:rPr>
          <w:sz w:val="18"/>
        </w:rPr>
        <w:t>│показателям,        ├──────────────────┼────┼──────────┼─────┼──────┼─────┼─────┤</w:t>
      </w:r>
    </w:p>
    <w:p w:rsidR="00EA459A" w:rsidRDefault="00EA459A">
      <w:pPr>
        <w:pStyle w:val="ConsPlusCell"/>
        <w:jc w:val="both"/>
      </w:pPr>
      <w:r>
        <w:rPr>
          <w:sz w:val="18"/>
        </w:rPr>
        <w:t>│указанным для       │бенз(а)пирен      │не  │-         │-    │-     │-    │-    │</w:t>
      </w:r>
    </w:p>
    <w:p w:rsidR="00EA459A" w:rsidRDefault="00EA459A">
      <w:pPr>
        <w:pStyle w:val="ConsPlusCell"/>
        <w:jc w:val="both"/>
      </w:pPr>
      <w:r>
        <w:rPr>
          <w:sz w:val="18"/>
        </w:rPr>
        <w:t>│бумаги, следует     │                  │до- │          │     │      │     │     │</w:t>
      </w:r>
    </w:p>
    <w:p w:rsidR="00EA459A" w:rsidRDefault="00EA459A">
      <w:pPr>
        <w:pStyle w:val="ConsPlusCell"/>
        <w:jc w:val="both"/>
      </w:pPr>
      <w:r>
        <w:rPr>
          <w:sz w:val="18"/>
        </w:rPr>
        <w:t>│определять          │                  │пус-│          │     │      │     │     │</w:t>
      </w:r>
    </w:p>
    <w:p w:rsidR="00EA459A" w:rsidRDefault="00EA459A">
      <w:pPr>
        <w:pStyle w:val="ConsPlusCell"/>
        <w:jc w:val="both"/>
      </w:pPr>
      <w:r>
        <w:rPr>
          <w:sz w:val="18"/>
        </w:rPr>
        <w:t>│                    │                  │ка- │          │     │      │     │     │</w:t>
      </w:r>
    </w:p>
    <w:p w:rsidR="00EA459A" w:rsidRDefault="00EA459A">
      <w:pPr>
        <w:pStyle w:val="ConsPlusCell"/>
        <w:jc w:val="both"/>
      </w:pPr>
      <w:r>
        <w:rPr>
          <w:sz w:val="18"/>
        </w:rPr>
        <w:t>│                    │                  │ется│          │     │      │     │     │</w:t>
      </w:r>
    </w:p>
    <w:p w:rsidR="00EA459A" w:rsidRDefault="00EA459A">
      <w:pPr>
        <w:pStyle w:val="ConsPlusCell"/>
        <w:jc w:val="both"/>
      </w:pPr>
      <w:r>
        <w:rPr>
          <w:sz w:val="18"/>
        </w:rPr>
        <w:t>├────────────────────┼──────────────────┼────┼──────────┼─────┼──────┼─────┼─────┤</w:t>
      </w:r>
    </w:p>
    <w:p w:rsidR="00EA459A" w:rsidRDefault="00EA459A">
      <w:pPr>
        <w:pStyle w:val="ConsPlusCell"/>
        <w:jc w:val="both"/>
      </w:pPr>
      <w:r>
        <w:rPr>
          <w:sz w:val="18"/>
        </w:rPr>
        <w:t>│6.3. Картон         │этилацетат        │-   │0,1       │2    │0,1   │-    │4    │</w:t>
      </w:r>
    </w:p>
    <w:p w:rsidR="00EA459A" w:rsidRDefault="00EA459A">
      <w:pPr>
        <w:pStyle w:val="ConsPlusCell"/>
        <w:jc w:val="both"/>
      </w:pPr>
      <w:r>
        <w:rPr>
          <w:sz w:val="18"/>
        </w:rPr>
        <w:t>│                    ├──────────────────┼────┼──────────┼─────┼──────┼─────┼─────┤</w:t>
      </w:r>
    </w:p>
    <w:p w:rsidR="00EA459A" w:rsidRDefault="00EA459A">
      <w:pPr>
        <w:pStyle w:val="ConsPlusCell"/>
        <w:jc w:val="both"/>
      </w:pPr>
      <w:r>
        <w:rPr>
          <w:sz w:val="18"/>
        </w:rPr>
        <w:t>│                    │бутилацетат       │-   │0,1       │4    │0,1   │-    │4    │</w:t>
      </w:r>
    </w:p>
    <w:p w:rsidR="00EA459A" w:rsidRDefault="00EA459A">
      <w:pPr>
        <w:pStyle w:val="ConsPlusCell"/>
        <w:jc w:val="both"/>
      </w:pPr>
      <w:r>
        <w:rPr>
          <w:sz w:val="18"/>
        </w:rPr>
        <w:t>│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│изопропиловый     │-   │0,1       │4    │0,6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│изобутиловый      │-   │0,5       │2    │0,1   │-    │4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                    ├──────────────────┼────┼──────────┼─────┼──────┼─────┼─────┤</w:t>
      </w:r>
    </w:p>
    <w:p w:rsidR="00EA459A" w:rsidRDefault="00EA459A">
      <w:pPr>
        <w:pStyle w:val="ConsPlusCell"/>
        <w:jc w:val="both"/>
      </w:pPr>
      <w:r>
        <w:rPr>
          <w:sz w:val="18"/>
        </w:rPr>
        <w:t>│                    │толуол            │-   │0,5       │4    │0,6   │-    │3    │</w:t>
      </w:r>
    </w:p>
    <w:p w:rsidR="00EA459A" w:rsidRDefault="00EA459A">
      <w:pPr>
        <w:pStyle w:val="ConsPlusCell"/>
        <w:jc w:val="both"/>
      </w:pPr>
      <w:r>
        <w:rPr>
          <w:sz w:val="18"/>
        </w:rPr>
        <w:t>│                    ├──────────────────┼────┼──────────┼─────┼──────┼─────┼─────┤</w:t>
      </w:r>
    </w:p>
    <w:p w:rsidR="00EA459A" w:rsidRDefault="00EA459A">
      <w:pPr>
        <w:pStyle w:val="ConsPlusCell"/>
        <w:jc w:val="both"/>
      </w:pPr>
      <w:r>
        <w:rPr>
          <w:sz w:val="18"/>
        </w:rPr>
        <w:t>│                    │ксилолы (смесь    │-   │0,05      │3    │0,2   │-    │3    │</w:t>
      </w:r>
    </w:p>
    <w:p w:rsidR="00EA459A" w:rsidRDefault="00EA459A">
      <w:pPr>
        <w:pStyle w:val="ConsPlusCell"/>
        <w:jc w:val="both"/>
      </w:pPr>
      <w:r>
        <w:rPr>
          <w:sz w:val="18"/>
        </w:rPr>
        <w:t>│                    │изомеров)         │    │          │     │      │     │     │</w:t>
      </w:r>
    </w:p>
    <w:p w:rsidR="00EA459A" w:rsidRDefault="00EA459A">
      <w:pPr>
        <w:pStyle w:val="ConsPlusCell"/>
        <w:jc w:val="both"/>
      </w:pPr>
      <w:r>
        <w:rPr>
          <w:sz w:val="18"/>
        </w:rPr>
        <w:t>│                    ├──────────────────┼────┼──────────┼─────┼──────┼─────┼─────┤</w:t>
      </w:r>
    </w:p>
    <w:p w:rsidR="00EA459A" w:rsidRDefault="00EA459A">
      <w:pPr>
        <w:pStyle w:val="ConsPlusCell"/>
        <w:jc w:val="both"/>
      </w:pPr>
      <w:r>
        <w:rPr>
          <w:sz w:val="18"/>
        </w:rPr>
        <w:t>│                    │свинец            │-   │0,03      │2    │-     │-    │-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                    ├──────────────────┼────┼──────────┼─────┼──────┼─────┼─────┤</w:t>
      </w:r>
    </w:p>
    <w:p w:rsidR="00EA459A" w:rsidRDefault="00EA459A">
      <w:pPr>
        <w:pStyle w:val="ConsPlusCell"/>
        <w:jc w:val="both"/>
      </w:pPr>
      <w:r>
        <w:rPr>
          <w:sz w:val="18"/>
        </w:rPr>
        <w:t>│                    │мышьяк            │-   │0,05      │2    │-     │-    │-    │</w:t>
      </w:r>
    </w:p>
    <w:p w:rsidR="00EA459A" w:rsidRDefault="00EA459A">
      <w:pPr>
        <w:pStyle w:val="ConsPlusCell"/>
        <w:jc w:val="both"/>
      </w:pPr>
      <w:r>
        <w:rPr>
          <w:sz w:val="18"/>
        </w:rPr>
        <w:t>│                    ├──────────────────┼────┼──────────┼─────┼──────┼─────┼─────┤</w:t>
      </w:r>
    </w:p>
    <w:p w:rsidR="00EA459A" w:rsidRDefault="00EA459A">
      <w:pPr>
        <w:pStyle w:val="ConsPlusCell"/>
        <w:jc w:val="both"/>
      </w:pPr>
      <w:r>
        <w:rPr>
          <w:sz w:val="18"/>
        </w:rPr>
        <w:t>│                    │           6+     │-   │0,05      │3    │-     │-    │-    │</w:t>
      </w:r>
    </w:p>
    <w:p w:rsidR="00EA459A" w:rsidRDefault="00EA459A">
      <w:pPr>
        <w:pStyle w:val="ConsPlusCell"/>
        <w:jc w:val="both"/>
      </w:pPr>
      <w:r>
        <w:rPr>
          <w:sz w:val="18"/>
        </w:rPr>
        <w:t>│                    │хром (по Cr  )    │    │          │     │      │     │     │</w:t>
      </w:r>
    </w:p>
    <w:p w:rsidR="00EA459A" w:rsidRDefault="00EA459A">
      <w:pPr>
        <w:pStyle w:val="ConsPlusCell"/>
        <w:jc w:val="both"/>
      </w:pPr>
      <w:r>
        <w:rPr>
          <w:sz w:val="18"/>
        </w:rPr>
        <w:t>├────────────────────┼──────────────────┼────┼──────────┼─────┼──────┼─────┼─────┤</w:t>
      </w:r>
    </w:p>
    <w:p w:rsidR="00EA459A" w:rsidRDefault="00EA459A">
      <w:pPr>
        <w:pStyle w:val="ConsPlusCell"/>
        <w:jc w:val="both"/>
      </w:pPr>
      <w:r>
        <w:rPr>
          <w:sz w:val="18"/>
        </w:rPr>
        <w:t>│картон мелованный   │титан             │-   │0,1       │3    │-     │-    │-    │</w:t>
      </w:r>
    </w:p>
    <w:p w:rsidR="00EA459A" w:rsidRDefault="00EA459A">
      <w:pPr>
        <w:pStyle w:val="ConsPlusCell"/>
        <w:jc w:val="both"/>
      </w:pPr>
      <w:r>
        <w:rPr>
          <w:sz w:val="18"/>
        </w:rPr>
        <w:t>│дополнительно       ├──────────────────┼────┼──────────┼─────┼──────┼─────┼─────┤</w:t>
      </w:r>
    </w:p>
    <w:p w:rsidR="00EA459A" w:rsidRDefault="00EA459A">
      <w:pPr>
        <w:pStyle w:val="ConsPlusCell"/>
        <w:jc w:val="both"/>
      </w:pPr>
      <w:r>
        <w:rPr>
          <w:sz w:val="18"/>
        </w:rPr>
        <w:t>│следует определять  │алюминий          │-   │0,5       │2    │-     │-    │-    │</w:t>
      </w:r>
    </w:p>
    <w:p w:rsidR="00EA459A" w:rsidRDefault="00EA459A">
      <w:pPr>
        <w:pStyle w:val="ConsPlusCell"/>
        <w:jc w:val="both"/>
      </w:pPr>
      <w:r>
        <w:rPr>
          <w:sz w:val="18"/>
        </w:rPr>
        <w:t>│                    ├──────────────────┼────┼──────────┼─────┼──────┼─────┼─────┤</w:t>
      </w:r>
    </w:p>
    <w:p w:rsidR="00EA459A" w:rsidRDefault="00EA459A">
      <w:pPr>
        <w:pStyle w:val="ConsPlusCell"/>
        <w:jc w:val="both"/>
      </w:pPr>
      <w:r>
        <w:rPr>
          <w:sz w:val="18"/>
        </w:rPr>
        <w:t>│                    │барий             │-   │0,1       │2    │-     │-    │-    │</w:t>
      </w:r>
    </w:p>
    <w:p w:rsidR="00EA459A" w:rsidRDefault="00EA459A">
      <w:pPr>
        <w:pStyle w:val="ConsPlusCell"/>
        <w:jc w:val="both"/>
      </w:pPr>
      <w:r>
        <w:rPr>
          <w:sz w:val="18"/>
        </w:rPr>
        <w:t>├────────────────────┼──────────────────┼────┼──────────┼─────┼──────┼─────┼─────┤</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color w:val="0A2666"/>
          <w:sz w:val="18"/>
        </w:rPr>
        <w:t xml:space="preserve">    КонсультантПлюс: примечание.</w:t>
      </w:r>
    </w:p>
    <w:p w:rsidR="00EA459A" w:rsidRDefault="00EA459A">
      <w:pPr>
        <w:pStyle w:val="ConsPlusCell"/>
        <w:jc w:val="both"/>
      </w:pPr>
      <w:r>
        <w:rPr>
          <w:color w:val="0A2666"/>
          <w:sz w:val="18"/>
        </w:rPr>
        <w:t xml:space="preserve">    Нумерация   подпунктов   дана  в  соответствии  с  официальным  текстом</w:t>
      </w:r>
    </w:p>
    <w:p w:rsidR="00EA459A" w:rsidRDefault="00EA459A">
      <w:pPr>
        <w:pStyle w:val="ConsPlusCell"/>
        <w:jc w:val="both"/>
      </w:pPr>
      <w:r>
        <w:rPr>
          <w:color w:val="0A2666"/>
          <w:sz w:val="18"/>
        </w:rPr>
        <w:t>документа.</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sz w:val="18"/>
        </w:rPr>
        <w:t>│6.5. Пергамент      │этилацетат        │-   │0,1       │2    │0,1   │-    │4    │</w:t>
      </w:r>
    </w:p>
    <w:p w:rsidR="00EA459A" w:rsidRDefault="00EA459A">
      <w:pPr>
        <w:pStyle w:val="ConsPlusCell"/>
        <w:jc w:val="both"/>
      </w:pPr>
      <w:r>
        <w:rPr>
          <w:sz w:val="18"/>
        </w:rPr>
        <w:t>│растительный        ├──────────────────┼────┼──────────┼─────┼──────┼─────┼─────┤</w:t>
      </w:r>
    </w:p>
    <w:p w:rsidR="00EA459A" w:rsidRDefault="00EA459A">
      <w:pPr>
        <w:pStyle w:val="ConsPlusCell"/>
        <w:jc w:val="both"/>
      </w:pPr>
      <w:r>
        <w:rPr>
          <w:sz w:val="18"/>
        </w:rPr>
        <w:t>│                    │формальдегид      │-   │0,1       │2    │0,003 │-    │2    │</w:t>
      </w:r>
    </w:p>
    <w:p w:rsidR="00EA459A" w:rsidRDefault="00EA459A">
      <w:pPr>
        <w:pStyle w:val="ConsPlusCell"/>
        <w:jc w:val="both"/>
      </w:pPr>
      <w:r>
        <w:rPr>
          <w:sz w:val="18"/>
        </w:rPr>
        <w:lastRenderedPageBreak/>
        <w:t>│                    ├──────────────────┼────┼──────────┼─────┼──────┼─────┼─────┤</w:t>
      </w:r>
    </w:p>
    <w:p w:rsidR="00EA459A" w:rsidRDefault="00EA459A">
      <w:pPr>
        <w:pStyle w:val="ConsPlusCell"/>
        <w:jc w:val="both"/>
      </w:pPr>
      <w:r>
        <w:rPr>
          <w:sz w:val="18"/>
        </w:rPr>
        <w:t>│                    │спирты:           │    │          │     │      │     │     │</w:t>
      </w:r>
    </w:p>
    <w:p w:rsidR="00EA459A" w:rsidRDefault="00EA459A">
      <w:pPr>
        <w:pStyle w:val="ConsPlusCell"/>
        <w:jc w:val="both"/>
      </w:pPr>
      <w:r>
        <w:rPr>
          <w:sz w:val="18"/>
        </w:rPr>
        <w:t>│                    ├──────────────────┼────┼──────────┼─────┼──────┼─────┼─────┤</w:t>
      </w:r>
    </w:p>
    <w:p w:rsidR="00EA459A" w:rsidRDefault="00EA459A">
      <w:pPr>
        <w:pStyle w:val="ConsPlusCell"/>
        <w:jc w:val="both"/>
      </w:pPr>
      <w:r>
        <w:rPr>
          <w:sz w:val="18"/>
        </w:rPr>
        <w:t>│                    │метиловый         │-   │0,2       │2    │0,5   │-    │3    │</w:t>
      </w:r>
    </w:p>
    <w:p w:rsidR="00EA459A" w:rsidRDefault="00EA459A">
      <w:pPr>
        <w:pStyle w:val="ConsPlusCell"/>
        <w:jc w:val="both"/>
      </w:pPr>
      <w:r>
        <w:rPr>
          <w:sz w:val="18"/>
        </w:rPr>
        <w:t>│                    ├──────────────────┼────┼──────────┼─────┼──────┼─────┼─────┤</w:t>
      </w:r>
    </w:p>
    <w:p w:rsidR="00EA459A" w:rsidRDefault="00EA459A">
      <w:pPr>
        <w:pStyle w:val="ConsPlusCell"/>
        <w:jc w:val="both"/>
      </w:pPr>
      <w:r>
        <w:rPr>
          <w:sz w:val="18"/>
        </w:rPr>
        <w:t>│                    │пропиловый        │-   │0,1       │4    │0,3   │-    │3    │</w:t>
      </w:r>
    </w:p>
    <w:p w:rsidR="00EA459A" w:rsidRDefault="00EA459A">
      <w:pPr>
        <w:pStyle w:val="ConsPlusCell"/>
        <w:jc w:val="both"/>
      </w:pPr>
      <w:r>
        <w:rPr>
          <w:sz w:val="18"/>
        </w:rPr>
        <w:t>│                    ├──────────────────┼────┼──────────┼─────┼──────┼─────┼─────┤</w:t>
      </w:r>
    </w:p>
    <w:p w:rsidR="00EA459A" w:rsidRDefault="00EA459A">
      <w:pPr>
        <w:pStyle w:val="ConsPlusCell"/>
        <w:jc w:val="both"/>
      </w:pPr>
      <w:r>
        <w:rPr>
          <w:sz w:val="18"/>
        </w:rPr>
        <w:t>│                    │изопропиловый     │-   │0,1       │4    │0,6   │-    │3    │</w:t>
      </w:r>
    </w:p>
    <w:p w:rsidR="00EA459A" w:rsidRDefault="00EA459A">
      <w:pPr>
        <w:pStyle w:val="ConsPlusCell"/>
        <w:jc w:val="both"/>
      </w:pPr>
      <w:r>
        <w:rPr>
          <w:sz w:val="18"/>
        </w:rPr>
        <w:t>│                    ├──────────────────┼────┼──────────┼─────┼──────┼─────┼─────┤</w:t>
      </w:r>
    </w:p>
    <w:p w:rsidR="00EA459A" w:rsidRDefault="00EA459A">
      <w:pPr>
        <w:pStyle w:val="ConsPlusCell"/>
        <w:jc w:val="both"/>
      </w:pPr>
      <w:r>
        <w:rPr>
          <w:sz w:val="18"/>
        </w:rPr>
        <w:t>│                    │бутиловый         │-   │0,5       │2    │0,1   │-    │3    │</w:t>
      </w:r>
    </w:p>
    <w:p w:rsidR="00EA459A" w:rsidRDefault="00EA459A">
      <w:pPr>
        <w:pStyle w:val="ConsPlusCell"/>
        <w:jc w:val="both"/>
      </w:pPr>
      <w:r>
        <w:rPr>
          <w:sz w:val="18"/>
        </w:rPr>
        <w:t>│                    ├──────────────────┼────┼──────────┼─────┼──────┼─────┼─────┤</w:t>
      </w:r>
    </w:p>
    <w:p w:rsidR="00EA459A" w:rsidRDefault="00EA459A">
      <w:pPr>
        <w:pStyle w:val="ConsPlusCell"/>
        <w:jc w:val="both"/>
      </w:pPr>
      <w:r>
        <w:rPr>
          <w:sz w:val="18"/>
        </w:rPr>
        <w:t>│                    │изобутиловый      │-   │0,5       │2    │0,1   │-    │4    │</w:t>
      </w:r>
    </w:p>
    <w:p w:rsidR="00EA459A" w:rsidRDefault="00EA459A">
      <w:pPr>
        <w:pStyle w:val="ConsPlusCell"/>
        <w:jc w:val="both"/>
      </w:pPr>
      <w:r>
        <w:rPr>
          <w:sz w:val="18"/>
        </w:rPr>
        <w:t>│                    ├──────────────────┼────┼──────────┼─────┼──────┼─────┼─────┤</w:t>
      </w:r>
    </w:p>
    <w:p w:rsidR="00EA459A" w:rsidRDefault="00EA459A">
      <w:pPr>
        <w:pStyle w:val="ConsPlusCell"/>
        <w:jc w:val="both"/>
      </w:pPr>
      <w:r>
        <w:rPr>
          <w:sz w:val="18"/>
        </w:rPr>
        <w:t>│                    │ацетон            │-   │0,1       │3    │0,35  │-    │4    │</w:t>
      </w:r>
    </w:p>
    <w:p w:rsidR="00EA459A" w:rsidRDefault="00EA459A">
      <w:pPr>
        <w:pStyle w:val="ConsPlusCell"/>
        <w:jc w:val="both"/>
      </w:pPr>
      <w:r>
        <w:rPr>
          <w:sz w:val="18"/>
        </w:rPr>
        <w:t>│                    ├──────────────────┼────┼──────────┼─────┼──────┼─────┼─────┤</w:t>
      </w:r>
    </w:p>
    <w:p w:rsidR="00EA459A" w:rsidRDefault="00EA459A">
      <w:pPr>
        <w:pStyle w:val="ConsPlusCell"/>
        <w:jc w:val="both"/>
      </w:pPr>
      <w:r>
        <w:rPr>
          <w:sz w:val="18"/>
        </w:rPr>
        <w:t>│                    │свинец            │-   │0,03      │2    │-     │-    │-    │</w:t>
      </w:r>
    </w:p>
    <w:p w:rsidR="00EA459A" w:rsidRDefault="00EA459A">
      <w:pPr>
        <w:pStyle w:val="ConsPlusCell"/>
        <w:jc w:val="both"/>
      </w:pPr>
      <w:r>
        <w:rPr>
          <w:sz w:val="18"/>
        </w:rPr>
        <w:t>│                    ├──────────────────┼────┼──────────┼─────┼──────┼─────┼─────┤</w:t>
      </w:r>
    </w:p>
    <w:p w:rsidR="00EA459A" w:rsidRDefault="00EA459A">
      <w:pPr>
        <w:pStyle w:val="ConsPlusCell"/>
        <w:jc w:val="both"/>
      </w:pPr>
      <w:r>
        <w:rPr>
          <w:sz w:val="18"/>
        </w:rPr>
        <w:t>│                    │цинк              │-   │1,0       │3    │-     │-    │-    │</w:t>
      </w:r>
    </w:p>
    <w:p w:rsidR="00EA459A" w:rsidRDefault="00EA459A">
      <w:pPr>
        <w:pStyle w:val="ConsPlusCell"/>
        <w:jc w:val="both"/>
      </w:pPr>
      <w:r>
        <w:rPr>
          <w:sz w:val="18"/>
        </w:rPr>
        <w:t>│                    ├──────────────────┼────┼──────────┼─────┼──────┼─────┼─────┤</w:t>
      </w:r>
    </w:p>
    <w:p w:rsidR="00EA459A" w:rsidRDefault="00EA459A">
      <w:pPr>
        <w:pStyle w:val="ConsPlusCell"/>
        <w:jc w:val="both"/>
      </w:pPr>
      <w:r>
        <w:rPr>
          <w:sz w:val="18"/>
        </w:rPr>
        <w:t>│                    │мышьяк            │-   │0,05      │2    │-     │-    │-    │</w:t>
      </w:r>
    </w:p>
    <w:p w:rsidR="00EA459A" w:rsidRDefault="00EA459A">
      <w:pPr>
        <w:pStyle w:val="ConsPlusCell"/>
        <w:jc w:val="both"/>
      </w:pPr>
      <w:r>
        <w:rPr>
          <w:sz w:val="18"/>
        </w:rPr>
        <w:t>│                    ├──────────────────┼────┼──────────┼─────┼──────┼─────┼─────┤</w:t>
      </w:r>
    </w:p>
    <w:p w:rsidR="00EA459A" w:rsidRDefault="00EA459A">
      <w:pPr>
        <w:pStyle w:val="ConsPlusCell"/>
        <w:jc w:val="both"/>
      </w:pPr>
      <w:r>
        <w:rPr>
          <w:sz w:val="18"/>
        </w:rPr>
        <w:t>│                    │медь              │-   │1,0       │3    │-     │-    │-    │</w:t>
      </w:r>
    </w:p>
    <w:p w:rsidR="00EA459A" w:rsidRDefault="00EA459A">
      <w:pPr>
        <w:pStyle w:val="ConsPlusCell"/>
        <w:jc w:val="both"/>
      </w:pPr>
      <w:r>
        <w:rPr>
          <w:sz w:val="18"/>
        </w:rPr>
        <w:t>│                    ├──────────────────┼────┼──────────┼─────┼──────┼─────┼─────┤</w:t>
      </w:r>
    </w:p>
    <w:p w:rsidR="00EA459A" w:rsidRDefault="00EA459A">
      <w:pPr>
        <w:pStyle w:val="ConsPlusCell"/>
        <w:jc w:val="both"/>
      </w:pPr>
      <w:r>
        <w:rPr>
          <w:sz w:val="18"/>
        </w:rPr>
        <w:t>│                    │железо            │-   │0,3       │     │-     │-    │-    │</w:t>
      </w:r>
    </w:p>
    <w:p w:rsidR="00EA459A" w:rsidRDefault="00EA459A">
      <w:pPr>
        <w:pStyle w:val="ConsPlusCell"/>
        <w:jc w:val="both"/>
      </w:pPr>
      <w:r>
        <w:rPr>
          <w:sz w:val="18"/>
        </w:rPr>
        <w:t>│                    ├──────────────────┼────┼──────────┼─────┼──────┼─────┼─────┤</w:t>
      </w:r>
    </w:p>
    <w:p w:rsidR="00EA459A" w:rsidRDefault="00EA459A">
      <w:pPr>
        <w:pStyle w:val="ConsPlusCell"/>
        <w:jc w:val="both"/>
      </w:pPr>
      <w:r>
        <w:rPr>
          <w:sz w:val="18"/>
        </w:rPr>
        <w:t>│                    │           6+     │-   │0,05      │3    │-     │-    │-    │</w:t>
      </w:r>
    </w:p>
    <w:p w:rsidR="00EA459A" w:rsidRDefault="00EA459A">
      <w:pPr>
        <w:pStyle w:val="ConsPlusCell"/>
        <w:jc w:val="both"/>
      </w:pPr>
      <w:r>
        <w:rPr>
          <w:sz w:val="18"/>
        </w:rPr>
        <w:t>│                    │хром (по Cr  )    │    │          │     │      │     │     │</w:t>
      </w:r>
    </w:p>
    <w:p w:rsidR="00EA459A" w:rsidRDefault="00EA459A">
      <w:pPr>
        <w:pStyle w:val="ConsPlusCell"/>
        <w:jc w:val="both"/>
      </w:pPr>
      <w:r>
        <w:rPr>
          <w:sz w:val="18"/>
        </w:rPr>
        <w:t>├────────────────────┼──────────────────┼────┼──────────┼─────┼──────┼─────┼─────┤</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color w:val="0A2666"/>
          <w:sz w:val="18"/>
        </w:rPr>
        <w:t xml:space="preserve">    КонсультантПлюс: примечание.</w:t>
      </w:r>
    </w:p>
    <w:p w:rsidR="00EA459A" w:rsidRDefault="00EA459A">
      <w:pPr>
        <w:pStyle w:val="ConsPlusCell"/>
        <w:jc w:val="both"/>
      </w:pPr>
      <w:r>
        <w:rPr>
          <w:color w:val="0A2666"/>
          <w:sz w:val="18"/>
        </w:rPr>
        <w:t xml:space="preserve">    Нумерация   подпунктов   дана  в  соответствии  с  официальным  текстом</w:t>
      </w:r>
    </w:p>
    <w:p w:rsidR="00EA459A" w:rsidRDefault="00EA459A">
      <w:pPr>
        <w:pStyle w:val="ConsPlusCell"/>
        <w:jc w:val="both"/>
      </w:pPr>
      <w:r>
        <w:rPr>
          <w:color w:val="0A2666"/>
          <w:sz w:val="18"/>
        </w:rPr>
        <w:t>документа.</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sz w:val="18"/>
        </w:rPr>
        <w:t>│4.6. Подпергамент   │кроме указанных   │    │          │     │      │     │     │</w:t>
      </w:r>
    </w:p>
    <w:p w:rsidR="00EA459A" w:rsidRDefault="00EA459A">
      <w:pPr>
        <w:pStyle w:val="ConsPlusCell"/>
        <w:jc w:val="both"/>
      </w:pPr>
      <w:r>
        <w:rPr>
          <w:sz w:val="18"/>
        </w:rPr>
        <w:t>│(бумага с добавками,│выше веществ      │    │          │     │      │     │     │</w:t>
      </w:r>
    </w:p>
    <w:p w:rsidR="00EA459A" w:rsidRDefault="00EA459A">
      <w:pPr>
        <w:pStyle w:val="ConsPlusCell"/>
        <w:jc w:val="both"/>
      </w:pPr>
      <w:r>
        <w:rPr>
          <w:sz w:val="18"/>
        </w:rPr>
        <w:t>│имитирующими        │следует           │    │          │     │      │     │     │</w:t>
      </w:r>
    </w:p>
    <w:p w:rsidR="00EA459A" w:rsidRDefault="00EA459A">
      <w:pPr>
        <w:pStyle w:val="ConsPlusCell"/>
        <w:jc w:val="both"/>
      </w:pPr>
      <w:r>
        <w:rPr>
          <w:sz w:val="18"/>
        </w:rPr>
        <w:t>│свойства пергамента │определять:       │    │          │     │      │     │     │</w:t>
      </w:r>
    </w:p>
    <w:p w:rsidR="00EA459A" w:rsidRDefault="00EA459A">
      <w:pPr>
        <w:pStyle w:val="ConsPlusCell"/>
        <w:jc w:val="both"/>
      </w:pPr>
      <w:r>
        <w:rPr>
          <w:sz w:val="18"/>
        </w:rPr>
        <w:t>│растительного)      ├──────────────────┼────┼──────────┼─────┼──────┼─────┼─────┤</w:t>
      </w:r>
    </w:p>
    <w:p w:rsidR="00EA459A" w:rsidRDefault="00EA459A">
      <w:pPr>
        <w:pStyle w:val="ConsPlusCell"/>
        <w:jc w:val="both"/>
      </w:pPr>
      <w:r>
        <w:rPr>
          <w:sz w:val="18"/>
        </w:rPr>
        <w:t>│                    │ацетальдегид      │-   │0,2       │4    │0,01  │-    │3    │</w:t>
      </w:r>
    </w:p>
    <w:p w:rsidR="00EA459A" w:rsidRDefault="00EA459A">
      <w:pPr>
        <w:pStyle w:val="ConsPlusCell"/>
        <w:jc w:val="both"/>
      </w:pPr>
      <w:r>
        <w:rPr>
          <w:sz w:val="18"/>
        </w:rPr>
        <w:t>│                    ├──────────────────┼────┼──────────┼─────┼──────┼─────┼─────┤</w:t>
      </w:r>
    </w:p>
    <w:p w:rsidR="00EA459A" w:rsidRDefault="00EA459A">
      <w:pPr>
        <w:pStyle w:val="ConsPlusCell"/>
        <w:jc w:val="both"/>
      </w:pPr>
      <w:r>
        <w:rPr>
          <w:sz w:val="18"/>
        </w:rPr>
        <w:t>│                    │фенол             │-   │0,05      │4    │0,003 │-    │2    │</w:t>
      </w:r>
    </w:p>
    <w:p w:rsidR="00EA459A" w:rsidRDefault="00EA459A">
      <w:pPr>
        <w:pStyle w:val="ConsPlusCell"/>
        <w:jc w:val="both"/>
      </w:pPr>
      <w:r>
        <w:rPr>
          <w:sz w:val="18"/>
        </w:rPr>
        <w:t>│                    ├──────────────────┼────┼──────────┼─────┼──────┼─────┼─────┤</w:t>
      </w:r>
    </w:p>
    <w:p w:rsidR="00EA459A" w:rsidRDefault="00EA459A">
      <w:pPr>
        <w:pStyle w:val="ConsPlusCell"/>
        <w:jc w:val="both"/>
      </w:pPr>
      <w:r>
        <w:rPr>
          <w:sz w:val="18"/>
        </w:rPr>
        <w:t>│                    │эпихлоргидрин     │-   │0,1       │2    │0,2   │-    │2    │</w:t>
      </w:r>
    </w:p>
    <w:p w:rsidR="00EA459A" w:rsidRDefault="00EA459A">
      <w:pPr>
        <w:pStyle w:val="ConsPlusCell"/>
        <w:jc w:val="both"/>
      </w:pPr>
      <w:r>
        <w:rPr>
          <w:sz w:val="18"/>
        </w:rPr>
        <w:t>│                    ├──────────────────┼────┼──────────┼─────┼──────┼─────┼─────┤</w:t>
      </w:r>
    </w:p>
    <w:p w:rsidR="00EA459A" w:rsidRDefault="00EA459A">
      <w:pPr>
        <w:pStyle w:val="ConsPlusCell"/>
        <w:jc w:val="both"/>
      </w:pPr>
      <w:r>
        <w:rPr>
          <w:sz w:val="18"/>
        </w:rPr>
        <w:t>│                    │E-капролактам     │-   │0,5       │4    │0,06  │-    │3    │</w:t>
      </w:r>
    </w:p>
    <w:p w:rsidR="00EA459A" w:rsidRDefault="00EA459A">
      <w:pPr>
        <w:pStyle w:val="ConsPlusCell"/>
        <w:jc w:val="both"/>
      </w:pPr>
      <w:r>
        <w:rPr>
          <w:sz w:val="18"/>
        </w:rPr>
        <w:t>│                    ├──────────────────┼────┼──────────┼─────┼──────┼─────┼─────┤</w:t>
      </w:r>
    </w:p>
    <w:p w:rsidR="00EA459A" w:rsidRDefault="00EA459A">
      <w:pPr>
        <w:pStyle w:val="ConsPlusCell"/>
        <w:jc w:val="both"/>
      </w:pPr>
      <w:r>
        <w:rPr>
          <w:sz w:val="18"/>
        </w:rPr>
        <w:t>│                    │бензол            │-   │0,01      │1    │0,1   │-    │2    │</w:t>
      </w:r>
    </w:p>
    <w:p w:rsidR="00EA459A" w:rsidRDefault="00EA459A">
      <w:pPr>
        <w:pStyle w:val="ConsPlusCell"/>
        <w:jc w:val="both"/>
      </w:pPr>
      <w:r>
        <w:rPr>
          <w:sz w:val="18"/>
        </w:rPr>
        <w:t>│                    ├──────────────────┼────┼──────────┼─────┼──────┼─────┼─────┤</w:t>
      </w:r>
    </w:p>
    <w:p w:rsidR="00EA459A" w:rsidRDefault="00EA459A">
      <w:pPr>
        <w:pStyle w:val="ConsPlusCell"/>
        <w:jc w:val="both"/>
      </w:pPr>
      <w:r>
        <w:rPr>
          <w:sz w:val="18"/>
        </w:rPr>
        <w:t>│                    │толуол            │-   │0,5       │4    │0,6   │-    │3    │</w:t>
      </w:r>
    </w:p>
    <w:p w:rsidR="00EA459A" w:rsidRDefault="00EA459A">
      <w:pPr>
        <w:pStyle w:val="ConsPlusCell"/>
        <w:jc w:val="both"/>
      </w:pPr>
      <w:r>
        <w:rPr>
          <w:sz w:val="18"/>
        </w:rPr>
        <w:t>│                    ├──────────────────┼────┼──────────┼─────┼──────┼─────┼─────┤</w:t>
      </w:r>
    </w:p>
    <w:p w:rsidR="00EA459A" w:rsidRDefault="00EA459A">
      <w:pPr>
        <w:pStyle w:val="ConsPlusCell"/>
        <w:jc w:val="both"/>
      </w:pPr>
      <w:r>
        <w:rPr>
          <w:sz w:val="18"/>
        </w:rPr>
        <w:t>│                    │ксилолы (смесь    │-   │0,05      │3    │0,2   │-    │3    │</w:t>
      </w:r>
    </w:p>
    <w:p w:rsidR="00EA459A" w:rsidRDefault="00EA459A">
      <w:pPr>
        <w:pStyle w:val="ConsPlusCell"/>
        <w:jc w:val="both"/>
      </w:pPr>
      <w:r>
        <w:rPr>
          <w:sz w:val="18"/>
        </w:rPr>
        <w:t>│                    │изомеров)         │    │          │     │      │     │     │</w:t>
      </w:r>
    </w:p>
    <w:p w:rsidR="00EA459A" w:rsidRDefault="00EA459A">
      <w:pPr>
        <w:pStyle w:val="ConsPlusCell"/>
        <w:jc w:val="both"/>
      </w:pPr>
      <w:r>
        <w:rPr>
          <w:sz w:val="18"/>
        </w:rPr>
        <w:t>│                    ├──────────────────┼────┼──────────┼─────┼──────┼─────┼─────┤</w:t>
      </w:r>
    </w:p>
    <w:p w:rsidR="00EA459A" w:rsidRDefault="00EA459A">
      <w:pPr>
        <w:pStyle w:val="ConsPlusCell"/>
        <w:jc w:val="both"/>
      </w:pPr>
      <w:r>
        <w:rPr>
          <w:sz w:val="18"/>
        </w:rPr>
        <w:t>│                    │титан             │-   │0,1       │3    │-     │-    │-    │</w:t>
      </w:r>
    </w:p>
    <w:p w:rsidR="00EA459A" w:rsidRDefault="00EA459A">
      <w:pPr>
        <w:pStyle w:val="ConsPlusCell"/>
        <w:jc w:val="both"/>
      </w:pPr>
      <w:r>
        <w:rPr>
          <w:sz w:val="18"/>
        </w:rPr>
        <w:t>│                    ├──────────────────┼────┼──────────┼─────┼──────┼─────┼─────┤</w:t>
      </w:r>
    </w:p>
    <w:p w:rsidR="00EA459A" w:rsidRDefault="00EA459A">
      <w:pPr>
        <w:pStyle w:val="ConsPlusCell"/>
        <w:jc w:val="both"/>
      </w:pPr>
      <w:r>
        <w:rPr>
          <w:sz w:val="18"/>
        </w:rPr>
        <w:t>│                    │кадмий            │-   │0,001     │2    │-     │-    │-    │</w:t>
      </w:r>
    </w:p>
    <w:p w:rsidR="00EA459A" w:rsidRDefault="00EA459A">
      <w:pPr>
        <w:pStyle w:val="ConsPlusCell"/>
        <w:jc w:val="both"/>
      </w:pPr>
      <w:r>
        <w:rPr>
          <w:sz w:val="18"/>
        </w:rPr>
        <w:t>├────────────────────┼──────────────────┼────┴──────────┴─────┼──────┴─────┴─────┤</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color w:val="0A2666"/>
          <w:sz w:val="18"/>
        </w:rPr>
        <w:t xml:space="preserve">    КонсультантПлюс: примечание.</w:t>
      </w:r>
    </w:p>
    <w:p w:rsidR="00EA459A" w:rsidRDefault="00EA459A">
      <w:pPr>
        <w:pStyle w:val="ConsPlusCell"/>
        <w:jc w:val="both"/>
      </w:pPr>
      <w:r>
        <w:rPr>
          <w:color w:val="0A2666"/>
          <w:sz w:val="18"/>
        </w:rPr>
        <w:t xml:space="preserve">    Нумерация пунктов дана в соответствии с официальным текстом документа.</w:t>
      </w:r>
    </w:p>
    <w:p w:rsidR="00EA459A" w:rsidRDefault="00EA459A">
      <w:pPr>
        <w:pStyle w:val="ConsPlusCell"/>
        <w:pBdr>
          <w:top w:val="single" w:sz="6" w:space="0" w:color="auto"/>
        </w:pBdr>
        <w:spacing w:before="100" w:after="100"/>
        <w:jc w:val="both"/>
        <w:rPr>
          <w:sz w:val="2"/>
          <w:szCs w:val="2"/>
        </w:rPr>
      </w:pPr>
    </w:p>
    <w:p w:rsidR="00EA459A" w:rsidRDefault="00EA459A">
      <w:pPr>
        <w:pStyle w:val="ConsPlusCell"/>
        <w:jc w:val="both"/>
      </w:pPr>
      <w:r>
        <w:rPr>
          <w:sz w:val="18"/>
        </w:rPr>
        <w:t>│6. Красители,       │на основе         │не допускается       │не допускается    │</w:t>
      </w:r>
    </w:p>
    <w:p w:rsidR="00EA459A" w:rsidRDefault="00EA459A">
      <w:pPr>
        <w:pStyle w:val="ConsPlusCell"/>
        <w:jc w:val="both"/>
      </w:pPr>
      <w:r>
        <w:rPr>
          <w:sz w:val="18"/>
        </w:rPr>
        <w:t>│пигменты (в         │бензидина         │                     │                  │</w:t>
      </w:r>
    </w:p>
    <w:p w:rsidR="00EA459A" w:rsidRDefault="00EA459A">
      <w:pPr>
        <w:pStyle w:val="ConsPlusCell"/>
        <w:jc w:val="both"/>
      </w:pPr>
      <w:r>
        <w:rPr>
          <w:sz w:val="18"/>
        </w:rPr>
        <w:t>│зависимости от      ├──────────────────┼────┬──────────┬─────┼──────┬─────┬─────┤</w:t>
      </w:r>
    </w:p>
    <w:p w:rsidR="00EA459A" w:rsidRDefault="00EA459A">
      <w:pPr>
        <w:pStyle w:val="ConsPlusCell"/>
        <w:jc w:val="both"/>
      </w:pPr>
      <w:r>
        <w:rPr>
          <w:sz w:val="18"/>
        </w:rPr>
        <w:t>│химического состава)│свинец            │-   │0,03      │2    │-     │-    │-    │</w:t>
      </w:r>
    </w:p>
    <w:p w:rsidR="00EA459A" w:rsidRDefault="00EA459A">
      <w:pPr>
        <w:pStyle w:val="ConsPlusCell"/>
        <w:jc w:val="both"/>
      </w:pPr>
      <w:r>
        <w:rPr>
          <w:sz w:val="18"/>
        </w:rPr>
        <w:t>│                    ├──────────────────┼────┼──────────┼─────┼──────┼─────┼─────┤</w:t>
      </w:r>
    </w:p>
    <w:p w:rsidR="00EA459A" w:rsidRDefault="00EA459A">
      <w:pPr>
        <w:pStyle w:val="ConsPlusCell"/>
        <w:jc w:val="both"/>
      </w:pPr>
      <w:r>
        <w:rPr>
          <w:sz w:val="18"/>
        </w:rPr>
        <w:t>│                    │кадмий            │-   │0,001     │2    │-     │-    │-    │</w:t>
      </w:r>
    </w:p>
    <w:p w:rsidR="00EA459A" w:rsidRDefault="00EA459A">
      <w:pPr>
        <w:pStyle w:val="ConsPlusCell"/>
        <w:jc w:val="both"/>
      </w:pPr>
      <w:r>
        <w:rPr>
          <w:sz w:val="18"/>
        </w:rPr>
        <w:t>│                    ├──────────────────┼────┼──────────┼─────┼──────┼─────┼─────┤</w:t>
      </w:r>
    </w:p>
    <w:p w:rsidR="00EA459A" w:rsidRDefault="00EA459A">
      <w:pPr>
        <w:pStyle w:val="ConsPlusCell"/>
        <w:jc w:val="both"/>
      </w:pPr>
      <w:r>
        <w:rPr>
          <w:sz w:val="18"/>
        </w:rPr>
        <w:t>│                    │мышьяк            │-   │0,05      │2    │-     │-    │-    │</w:t>
      </w:r>
    </w:p>
    <w:p w:rsidR="00EA459A" w:rsidRDefault="00EA459A">
      <w:pPr>
        <w:pStyle w:val="ConsPlusCell"/>
        <w:jc w:val="both"/>
      </w:pPr>
      <w:r>
        <w:rPr>
          <w:sz w:val="18"/>
        </w:rPr>
        <w:t>│                    ├──────────────────┼────┼──────────┼─────┼──────┼─────┼─────┤</w:t>
      </w:r>
    </w:p>
    <w:p w:rsidR="00EA459A" w:rsidRDefault="00EA459A">
      <w:pPr>
        <w:pStyle w:val="ConsPlusCell"/>
        <w:jc w:val="both"/>
      </w:pPr>
      <w:r>
        <w:rPr>
          <w:sz w:val="18"/>
        </w:rPr>
        <w:lastRenderedPageBreak/>
        <w:t>│                    │           6+     │-   │0,05      │3    │-     │-    │-    │</w:t>
      </w:r>
    </w:p>
    <w:p w:rsidR="00EA459A" w:rsidRDefault="00EA459A">
      <w:pPr>
        <w:pStyle w:val="ConsPlusCell"/>
        <w:jc w:val="both"/>
      </w:pPr>
      <w:r>
        <w:rPr>
          <w:sz w:val="18"/>
        </w:rPr>
        <w:t>│                    │хром (по Cr  )    │    │          │     │      │     │     │</w:t>
      </w:r>
    </w:p>
    <w:p w:rsidR="00EA459A" w:rsidRDefault="00EA459A">
      <w:pPr>
        <w:pStyle w:val="ConsPlusCell"/>
        <w:jc w:val="both"/>
      </w:pPr>
      <w:r>
        <w:rPr>
          <w:sz w:val="18"/>
        </w:rPr>
        <w:t>│                    ├──────────────────┼────┼──────────┼─────┼──────┼─────┼─────┤</w:t>
      </w:r>
    </w:p>
    <w:p w:rsidR="00EA459A" w:rsidRDefault="00EA459A">
      <w:pPr>
        <w:pStyle w:val="ConsPlusCell"/>
        <w:jc w:val="both"/>
      </w:pPr>
      <w:r>
        <w:rPr>
          <w:sz w:val="18"/>
        </w:rPr>
        <w:t>│                    │кобальт           │-   │0,1       │2    │-     │-    │-    │</w:t>
      </w:r>
    </w:p>
    <w:p w:rsidR="00EA459A" w:rsidRDefault="00EA459A">
      <w:pPr>
        <w:pStyle w:val="ConsPlusCell"/>
        <w:jc w:val="both"/>
      </w:pPr>
      <w:r>
        <w:rPr>
          <w:sz w:val="18"/>
        </w:rPr>
        <w:t>│                    ├──────────────────┼────┼──────────┼─────┼──────┼─────┼─────┤</w:t>
      </w:r>
    </w:p>
    <w:p w:rsidR="00EA459A" w:rsidRDefault="00EA459A">
      <w:pPr>
        <w:pStyle w:val="ConsPlusCell"/>
        <w:jc w:val="both"/>
      </w:pPr>
      <w:r>
        <w:rPr>
          <w:sz w:val="18"/>
        </w:rPr>
        <w:t>│                    │медь              │-   │1,0       │3    │-     │-    │-    │</w:t>
      </w:r>
    </w:p>
    <w:p w:rsidR="00EA459A" w:rsidRDefault="00EA459A">
      <w:pPr>
        <w:pStyle w:val="ConsPlusCell"/>
        <w:jc w:val="both"/>
      </w:pPr>
      <w:r>
        <w:rPr>
          <w:sz w:val="18"/>
        </w:rPr>
        <w:t>│                    ├──────────────────┼────┼──────────┼─────┼──────┼─────┼─────┤</w:t>
      </w:r>
    </w:p>
    <w:p w:rsidR="00EA459A" w:rsidRDefault="00EA459A">
      <w:pPr>
        <w:pStyle w:val="ConsPlusCell"/>
        <w:jc w:val="both"/>
      </w:pPr>
      <w:r>
        <w:rPr>
          <w:sz w:val="18"/>
        </w:rPr>
        <w:t>│                    │никель            │-   │0,02      │2    │-     │-    │-    │</w:t>
      </w:r>
    </w:p>
    <w:p w:rsidR="00EA459A" w:rsidRDefault="00EA459A">
      <w:pPr>
        <w:pStyle w:val="ConsPlusCell"/>
        <w:jc w:val="both"/>
      </w:pPr>
      <w:r>
        <w:rPr>
          <w:sz w:val="18"/>
        </w:rPr>
        <w:t>│                    ├──────────────────┼────┼──────────┼─────┼──────┼─────┼─────┤</w:t>
      </w:r>
    </w:p>
    <w:p w:rsidR="00EA459A" w:rsidRDefault="00EA459A">
      <w:pPr>
        <w:pStyle w:val="ConsPlusCell"/>
        <w:jc w:val="both"/>
      </w:pPr>
      <w:r>
        <w:rPr>
          <w:sz w:val="18"/>
        </w:rPr>
        <w:t>│                    │ртуть             │-   │0,005     │1    │-     │-    │-    │</w:t>
      </w:r>
    </w:p>
    <w:p w:rsidR="00EA459A" w:rsidRDefault="00EA459A">
      <w:pPr>
        <w:pStyle w:val="ConsPlusCell"/>
        <w:jc w:val="both"/>
      </w:pPr>
      <w:r>
        <w:rPr>
          <w:sz w:val="18"/>
        </w:rPr>
        <w:t>├────────────────────┼──────────────────┼────┼──────────┼─────┼──────┼─────┼─────┤</w:t>
      </w:r>
    </w:p>
    <w:p w:rsidR="00EA459A" w:rsidRDefault="00EA459A">
      <w:pPr>
        <w:pStyle w:val="ConsPlusCell"/>
        <w:jc w:val="both"/>
      </w:pPr>
      <w:r>
        <w:rPr>
          <w:sz w:val="18"/>
        </w:rPr>
        <w:t>│7. Металлы из       │цинк              │-   │1,0       │3    │-     │-    │-    │</w:t>
      </w:r>
    </w:p>
    <w:p w:rsidR="00EA459A" w:rsidRDefault="00EA459A">
      <w:pPr>
        <w:pStyle w:val="ConsPlusCell"/>
        <w:jc w:val="both"/>
      </w:pPr>
      <w:r>
        <w:rPr>
          <w:sz w:val="18"/>
        </w:rPr>
        <w:t>│полимерных,         ├──────────────────┼────┼──────────┼─────┼──────┼─────┼─────┤</w:t>
      </w:r>
    </w:p>
    <w:p w:rsidR="00EA459A" w:rsidRDefault="00EA459A">
      <w:pPr>
        <w:pStyle w:val="ConsPlusCell"/>
        <w:jc w:val="both"/>
      </w:pPr>
      <w:r>
        <w:rPr>
          <w:sz w:val="18"/>
        </w:rPr>
        <w:t>│резиновых, латексных│свинец            │-   │0,03      │2    │-     │-    │-    │</w:t>
      </w:r>
    </w:p>
    <w:p w:rsidR="00EA459A" w:rsidRDefault="00EA459A">
      <w:pPr>
        <w:pStyle w:val="ConsPlusCell"/>
        <w:jc w:val="both"/>
      </w:pPr>
      <w:r>
        <w:rPr>
          <w:sz w:val="18"/>
        </w:rPr>
        <w:t>│и других материалов ├──────────────────┼────┼──────────┼─────┼──────┼─────┼─────┤</w:t>
      </w:r>
    </w:p>
    <w:p w:rsidR="00EA459A" w:rsidRDefault="00EA459A">
      <w:pPr>
        <w:pStyle w:val="ConsPlusCell"/>
        <w:jc w:val="both"/>
      </w:pPr>
      <w:r>
        <w:rPr>
          <w:sz w:val="18"/>
        </w:rPr>
        <w:t>│исходя из рецептуры │           6+     │-   │0,05      │3    │-     │-    │-    │</w:t>
      </w:r>
    </w:p>
    <w:p w:rsidR="00EA459A" w:rsidRDefault="00EA459A">
      <w:pPr>
        <w:pStyle w:val="ConsPlusCell"/>
        <w:jc w:val="both"/>
      </w:pPr>
      <w:r>
        <w:rPr>
          <w:sz w:val="18"/>
        </w:rPr>
        <w:t>│                    │хром (по Cr  )    │    │          │     │      │     │     │</w:t>
      </w:r>
    </w:p>
    <w:p w:rsidR="00EA459A" w:rsidRDefault="00EA459A">
      <w:pPr>
        <w:pStyle w:val="ConsPlusCell"/>
        <w:jc w:val="both"/>
      </w:pPr>
      <w:r>
        <w:rPr>
          <w:sz w:val="18"/>
        </w:rPr>
        <w:t>│                    ├──────────────────┼────┼──────────┼─────┼──────┼─────┼─────┤</w:t>
      </w:r>
    </w:p>
    <w:p w:rsidR="00EA459A" w:rsidRDefault="00EA459A">
      <w:pPr>
        <w:pStyle w:val="ConsPlusCell"/>
        <w:jc w:val="both"/>
      </w:pPr>
      <w:r>
        <w:rPr>
          <w:sz w:val="18"/>
        </w:rPr>
        <w:t>│                    │олово             │-   │1,0       │3    │-     │-    │-    │</w:t>
      </w:r>
    </w:p>
    <w:p w:rsidR="00EA459A" w:rsidRDefault="00EA459A">
      <w:pPr>
        <w:pStyle w:val="ConsPlusCell"/>
        <w:jc w:val="both"/>
      </w:pPr>
      <w:r>
        <w:rPr>
          <w:sz w:val="18"/>
        </w:rPr>
        <w:t>│                    ├──────────────────┼────┼──────────┼─────┼──────┼─────┼─────┤</w:t>
      </w:r>
    </w:p>
    <w:p w:rsidR="00EA459A" w:rsidRDefault="00EA459A">
      <w:pPr>
        <w:pStyle w:val="ConsPlusCell"/>
        <w:jc w:val="both"/>
      </w:pPr>
      <w:r>
        <w:rPr>
          <w:sz w:val="18"/>
        </w:rPr>
        <w:t>│                    │медь              │-   │1,0       │3    │-     │-    │-    │</w:t>
      </w:r>
    </w:p>
    <w:p w:rsidR="00EA459A" w:rsidRDefault="00EA459A">
      <w:pPr>
        <w:pStyle w:val="ConsPlusCell"/>
        <w:jc w:val="both"/>
      </w:pPr>
      <w:r>
        <w:rPr>
          <w:sz w:val="18"/>
        </w:rPr>
        <w:t>│                    ├──────────────────┼────┼──────────┼─────┼──────┼─────┼─────┤</w:t>
      </w:r>
    </w:p>
    <w:p w:rsidR="00EA459A" w:rsidRDefault="00EA459A">
      <w:pPr>
        <w:pStyle w:val="ConsPlusCell"/>
        <w:jc w:val="both"/>
      </w:pPr>
      <w:r>
        <w:rPr>
          <w:sz w:val="18"/>
        </w:rPr>
        <w:t>│                    │кадмий            │-   │0,001     │2    │-     │-    │-    │</w:t>
      </w:r>
    </w:p>
    <w:p w:rsidR="00EA459A" w:rsidRDefault="00EA459A">
      <w:pPr>
        <w:pStyle w:val="ConsPlusCell"/>
        <w:jc w:val="both"/>
      </w:pPr>
      <w:r>
        <w:rPr>
          <w:sz w:val="18"/>
        </w:rPr>
        <w:t>│                    ├──────────────────┼────┼──────────┼─────┼──────┼─────┼─────┤</w:t>
      </w:r>
    </w:p>
    <w:p w:rsidR="00EA459A" w:rsidRDefault="00EA459A">
      <w:pPr>
        <w:pStyle w:val="ConsPlusCell"/>
        <w:jc w:val="both"/>
      </w:pPr>
      <w:r>
        <w:rPr>
          <w:sz w:val="18"/>
        </w:rPr>
        <w:t>│                    │железо            │-   │0,3       │3    │-     │-    │-    │</w:t>
      </w:r>
    </w:p>
    <w:p w:rsidR="00EA459A" w:rsidRDefault="00EA459A">
      <w:pPr>
        <w:pStyle w:val="ConsPlusCell"/>
        <w:jc w:val="both"/>
      </w:pPr>
      <w:r>
        <w:rPr>
          <w:sz w:val="18"/>
        </w:rPr>
        <w:t>│                    ├──────────────────┼────┼──────────┼─────┼──────┼─────┼─────┤</w:t>
      </w:r>
    </w:p>
    <w:p w:rsidR="00EA459A" w:rsidRDefault="00EA459A">
      <w:pPr>
        <w:pStyle w:val="ConsPlusCell"/>
        <w:jc w:val="both"/>
      </w:pPr>
      <w:r>
        <w:rPr>
          <w:sz w:val="18"/>
        </w:rPr>
        <w:t>│                    │марганец          │-   │0,1       │3    │-     │-    │-    │</w:t>
      </w:r>
    </w:p>
    <w:p w:rsidR="00EA459A" w:rsidRDefault="00EA459A">
      <w:pPr>
        <w:pStyle w:val="ConsPlusCell"/>
        <w:jc w:val="both"/>
      </w:pPr>
      <w:r>
        <w:rPr>
          <w:sz w:val="18"/>
        </w:rPr>
        <w:t>│                    ├──────────────────┼────┼──────────┼─────┼──────┼─────┼─────┤</w:t>
      </w:r>
    </w:p>
    <w:p w:rsidR="00EA459A" w:rsidRDefault="00EA459A">
      <w:pPr>
        <w:pStyle w:val="ConsPlusCell"/>
        <w:jc w:val="both"/>
      </w:pPr>
      <w:r>
        <w:rPr>
          <w:sz w:val="18"/>
        </w:rPr>
        <w:t>│                    │барий             │-   │0,1       │2    │-     │-    │-    │</w:t>
      </w:r>
    </w:p>
    <w:p w:rsidR="00EA459A" w:rsidRDefault="00EA459A">
      <w:pPr>
        <w:pStyle w:val="ConsPlusCell"/>
        <w:jc w:val="both"/>
      </w:pPr>
      <w:r>
        <w:rPr>
          <w:sz w:val="18"/>
        </w:rPr>
        <w:t>│                    ├──────────────────┼────┼──────────┼─────┼──────┼─────┼─────┤</w:t>
      </w:r>
    </w:p>
    <w:p w:rsidR="00EA459A" w:rsidRDefault="00EA459A">
      <w:pPr>
        <w:pStyle w:val="ConsPlusCell"/>
        <w:jc w:val="both"/>
      </w:pPr>
      <w:r>
        <w:rPr>
          <w:sz w:val="18"/>
        </w:rPr>
        <w:t>│                    │никель            │-   │0,02      │2    │-     │-    │-    │</w:t>
      </w:r>
    </w:p>
    <w:p w:rsidR="00EA459A" w:rsidRDefault="00EA459A">
      <w:pPr>
        <w:pStyle w:val="ConsPlusCell"/>
        <w:jc w:val="both"/>
      </w:pPr>
      <w:r>
        <w:rPr>
          <w:sz w:val="18"/>
        </w:rPr>
        <w:t>└────────────────────┴──────────────────┴────┴──────────┴─────┴──────┴─────┴─────┘</w:t>
      </w:r>
    </w:p>
    <w:p w:rsidR="00EA459A" w:rsidRDefault="00EA459A">
      <w:pPr>
        <w:pStyle w:val="ConsPlusNormal"/>
        <w:jc w:val="both"/>
      </w:pPr>
    </w:p>
    <w:p w:rsidR="00EA459A" w:rsidRDefault="00EA459A">
      <w:pPr>
        <w:pStyle w:val="ConsPlusNormal"/>
        <w:ind w:firstLine="540"/>
        <w:jc w:val="both"/>
      </w:pPr>
      <w:r>
        <w:t>--------------------------------</w:t>
      </w:r>
    </w:p>
    <w:p w:rsidR="00EA459A" w:rsidRDefault="00EA459A">
      <w:pPr>
        <w:pStyle w:val="ConsPlusNormal"/>
        <w:ind w:firstLine="540"/>
        <w:jc w:val="both"/>
      </w:pPr>
      <w:r>
        <w:t>Примечание.</w:t>
      </w:r>
    </w:p>
    <w:p w:rsidR="00EA459A" w:rsidRDefault="00EA459A">
      <w:pPr>
        <w:pStyle w:val="ConsPlusNormal"/>
        <w:ind w:firstLine="540"/>
        <w:jc w:val="both"/>
      </w:pPr>
      <w:bookmarkStart w:id="35" w:name="P5175"/>
      <w:bookmarkEnd w:id="35"/>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EA459A" w:rsidRDefault="00EA459A">
      <w:pPr>
        <w:pStyle w:val="ConsPlusNormal"/>
        <w:ind w:firstLine="540"/>
        <w:jc w:val="both"/>
      </w:pPr>
    </w:p>
    <w:p w:rsidR="00EA459A" w:rsidRDefault="00EA459A">
      <w:pPr>
        <w:pStyle w:val="ConsPlusNormal"/>
        <w:jc w:val="right"/>
        <w:outlineLvl w:val="3"/>
      </w:pPr>
      <w:r>
        <w:t>Таблица 30</w:t>
      </w:r>
    </w:p>
    <w:p w:rsidR="00EA459A" w:rsidRDefault="00EA459A">
      <w:pPr>
        <w:pStyle w:val="ConsPlusNormal"/>
        <w:ind w:firstLine="540"/>
        <w:jc w:val="both"/>
      </w:pPr>
    </w:p>
    <w:p w:rsidR="00EA459A" w:rsidRDefault="00EA459A">
      <w:pPr>
        <w:pStyle w:val="ConsPlusNormal"/>
        <w:jc w:val="center"/>
      </w:pPr>
      <w:r>
        <w:t>Санитарно-гигиенические интегральные показатели оценки</w:t>
      </w:r>
    </w:p>
    <w:p w:rsidR="00EA459A" w:rsidRDefault="00EA459A">
      <w:pPr>
        <w:pStyle w:val="ConsPlusNormal"/>
        <w:jc w:val="center"/>
      </w:pPr>
      <w:r>
        <w:t>материалов и состояния водных вытяжек из материалов изделий</w:t>
      </w:r>
    </w:p>
    <w:p w:rsidR="00EA459A" w:rsidRDefault="00EA459A">
      <w:pPr>
        <w:pStyle w:val="ConsPlusNormal"/>
        <w:jc w:val="center"/>
      </w:pPr>
      <w:r>
        <w:t>медицинского назначения</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Контролируемые показатели, единицы измерения     │    Допустимые    │</w:t>
      </w:r>
    </w:p>
    <w:p w:rsidR="00EA459A" w:rsidRDefault="00EA459A">
      <w:pPr>
        <w:pStyle w:val="ConsPlusCell"/>
        <w:jc w:val="both"/>
      </w:pPr>
      <w:r>
        <w:t>│                                                      │     значения     │</w:t>
      </w:r>
    </w:p>
    <w:p w:rsidR="00EA459A" w:rsidRDefault="00EA459A">
      <w:pPr>
        <w:pStyle w:val="ConsPlusCell"/>
        <w:jc w:val="both"/>
      </w:pPr>
      <w:r>
        <w:t>├──────────────────────────────────────────────────────┼──────────────────┤</w:t>
      </w:r>
    </w:p>
    <w:p w:rsidR="00EA459A" w:rsidRDefault="00EA459A">
      <w:pPr>
        <w:pStyle w:val="ConsPlusCell"/>
        <w:jc w:val="both"/>
      </w:pPr>
      <w:r>
        <w:t>│Показатели оценки материалов ИМН                      │                  │</w:t>
      </w:r>
    </w:p>
    <w:p w:rsidR="00EA459A" w:rsidRDefault="00EA459A">
      <w:pPr>
        <w:pStyle w:val="ConsPlusCell"/>
        <w:jc w:val="both"/>
      </w:pPr>
      <w:r>
        <w:t>├──────────────────────────────────────────────────────┼──────────────────┤</w:t>
      </w:r>
    </w:p>
    <w:p w:rsidR="00EA459A" w:rsidRDefault="00EA459A">
      <w:pPr>
        <w:pStyle w:val="ConsPlusCell"/>
        <w:jc w:val="both"/>
      </w:pPr>
      <w:r>
        <w:t>│Запах, баллы                                          │Не более 1        │</w:t>
      </w:r>
    </w:p>
    <w:p w:rsidR="00EA459A" w:rsidRDefault="00EA459A">
      <w:pPr>
        <w:pStyle w:val="ConsPlusCell"/>
        <w:jc w:val="both"/>
      </w:pPr>
      <w:r>
        <w:t>├──────────────────────────────────────────────────────┼──────────────────┤</w:t>
      </w:r>
    </w:p>
    <w:p w:rsidR="00EA459A" w:rsidRDefault="00EA459A">
      <w:pPr>
        <w:pStyle w:val="ConsPlusCell"/>
        <w:jc w:val="both"/>
      </w:pPr>
      <w:r>
        <w:t>│Показатели оценки водных вытяжек из материалов ИМН    │                  │</w:t>
      </w:r>
    </w:p>
    <w:p w:rsidR="00EA459A" w:rsidRDefault="00EA459A">
      <w:pPr>
        <w:pStyle w:val="ConsPlusCell"/>
        <w:jc w:val="both"/>
      </w:pPr>
      <w:r>
        <w:t>├──────────────────────────────────────────────────────┼──────────────────┤</w:t>
      </w:r>
    </w:p>
    <w:p w:rsidR="00EA459A" w:rsidRDefault="00EA459A">
      <w:pPr>
        <w:pStyle w:val="ConsPlusCell"/>
        <w:jc w:val="both"/>
      </w:pPr>
      <w:r>
        <w:t>│Запах, баллы                                          │0                 │</w:t>
      </w:r>
    </w:p>
    <w:p w:rsidR="00EA459A" w:rsidRDefault="00EA459A">
      <w:pPr>
        <w:pStyle w:val="ConsPlusCell"/>
        <w:jc w:val="both"/>
      </w:pPr>
      <w:r>
        <w:t>├──────────────────────────────────────────────────────┼──────────────────┤</w:t>
      </w:r>
    </w:p>
    <w:p w:rsidR="00EA459A" w:rsidRDefault="00EA459A">
      <w:pPr>
        <w:pStyle w:val="ConsPlusCell"/>
        <w:jc w:val="both"/>
      </w:pPr>
      <w:r>
        <w:t xml:space="preserve">│Привкус </w:t>
      </w:r>
      <w:hyperlink w:anchor="P5238" w:history="1">
        <w:r>
          <w:rPr>
            <w:color w:val="0000FF"/>
          </w:rPr>
          <w:t>&lt;1&gt;</w:t>
        </w:r>
      </w:hyperlink>
      <w:r>
        <w:t>, баллы                                    │0                 │</w:t>
      </w:r>
    </w:p>
    <w:p w:rsidR="00EA459A" w:rsidRDefault="00EA459A">
      <w:pPr>
        <w:pStyle w:val="ConsPlusCell"/>
        <w:jc w:val="both"/>
      </w:pPr>
      <w:r>
        <w:t>├──────────────────────────────────────────────────────┼──────────────────┤</w:t>
      </w:r>
    </w:p>
    <w:p w:rsidR="00EA459A" w:rsidRDefault="00EA459A">
      <w:pPr>
        <w:pStyle w:val="ConsPlusCell"/>
        <w:jc w:val="both"/>
      </w:pPr>
      <w:r>
        <w:t>│Мутность, осадок, описательно                         │не допускается    │</w:t>
      </w:r>
    </w:p>
    <w:p w:rsidR="00EA459A" w:rsidRDefault="00EA459A">
      <w:pPr>
        <w:pStyle w:val="ConsPlusCell"/>
        <w:jc w:val="both"/>
      </w:pPr>
      <w:r>
        <w:t>├──────────────────────────────────────────────────────┼──────────────────┤</w:t>
      </w:r>
    </w:p>
    <w:p w:rsidR="00EA459A" w:rsidRDefault="00EA459A">
      <w:pPr>
        <w:pStyle w:val="ConsPlusCell"/>
        <w:jc w:val="both"/>
      </w:pPr>
      <w:r>
        <w:t>│Изменение цветности                                   │не допускается    │</w:t>
      </w:r>
    </w:p>
    <w:p w:rsidR="00EA459A" w:rsidRDefault="00EA459A">
      <w:pPr>
        <w:pStyle w:val="ConsPlusCell"/>
        <w:jc w:val="both"/>
      </w:pPr>
      <w:r>
        <w:t>├──────────────────────────────────────────────────────┼──────────────────┤</w:t>
      </w:r>
    </w:p>
    <w:p w:rsidR="00EA459A" w:rsidRDefault="00EA459A">
      <w:pPr>
        <w:pStyle w:val="ConsPlusCell"/>
        <w:jc w:val="both"/>
      </w:pPr>
      <w:r>
        <w:t>│Восстановительные примеси, мл 0,02 H раствора Na S O  │не более 1,0      │</w:t>
      </w:r>
    </w:p>
    <w:p w:rsidR="00EA459A" w:rsidRDefault="00EA459A">
      <w:pPr>
        <w:pStyle w:val="ConsPlusCell"/>
        <w:jc w:val="both"/>
      </w:pPr>
      <w:r>
        <w:t>│                                                2 2 3 │                  │</w:t>
      </w:r>
    </w:p>
    <w:p w:rsidR="00EA459A" w:rsidRDefault="00EA459A">
      <w:pPr>
        <w:pStyle w:val="ConsPlusCell"/>
        <w:jc w:val="both"/>
      </w:pPr>
      <w:r>
        <w:t>├──────────────────────────────────────────────────────┼──────────────────┤</w:t>
      </w:r>
    </w:p>
    <w:p w:rsidR="00EA459A" w:rsidRDefault="00EA459A">
      <w:pPr>
        <w:pStyle w:val="ConsPlusCell"/>
        <w:jc w:val="both"/>
      </w:pPr>
      <w:r>
        <w:t>│Значение pH, ед. pH                                   │5,5 - 7,5         │</w:t>
      </w:r>
    </w:p>
    <w:p w:rsidR="00EA459A" w:rsidRDefault="00EA459A">
      <w:pPr>
        <w:pStyle w:val="ConsPlusCell"/>
        <w:jc w:val="both"/>
      </w:pPr>
      <w:r>
        <w:lastRenderedPageBreak/>
        <w:t>├──────────────────────────────────────────────────────┼──────────────────┤</w:t>
      </w:r>
    </w:p>
    <w:p w:rsidR="00EA459A" w:rsidRDefault="00EA459A">
      <w:pPr>
        <w:pStyle w:val="ConsPlusCell"/>
        <w:jc w:val="both"/>
      </w:pPr>
      <w:r>
        <w:t>│Изменение значения pH по сравнению с контролем, ед.   │                  │</w:t>
      </w:r>
    </w:p>
    <w:p w:rsidR="00EA459A" w:rsidRDefault="00EA459A">
      <w:pPr>
        <w:pStyle w:val="ConsPlusCell"/>
        <w:jc w:val="both"/>
      </w:pPr>
      <w:r>
        <w:t>│pH:                                                   │                  │</w:t>
      </w:r>
    </w:p>
    <w:p w:rsidR="00EA459A" w:rsidRDefault="00EA459A">
      <w:pPr>
        <w:pStyle w:val="ConsPlusCell"/>
        <w:jc w:val="both"/>
      </w:pPr>
      <w:r>
        <w:t>│- для изделий, контактирующих с кровью                │в пределах +/- 0,5│</w:t>
      </w:r>
    </w:p>
    <w:p w:rsidR="00EA459A" w:rsidRDefault="00EA459A">
      <w:pPr>
        <w:pStyle w:val="ConsPlusCell"/>
        <w:jc w:val="both"/>
      </w:pPr>
      <w:r>
        <w:t>│- для остальных изделий                               │в пределах +/- 1,0│</w:t>
      </w:r>
    </w:p>
    <w:p w:rsidR="00EA459A" w:rsidRDefault="00EA459A">
      <w:pPr>
        <w:pStyle w:val="ConsPlusCell"/>
        <w:jc w:val="both"/>
      </w:pPr>
      <w:r>
        <w:t>├──────────────────────────────────────────────────────┼──────────────────┤</w:t>
      </w:r>
    </w:p>
    <w:p w:rsidR="00EA459A" w:rsidRDefault="00EA459A">
      <w:pPr>
        <w:pStyle w:val="ConsPlusCell"/>
        <w:jc w:val="both"/>
      </w:pPr>
      <w:r>
        <w:t>│Ультрафиолетовое поглощение в диапазоне длин волн от  │                  │</w:t>
      </w:r>
    </w:p>
    <w:p w:rsidR="00EA459A" w:rsidRDefault="00EA459A">
      <w:pPr>
        <w:pStyle w:val="ConsPlusCell"/>
        <w:jc w:val="both"/>
      </w:pPr>
      <w:r>
        <w:t>│220 до 360 нм, ед. О.П.:                              │                  │</w:t>
      </w:r>
    </w:p>
    <w:p w:rsidR="00EA459A" w:rsidRDefault="00EA459A">
      <w:pPr>
        <w:pStyle w:val="ConsPlusCell"/>
        <w:jc w:val="both"/>
      </w:pPr>
      <w:r>
        <w:t>│- для контейнеров для крови                           │не более 0,2      │</w:t>
      </w:r>
    </w:p>
    <w:p w:rsidR="00EA459A" w:rsidRDefault="00EA459A">
      <w:pPr>
        <w:pStyle w:val="ConsPlusCell"/>
        <w:jc w:val="both"/>
      </w:pPr>
      <w:r>
        <w:t>│- для устройств комплектных эксфузионных,             │не более 0,1      │</w:t>
      </w:r>
    </w:p>
    <w:p w:rsidR="00EA459A" w:rsidRDefault="00EA459A">
      <w:pPr>
        <w:pStyle w:val="ConsPlusCell"/>
        <w:jc w:val="both"/>
      </w:pPr>
      <w:r>
        <w:t>│инфузионных и трансфузионных однократного применения  │                  │</w:t>
      </w:r>
    </w:p>
    <w:p w:rsidR="00EA459A" w:rsidRDefault="00EA459A">
      <w:pPr>
        <w:pStyle w:val="ConsPlusCell"/>
        <w:jc w:val="both"/>
      </w:pPr>
      <w:r>
        <w:t>│- для остальных изделий                               │не более 0,3      │</w:t>
      </w:r>
    </w:p>
    <w:p w:rsidR="00EA459A" w:rsidRDefault="00EA459A">
      <w:pPr>
        <w:pStyle w:val="ConsPlusCell"/>
        <w:jc w:val="both"/>
      </w:pPr>
      <w:r>
        <w:t>├──────────────────────────────────────────────────────┼──────────────────┤</w:t>
      </w:r>
    </w:p>
    <w:p w:rsidR="00EA459A" w:rsidRDefault="00EA459A">
      <w:pPr>
        <w:pStyle w:val="ConsPlusCell"/>
        <w:jc w:val="both"/>
      </w:pPr>
      <w:r>
        <w:t xml:space="preserve">│Перманганатная окисляемость (ПО), мг O /л </w:t>
      </w:r>
      <w:hyperlink w:anchor="P5239" w:history="1">
        <w:r>
          <w:rPr>
            <w:color w:val="0000FF"/>
          </w:rPr>
          <w:t>&lt;2&gt;</w:t>
        </w:r>
      </w:hyperlink>
      <w:r>
        <w:t xml:space="preserve">         │                  │</w:t>
      </w:r>
    </w:p>
    <w:p w:rsidR="00EA459A" w:rsidRDefault="00EA459A">
      <w:pPr>
        <w:pStyle w:val="ConsPlusCell"/>
        <w:jc w:val="both"/>
      </w:pPr>
      <w:r>
        <w:t>│                                      2               │                  │</w:t>
      </w:r>
    </w:p>
    <w:p w:rsidR="00EA459A" w:rsidRDefault="00EA459A">
      <w:pPr>
        <w:pStyle w:val="ConsPlusCell"/>
        <w:jc w:val="both"/>
      </w:pPr>
      <w:r>
        <w:t>│- для диализаторов типа ДИП                           │не более 1,0      │</w:t>
      </w:r>
    </w:p>
    <w:p w:rsidR="00EA459A" w:rsidRDefault="00EA459A">
      <w:pPr>
        <w:pStyle w:val="ConsPlusCell"/>
        <w:jc w:val="both"/>
      </w:pPr>
      <w:r>
        <w:t>│- магистралей кровопроводящих                         │не более 0,5      │</w:t>
      </w:r>
    </w:p>
    <w:p w:rsidR="00EA459A" w:rsidRDefault="00EA459A">
      <w:pPr>
        <w:pStyle w:val="ConsPlusCell"/>
        <w:jc w:val="both"/>
      </w:pPr>
      <w:r>
        <w:t>│- фильтров крови типа ФК                              │не более 2,5      │</w:t>
      </w:r>
    </w:p>
    <w:p w:rsidR="00EA459A" w:rsidRDefault="00EA459A">
      <w:pPr>
        <w:pStyle w:val="ConsPlusCell"/>
        <w:jc w:val="both"/>
      </w:pPr>
      <w:r>
        <w:t>│- для оксигенаторов                                   │не более 2,0      │</w:t>
      </w:r>
    </w:p>
    <w:p w:rsidR="00EA459A" w:rsidRDefault="00EA459A">
      <w:pPr>
        <w:pStyle w:val="ConsPlusCell"/>
        <w:jc w:val="both"/>
      </w:pPr>
      <w:r>
        <w:t>│- для изделий из резин, предназначенных для контакта  │не более 3,0      │</w:t>
      </w:r>
    </w:p>
    <w:p w:rsidR="00EA459A" w:rsidRDefault="00EA459A">
      <w:pPr>
        <w:pStyle w:val="ConsPlusCell"/>
        <w:jc w:val="both"/>
      </w:pPr>
      <w:r>
        <w:t>│с инъекционными и диффузионными препаратами           │                  │</w:t>
      </w:r>
    </w:p>
    <w:p w:rsidR="00EA459A" w:rsidRDefault="00EA459A">
      <w:pPr>
        <w:pStyle w:val="ConsPlusCell"/>
        <w:jc w:val="both"/>
      </w:pPr>
      <w:r>
        <w:t>├──────────────────────────────────────────────────────┼──────────────────┤</w:t>
      </w:r>
    </w:p>
    <w:p w:rsidR="00EA459A" w:rsidRDefault="00EA459A">
      <w:pPr>
        <w:pStyle w:val="ConsPlusCell"/>
        <w:jc w:val="both"/>
      </w:pPr>
      <w:r>
        <w:t xml:space="preserve">│Бромируемость, мг Br /л </w:t>
      </w:r>
      <w:hyperlink w:anchor="P5239" w:history="1">
        <w:r>
          <w:rPr>
            <w:color w:val="0000FF"/>
          </w:rPr>
          <w:t>&lt;2&gt;</w:t>
        </w:r>
      </w:hyperlink>
      <w:r>
        <w:t xml:space="preserve">                           │                  │</w:t>
      </w:r>
    </w:p>
    <w:p w:rsidR="00EA459A" w:rsidRDefault="00EA459A">
      <w:pPr>
        <w:pStyle w:val="ConsPlusCell"/>
        <w:jc w:val="both"/>
      </w:pPr>
      <w:r>
        <w:t>│                    2                                 │                  │</w:t>
      </w:r>
    </w:p>
    <w:p w:rsidR="00EA459A" w:rsidRDefault="00EA459A">
      <w:pPr>
        <w:pStyle w:val="ConsPlusCell"/>
        <w:jc w:val="both"/>
      </w:pPr>
      <w:r>
        <w:t>│- для диализаторов типа ДИП, магистралей              │не более 0,3      │</w:t>
      </w:r>
    </w:p>
    <w:p w:rsidR="00EA459A" w:rsidRDefault="00EA459A">
      <w:pPr>
        <w:pStyle w:val="ConsPlusCell"/>
        <w:jc w:val="both"/>
      </w:pPr>
      <w:r>
        <w:t>│кровопроводящих                                       │                  │</w:t>
      </w:r>
    </w:p>
    <w:p w:rsidR="00EA459A" w:rsidRDefault="00EA459A">
      <w:pPr>
        <w:pStyle w:val="ConsPlusCell"/>
        <w:jc w:val="both"/>
      </w:pPr>
      <w:r>
        <w:t>│- фильтров крови типа ФК                              │не более 6,0      │</w:t>
      </w:r>
    </w:p>
    <w:p w:rsidR="00EA459A" w:rsidRDefault="00EA459A">
      <w:pPr>
        <w:pStyle w:val="ConsPlusCell"/>
        <w:jc w:val="both"/>
      </w:pPr>
      <w:r>
        <w:t>│- для оксигенаторов                                   │не более 1,0      │</w:t>
      </w:r>
    </w:p>
    <w:p w:rsidR="00EA459A" w:rsidRDefault="00EA459A">
      <w:pPr>
        <w:pStyle w:val="ConsPlusCell"/>
        <w:jc w:val="both"/>
      </w:pPr>
      <w:r>
        <w:t>│- для остальных изделий                               │не более 0,3      │</w:t>
      </w:r>
    </w:p>
    <w:p w:rsidR="00EA459A" w:rsidRDefault="00EA459A">
      <w:pPr>
        <w:pStyle w:val="ConsPlusCell"/>
        <w:jc w:val="both"/>
      </w:pPr>
      <w:r>
        <w:t>└──────────────────────────────────────────────────────┴──────────────────┘</w:t>
      </w:r>
    </w:p>
    <w:p w:rsidR="00EA459A" w:rsidRDefault="00EA459A">
      <w:pPr>
        <w:pStyle w:val="ConsPlusNormal"/>
        <w:jc w:val="both"/>
      </w:pPr>
    </w:p>
    <w:p w:rsidR="00EA459A" w:rsidRDefault="00EA459A">
      <w:pPr>
        <w:pStyle w:val="ConsPlusNormal"/>
        <w:ind w:firstLine="540"/>
        <w:jc w:val="both"/>
      </w:pPr>
      <w:r>
        <w:t>--------------------------------</w:t>
      </w:r>
    </w:p>
    <w:p w:rsidR="00EA459A" w:rsidRDefault="00EA459A">
      <w:pPr>
        <w:pStyle w:val="ConsPlusNormal"/>
        <w:ind w:firstLine="540"/>
        <w:jc w:val="both"/>
      </w:pPr>
      <w:r>
        <w:t>Примечание.</w:t>
      </w:r>
    </w:p>
    <w:p w:rsidR="00EA459A" w:rsidRDefault="00EA459A">
      <w:pPr>
        <w:pStyle w:val="ConsPlusNormal"/>
        <w:ind w:firstLine="540"/>
        <w:jc w:val="both"/>
      </w:pPr>
      <w:bookmarkStart w:id="36" w:name="P5238"/>
      <w:bookmarkEnd w:id="36"/>
      <w:r>
        <w:t>&lt;1&gt; Показатель определяется при оценке материалов изделий, предназначенных для контакта со слизистыми оболочками полости рта.</w:t>
      </w:r>
    </w:p>
    <w:p w:rsidR="00EA459A" w:rsidRDefault="00EA459A">
      <w:pPr>
        <w:pStyle w:val="ConsPlusNormal"/>
        <w:ind w:firstLine="540"/>
        <w:jc w:val="both"/>
      </w:pPr>
      <w:bookmarkStart w:id="37" w:name="P5239"/>
      <w:bookmarkEnd w:id="37"/>
      <w:r>
        <w:t>&lt;2&gt; Показатель определяется при необходимости решения спорных вопросов при пограничных значениях прочих показателей.</w:t>
      </w:r>
    </w:p>
    <w:p w:rsidR="00EA459A" w:rsidRDefault="00EA459A">
      <w:pPr>
        <w:pStyle w:val="ConsPlusNormal"/>
        <w:ind w:firstLine="540"/>
        <w:jc w:val="both"/>
      </w:pPr>
    </w:p>
    <w:p w:rsidR="00EA459A" w:rsidRDefault="00EA459A">
      <w:pPr>
        <w:pStyle w:val="ConsPlusNormal"/>
        <w:jc w:val="right"/>
        <w:outlineLvl w:val="3"/>
      </w:pPr>
      <w:r>
        <w:t>Таблица 31</w:t>
      </w:r>
    </w:p>
    <w:p w:rsidR="00EA459A" w:rsidRDefault="00EA459A">
      <w:pPr>
        <w:pStyle w:val="ConsPlusNormal"/>
        <w:ind w:firstLine="540"/>
        <w:jc w:val="both"/>
      </w:pPr>
    </w:p>
    <w:p w:rsidR="00EA459A" w:rsidRDefault="00EA459A">
      <w:pPr>
        <w:pStyle w:val="ConsPlusNormal"/>
        <w:jc w:val="center"/>
      </w:pPr>
      <w:r>
        <w:t>Токсикологические и клинико-лабораторные показатели</w:t>
      </w:r>
    </w:p>
    <w:p w:rsidR="00EA459A" w:rsidRDefault="00EA459A">
      <w:pPr>
        <w:pStyle w:val="ConsPlusNormal"/>
        <w:jc w:val="center"/>
      </w:pPr>
      <w:r>
        <w:t>безопасности оценки материалов медицинских изделий и водных</w:t>
      </w:r>
    </w:p>
    <w:p w:rsidR="00EA459A" w:rsidRDefault="00EA459A">
      <w:pPr>
        <w:pStyle w:val="ConsPlusNormal"/>
        <w:jc w:val="center"/>
      </w:pPr>
      <w:r>
        <w:t>вытяжек из них и их допустимые значения</w:t>
      </w:r>
    </w:p>
    <w:p w:rsidR="00EA459A" w:rsidRDefault="00EA459A">
      <w:pPr>
        <w:pStyle w:val="ConsPlusNormal"/>
        <w:jc w:val="center"/>
      </w:pPr>
    </w:p>
    <w:p w:rsidR="00EA459A" w:rsidRDefault="00EA459A">
      <w:pPr>
        <w:pStyle w:val="ConsPlusCell"/>
        <w:jc w:val="both"/>
      </w:pPr>
      <w:r>
        <w:t>┌─────┬─────────────────────────┬──────────────────────────┬──────────────┐</w:t>
      </w:r>
    </w:p>
    <w:p w:rsidR="00EA459A" w:rsidRDefault="00EA459A">
      <w:pPr>
        <w:pStyle w:val="ConsPlusCell"/>
        <w:jc w:val="both"/>
      </w:pPr>
      <w:r>
        <w:t>│     │ Наименование показателя │    Критерии, единицы     │  Допустимые  │</w:t>
      </w:r>
    </w:p>
    <w:p w:rsidR="00EA459A" w:rsidRDefault="00EA459A">
      <w:pPr>
        <w:pStyle w:val="ConsPlusCell"/>
        <w:jc w:val="both"/>
      </w:pPr>
      <w:r>
        <w:t>│     │                         │        измерения         │   значения   │</w:t>
      </w:r>
    </w:p>
    <w:p w:rsidR="00EA459A" w:rsidRDefault="00EA459A">
      <w:pPr>
        <w:pStyle w:val="ConsPlusCell"/>
        <w:jc w:val="both"/>
      </w:pPr>
      <w:r>
        <w:t>├─────┼─────────────────────────┴──────────────────────────┴──────────────┤</w:t>
      </w:r>
    </w:p>
    <w:p w:rsidR="00EA459A" w:rsidRDefault="00EA459A">
      <w:pPr>
        <w:pStyle w:val="ConsPlusCell"/>
        <w:jc w:val="both"/>
      </w:pPr>
      <w:r>
        <w:t>│     │Показатели токсикологической оценки водных вытяжек из материалов   │</w:t>
      </w:r>
    </w:p>
    <w:p w:rsidR="00EA459A" w:rsidRDefault="00EA459A">
      <w:pPr>
        <w:pStyle w:val="ConsPlusCell"/>
        <w:jc w:val="both"/>
      </w:pPr>
      <w:r>
        <w:t>│     │изделий                                                            │</w:t>
      </w:r>
    </w:p>
    <w:p w:rsidR="00EA459A" w:rsidRDefault="00EA459A">
      <w:pPr>
        <w:pStyle w:val="ConsPlusCell"/>
        <w:jc w:val="both"/>
      </w:pPr>
      <w:r>
        <w:t>├─────┼─────────────────────────┬──────────────────────────┬──────────────┤</w:t>
      </w:r>
    </w:p>
    <w:p w:rsidR="00EA459A" w:rsidRDefault="00EA459A">
      <w:pPr>
        <w:pStyle w:val="ConsPlusCell"/>
        <w:jc w:val="both"/>
      </w:pPr>
      <w:r>
        <w:t>│1.1  │Раздражающее действие    │                          │              │</w:t>
      </w:r>
    </w:p>
    <w:p w:rsidR="00EA459A" w:rsidRDefault="00EA459A">
      <w:pPr>
        <w:pStyle w:val="ConsPlusCell"/>
        <w:jc w:val="both"/>
      </w:pPr>
      <w:r>
        <w:t>├─────┼─────────────────────────┼──────────────────────────┼──────────────┤</w:t>
      </w:r>
    </w:p>
    <w:p w:rsidR="00EA459A" w:rsidRDefault="00EA459A">
      <w:pPr>
        <w:pStyle w:val="ConsPlusCell"/>
        <w:jc w:val="both"/>
      </w:pPr>
      <w:r>
        <w:t>│1.1.1│Раздражающее действие на │гиперемия, баллы          │0             │</w:t>
      </w:r>
    </w:p>
    <w:p w:rsidR="00EA459A" w:rsidRDefault="00EA459A">
      <w:pPr>
        <w:pStyle w:val="ConsPlusCell"/>
        <w:jc w:val="both"/>
      </w:pPr>
      <w:r>
        <w:t>│     │кожу                     │                          │              │</w:t>
      </w:r>
    </w:p>
    <w:p w:rsidR="00EA459A" w:rsidRDefault="00EA459A">
      <w:pPr>
        <w:pStyle w:val="ConsPlusCell"/>
        <w:jc w:val="both"/>
      </w:pPr>
      <w:r>
        <w:t>├─────┼─────────────────────────┼──────────────────────────┼──────────────┤</w:t>
      </w:r>
    </w:p>
    <w:p w:rsidR="00EA459A" w:rsidRDefault="00EA459A">
      <w:pPr>
        <w:pStyle w:val="ConsPlusCell"/>
        <w:jc w:val="both"/>
      </w:pPr>
      <w:r>
        <w:t>│1.1.2│Раздражающее действие на │гиперемия, баллы          │0             │</w:t>
      </w:r>
    </w:p>
    <w:p w:rsidR="00EA459A" w:rsidRDefault="00EA459A">
      <w:pPr>
        <w:pStyle w:val="ConsPlusCell"/>
        <w:jc w:val="both"/>
      </w:pPr>
      <w:r>
        <w:t>│     │слизистые оболочки       │                          │              │</w:t>
      </w:r>
    </w:p>
    <w:p w:rsidR="00EA459A" w:rsidRDefault="00EA459A">
      <w:pPr>
        <w:pStyle w:val="ConsPlusCell"/>
        <w:jc w:val="both"/>
      </w:pPr>
      <w:r>
        <w:t>├─────┼─────────────────────────┼──────────────────────────┼──────────────┤</w:t>
      </w:r>
    </w:p>
    <w:p w:rsidR="00EA459A" w:rsidRDefault="00EA459A">
      <w:pPr>
        <w:pStyle w:val="ConsPlusCell"/>
        <w:jc w:val="both"/>
      </w:pPr>
      <w:bookmarkStart w:id="38" w:name="P5262"/>
      <w:bookmarkEnd w:id="38"/>
      <w:r>
        <w:t>│1.2  │Показатели острой,       │                          │              │</w:t>
      </w:r>
    </w:p>
    <w:p w:rsidR="00EA459A" w:rsidRDefault="00EA459A">
      <w:pPr>
        <w:pStyle w:val="ConsPlusCell"/>
        <w:jc w:val="both"/>
      </w:pPr>
      <w:r>
        <w:t>│     │подострой и              │                          │              │</w:t>
      </w:r>
    </w:p>
    <w:p w:rsidR="00EA459A" w:rsidRDefault="00EA459A">
      <w:pPr>
        <w:pStyle w:val="ConsPlusCell"/>
        <w:jc w:val="both"/>
      </w:pPr>
      <w:r>
        <w:t>│     │субхронической           │                          │              │</w:t>
      </w:r>
    </w:p>
    <w:p w:rsidR="00EA459A" w:rsidRDefault="00EA459A">
      <w:pPr>
        <w:pStyle w:val="ConsPlusCell"/>
        <w:jc w:val="both"/>
      </w:pPr>
      <w:r>
        <w:t>│     │токсичности при введении │                          │              │</w:t>
      </w:r>
    </w:p>
    <w:p w:rsidR="00EA459A" w:rsidRDefault="00EA459A">
      <w:pPr>
        <w:pStyle w:val="ConsPlusCell"/>
        <w:jc w:val="both"/>
      </w:pPr>
      <w:r>
        <w:t xml:space="preserve">│     │в желудок, в брюшину </w:t>
      </w:r>
      <w:hyperlink w:anchor="P5388" w:history="1">
        <w:r>
          <w:rPr>
            <w:color w:val="0000FF"/>
          </w:rPr>
          <w:t>&lt;1&gt;</w:t>
        </w:r>
      </w:hyperlink>
      <w:r>
        <w:t xml:space="preserve"> │                          │              │</w:t>
      </w:r>
    </w:p>
    <w:p w:rsidR="00EA459A" w:rsidRDefault="00EA459A">
      <w:pPr>
        <w:pStyle w:val="ConsPlusCell"/>
        <w:jc w:val="both"/>
      </w:pPr>
      <w:r>
        <w:lastRenderedPageBreak/>
        <w:t>├─────┼─────────────────────────┼──────────────────────────┼──────────────┤</w:t>
      </w:r>
    </w:p>
    <w:p w:rsidR="00EA459A" w:rsidRDefault="00EA459A">
      <w:pPr>
        <w:pStyle w:val="ConsPlusCell"/>
        <w:jc w:val="both"/>
      </w:pPr>
      <w:r>
        <w:t>│1.2.1│Смертность               │гибель животных           │отсутствие    │</w:t>
      </w:r>
    </w:p>
    <w:p w:rsidR="00EA459A" w:rsidRDefault="00EA459A">
      <w:pPr>
        <w:pStyle w:val="ConsPlusCell"/>
        <w:jc w:val="both"/>
      </w:pPr>
      <w:r>
        <w:t>├─────┼─────────────────────────┼──────────────────────────┼──────────────┤</w:t>
      </w:r>
    </w:p>
    <w:p w:rsidR="00EA459A" w:rsidRDefault="00EA459A">
      <w:pPr>
        <w:pStyle w:val="ConsPlusCell"/>
        <w:jc w:val="both"/>
      </w:pPr>
      <w:r>
        <w:t>│1.2.2│Клинические симптомы     │неопрятность животных     │отсутствие    │</w:t>
      </w:r>
    </w:p>
    <w:p w:rsidR="00EA459A" w:rsidRDefault="00EA459A">
      <w:pPr>
        <w:pStyle w:val="ConsPlusCell"/>
        <w:jc w:val="both"/>
      </w:pPr>
      <w:r>
        <w:t>│     │интоксикации             │(взъерошенность), снижение│              │</w:t>
      </w:r>
    </w:p>
    <w:p w:rsidR="00EA459A" w:rsidRDefault="00EA459A">
      <w:pPr>
        <w:pStyle w:val="ConsPlusCell"/>
        <w:jc w:val="both"/>
      </w:pPr>
      <w:r>
        <w:t>│     │                         │потребления корма,        │              │</w:t>
      </w:r>
    </w:p>
    <w:p w:rsidR="00EA459A" w:rsidRDefault="00EA459A">
      <w:pPr>
        <w:pStyle w:val="ConsPlusCell"/>
        <w:jc w:val="both"/>
      </w:pPr>
      <w:r>
        <w:t>│     │                         │снижение двигательной     │              │</w:t>
      </w:r>
    </w:p>
    <w:p w:rsidR="00EA459A" w:rsidRDefault="00EA459A">
      <w:pPr>
        <w:pStyle w:val="ConsPlusCell"/>
        <w:jc w:val="both"/>
      </w:pPr>
      <w:r>
        <w:t>│     │                         │активности                │              │</w:t>
      </w:r>
    </w:p>
    <w:p w:rsidR="00EA459A" w:rsidRDefault="00EA459A">
      <w:pPr>
        <w:pStyle w:val="ConsPlusCell"/>
        <w:jc w:val="both"/>
      </w:pPr>
      <w:r>
        <w:t>├─────┼─────────────────────────┼──────────────────────────┼──────────────┤</w:t>
      </w:r>
    </w:p>
    <w:p w:rsidR="00EA459A" w:rsidRDefault="00EA459A">
      <w:pPr>
        <w:pStyle w:val="ConsPlusCell"/>
        <w:jc w:val="both"/>
      </w:pPr>
      <w:r>
        <w:t>│1.2.3│Изменение массы тела     │достоверные изменения     │отсутствие    │</w:t>
      </w:r>
    </w:p>
    <w:p w:rsidR="00EA459A" w:rsidRDefault="00EA459A">
      <w:pPr>
        <w:pStyle w:val="ConsPlusCell"/>
        <w:jc w:val="both"/>
      </w:pPr>
      <w:r>
        <w:t>│     │                         │массы тела животных в     │              │</w:t>
      </w:r>
    </w:p>
    <w:p w:rsidR="00EA459A" w:rsidRDefault="00EA459A">
      <w:pPr>
        <w:pStyle w:val="ConsPlusCell"/>
        <w:jc w:val="both"/>
      </w:pPr>
      <w:r>
        <w:t>│     │                         │опытной группе по         │              │</w:t>
      </w:r>
    </w:p>
    <w:p w:rsidR="00EA459A" w:rsidRDefault="00EA459A">
      <w:pPr>
        <w:pStyle w:val="ConsPlusCell"/>
        <w:jc w:val="both"/>
      </w:pPr>
      <w:r>
        <w:t>│     │                         │сравнению с контролем     │              │</w:t>
      </w:r>
    </w:p>
    <w:p w:rsidR="00EA459A" w:rsidRDefault="00EA459A">
      <w:pPr>
        <w:pStyle w:val="ConsPlusCell"/>
        <w:jc w:val="both"/>
      </w:pPr>
      <w:r>
        <w:t>├─────┼─────────────────────────┼──────────────────────────┼──────────────┤</w:t>
      </w:r>
    </w:p>
    <w:p w:rsidR="00EA459A" w:rsidRDefault="00EA459A">
      <w:pPr>
        <w:pStyle w:val="ConsPlusCell"/>
        <w:jc w:val="both"/>
      </w:pPr>
      <w:r>
        <w:t>│1.2.4│Массовые коэффициенты    │достоверные различия      │отсутствие    │</w:t>
      </w:r>
    </w:p>
    <w:p w:rsidR="00EA459A" w:rsidRDefault="00EA459A">
      <w:pPr>
        <w:pStyle w:val="ConsPlusCell"/>
        <w:jc w:val="both"/>
      </w:pPr>
      <w:r>
        <w:t>│     │</w:t>
      </w:r>
      <w:hyperlink w:anchor="P5389" w:history="1">
        <w:r>
          <w:rPr>
            <w:color w:val="0000FF"/>
          </w:rPr>
          <w:t>&lt;2&gt;</w:t>
        </w:r>
      </w:hyperlink>
      <w:r>
        <w:t xml:space="preserve"> внутренних органов   │массовых коэффициентов    │              │</w:t>
      </w:r>
    </w:p>
    <w:p w:rsidR="00EA459A" w:rsidRDefault="00EA459A">
      <w:pPr>
        <w:pStyle w:val="ConsPlusCell"/>
        <w:jc w:val="both"/>
      </w:pPr>
      <w:r>
        <w:t>│     │(тимуса, селезенки,      │внутренних органов        │              │</w:t>
      </w:r>
    </w:p>
    <w:p w:rsidR="00EA459A" w:rsidRDefault="00EA459A">
      <w:pPr>
        <w:pStyle w:val="ConsPlusCell"/>
        <w:jc w:val="both"/>
      </w:pPr>
      <w:r>
        <w:t>│     │печени или др. - в       │животных в опытной группе,│              │</w:t>
      </w:r>
    </w:p>
    <w:p w:rsidR="00EA459A" w:rsidRDefault="00EA459A">
      <w:pPr>
        <w:pStyle w:val="ConsPlusCell"/>
        <w:jc w:val="both"/>
      </w:pPr>
      <w:r>
        <w:t>│     │зависимости от состава и │по сравнению с контролем  │              │</w:t>
      </w:r>
    </w:p>
    <w:p w:rsidR="00EA459A" w:rsidRDefault="00EA459A">
      <w:pPr>
        <w:pStyle w:val="ConsPlusCell"/>
        <w:jc w:val="both"/>
      </w:pPr>
      <w:r>
        <w:t>│     │назначения материала)    │                          │              │</w:t>
      </w:r>
    </w:p>
    <w:p w:rsidR="00EA459A" w:rsidRDefault="00EA459A">
      <w:pPr>
        <w:pStyle w:val="ConsPlusCell"/>
        <w:jc w:val="both"/>
      </w:pPr>
      <w:r>
        <w:t>├─────┼─────────────────────────┼──────────────────────────┼──────────────┤</w:t>
      </w:r>
    </w:p>
    <w:p w:rsidR="00EA459A" w:rsidRDefault="00EA459A">
      <w:pPr>
        <w:pStyle w:val="ConsPlusCell"/>
        <w:jc w:val="both"/>
      </w:pPr>
      <w:r>
        <w:t>│1.2.5│Макроскопические         │визуальные изменения      │отсутствие    │</w:t>
      </w:r>
    </w:p>
    <w:p w:rsidR="00EA459A" w:rsidRDefault="00EA459A">
      <w:pPr>
        <w:pStyle w:val="ConsPlusCell"/>
        <w:jc w:val="both"/>
      </w:pPr>
      <w:r>
        <w:t>│     │изменения внутренних     │внутренних органов и      │              │</w:t>
      </w:r>
    </w:p>
    <w:p w:rsidR="00EA459A" w:rsidRDefault="00EA459A">
      <w:pPr>
        <w:pStyle w:val="ConsPlusCell"/>
        <w:jc w:val="both"/>
      </w:pPr>
      <w:r>
        <w:t>│     │органов и тканей         │тканей                    │              │</w:t>
      </w:r>
    </w:p>
    <w:p w:rsidR="00EA459A" w:rsidRDefault="00EA459A">
      <w:pPr>
        <w:pStyle w:val="ConsPlusCell"/>
        <w:jc w:val="both"/>
      </w:pPr>
      <w:r>
        <w:t>├─────┼─────────────────────────┼──────────────────────────┼──────────────┤</w:t>
      </w:r>
    </w:p>
    <w:p w:rsidR="00EA459A" w:rsidRDefault="00EA459A">
      <w:pPr>
        <w:pStyle w:val="ConsPlusCell"/>
        <w:jc w:val="both"/>
      </w:pPr>
      <w:r>
        <w:t>│1.3  │Показатели острой        │воспалительная реакция    │0             │</w:t>
      </w:r>
    </w:p>
    <w:p w:rsidR="00EA459A" w:rsidRDefault="00EA459A">
      <w:pPr>
        <w:pStyle w:val="ConsPlusCell"/>
        <w:jc w:val="both"/>
      </w:pPr>
      <w:r>
        <w:t>│     │токсичности при          │кожи, оцениваемая по      │              │</w:t>
      </w:r>
    </w:p>
    <w:p w:rsidR="00EA459A" w:rsidRDefault="00EA459A">
      <w:pPr>
        <w:pStyle w:val="ConsPlusCell"/>
        <w:jc w:val="both"/>
      </w:pPr>
      <w:r>
        <w:t>│     │внутрикожном введении    │наличию гиперемии, баллы  │              │</w:t>
      </w:r>
    </w:p>
    <w:p w:rsidR="00EA459A" w:rsidRDefault="00EA459A">
      <w:pPr>
        <w:pStyle w:val="ConsPlusCell"/>
        <w:jc w:val="both"/>
      </w:pPr>
      <w:r>
        <w:t>├─────┼─────────────────────────┼──────────────────────────┼──────────────┤</w:t>
      </w:r>
    </w:p>
    <w:p w:rsidR="00EA459A" w:rsidRDefault="00EA459A">
      <w:pPr>
        <w:pStyle w:val="ConsPlusCell"/>
        <w:jc w:val="both"/>
      </w:pPr>
      <w:r>
        <w:t>│1.4  │Сенсибилизирующее        │по показателям и критериям│отсутствие    │</w:t>
      </w:r>
    </w:p>
    <w:p w:rsidR="00EA459A" w:rsidRDefault="00EA459A">
      <w:pPr>
        <w:pStyle w:val="ConsPlusCell"/>
        <w:jc w:val="both"/>
      </w:pPr>
      <w:r>
        <w:t>│     │действие                 │</w:t>
      </w:r>
      <w:hyperlink w:anchor="P5299" w:history="1">
        <w:r>
          <w:rPr>
            <w:color w:val="0000FF"/>
          </w:rPr>
          <w:t>п. п. 1.4.1</w:t>
        </w:r>
      </w:hyperlink>
      <w:r>
        <w:t xml:space="preserve"> - </w:t>
      </w:r>
      <w:hyperlink w:anchor="P5332" w:history="1">
        <w:r>
          <w:rPr>
            <w:color w:val="0000FF"/>
          </w:rPr>
          <w:t>1.4.6</w:t>
        </w:r>
      </w:hyperlink>
      <w:r>
        <w:t xml:space="preserve">       │              │</w:t>
      </w:r>
    </w:p>
    <w:p w:rsidR="00EA459A" w:rsidRDefault="00EA459A">
      <w:pPr>
        <w:pStyle w:val="ConsPlusCell"/>
        <w:jc w:val="both"/>
      </w:pPr>
      <w:r>
        <w:t>├─────┼─────────────────────────┼──────────────────────────┼──────────────┤</w:t>
      </w:r>
    </w:p>
    <w:p w:rsidR="00EA459A" w:rsidRDefault="00EA459A">
      <w:pPr>
        <w:pStyle w:val="ConsPlusCell"/>
        <w:jc w:val="both"/>
      </w:pPr>
      <w:bookmarkStart w:id="39" w:name="P5299"/>
      <w:bookmarkEnd w:id="39"/>
      <w:r>
        <w:t>│1.4.1│Провокационная           │количество положительных  │0             │</w:t>
      </w:r>
    </w:p>
    <w:p w:rsidR="00EA459A" w:rsidRDefault="00EA459A">
      <w:pPr>
        <w:pStyle w:val="ConsPlusCell"/>
        <w:jc w:val="both"/>
      </w:pPr>
      <w:r>
        <w:t>│     │внутрикожная проба       │реакций в виде гиперемии  │              │</w:t>
      </w:r>
    </w:p>
    <w:p w:rsidR="00EA459A" w:rsidRDefault="00EA459A">
      <w:pPr>
        <w:pStyle w:val="ConsPlusCell"/>
        <w:jc w:val="both"/>
      </w:pPr>
      <w:r>
        <w:t>│     │                         │при внутрикожном введении │              │</w:t>
      </w:r>
    </w:p>
    <w:p w:rsidR="00EA459A" w:rsidRDefault="00EA459A">
      <w:pPr>
        <w:pStyle w:val="ConsPlusCell"/>
        <w:jc w:val="both"/>
      </w:pPr>
      <w:r>
        <w:t>│     │                         │разрешающей дозы водной   │              │</w:t>
      </w:r>
    </w:p>
    <w:p w:rsidR="00EA459A" w:rsidRDefault="00EA459A">
      <w:pPr>
        <w:pStyle w:val="ConsPlusCell"/>
        <w:jc w:val="both"/>
      </w:pPr>
      <w:r>
        <w:t>│     │                         │вытяжки                   │              │</w:t>
      </w:r>
    </w:p>
    <w:p w:rsidR="00EA459A" w:rsidRDefault="00EA459A">
      <w:pPr>
        <w:pStyle w:val="ConsPlusCell"/>
        <w:jc w:val="both"/>
      </w:pPr>
      <w:r>
        <w:t>├─────┼─────────────────────────┼──────────────────────────┼──────────────┤</w:t>
      </w:r>
    </w:p>
    <w:p w:rsidR="00EA459A" w:rsidRDefault="00EA459A">
      <w:pPr>
        <w:pStyle w:val="ConsPlusCell"/>
        <w:jc w:val="both"/>
      </w:pPr>
      <w:r>
        <w:t>│1.4.2│Конъюнктивальный тест    │количество положительных  │0             │</w:t>
      </w:r>
    </w:p>
    <w:p w:rsidR="00EA459A" w:rsidRDefault="00EA459A">
      <w:pPr>
        <w:pStyle w:val="ConsPlusCell"/>
        <w:jc w:val="both"/>
      </w:pPr>
      <w:r>
        <w:t>│     │                         │реакций в виде гиперемии  │              │</w:t>
      </w:r>
    </w:p>
    <w:p w:rsidR="00EA459A" w:rsidRDefault="00EA459A">
      <w:pPr>
        <w:pStyle w:val="ConsPlusCell"/>
        <w:jc w:val="both"/>
      </w:pPr>
      <w:r>
        <w:t>│     │                         │при нанесении разрешающей │              │</w:t>
      </w:r>
    </w:p>
    <w:p w:rsidR="00EA459A" w:rsidRDefault="00EA459A">
      <w:pPr>
        <w:pStyle w:val="ConsPlusCell"/>
        <w:jc w:val="both"/>
      </w:pPr>
      <w:r>
        <w:t>│     │                         │дозы водной вытяжки на    │              │</w:t>
      </w:r>
    </w:p>
    <w:p w:rsidR="00EA459A" w:rsidRDefault="00EA459A">
      <w:pPr>
        <w:pStyle w:val="ConsPlusCell"/>
        <w:jc w:val="both"/>
      </w:pPr>
      <w:r>
        <w:t>│     │                         │конъюнктиву               │              │</w:t>
      </w:r>
    </w:p>
    <w:p w:rsidR="00EA459A" w:rsidRDefault="00EA459A">
      <w:pPr>
        <w:pStyle w:val="ConsPlusCell"/>
        <w:jc w:val="both"/>
      </w:pPr>
      <w:r>
        <w:t>├─────┼─────────────────────────┼──────────────────────────┼──────────────┤</w:t>
      </w:r>
    </w:p>
    <w:p w:rsidR="00EA459A" w:rsidRDefault="00EA459A">
      <w:pPr>
        <w:pStyle w:val="ConsPlusCell"/>
        <w:jc w:val="both"/>
      </w:pPr>
      <w:r>
        <w:t>│1.4.3│Реакция специфической    │показатель РСАЛ -         │от 1,0 до 1,5 │</w:t>
      </w:r>
    </w:p>
    <w:p w:rsidR="00EA459A" w:rsidRDefault="00EA459A">
      <w:pPr>
        <w:pStyle w:val="ConsPlusCell"/>
        <w:jc w:val="both"/>
      </w:pPr>
      <w:r>
        <w:t>│     │агломерации лейкоцитов   │отношение процентов       │              │</w:t>
      </w:r>
    </w:p>
    <w:p w:rsidR="00EA459A" w:rsidRDefault="00EA459A">
      <w:pPr>
        <w:pStyle w:val="ConsPlusCell"/>
        <w:jc w:val="both"/>
      </w:pPr>
      <w:r>
        <w:t>│     │(РСАЛ)                   │агломерированных          │              │</w:t>
      </w:r>
    </w:p>
    <w:p w:rsidR="00EA459A" w:rsidRDefault="00EA459A">
      <w:pPr>
        <w:pStyle w:val="ConsPlusCell"/>
        <w:jc w:val="both"/>
      </w:pPr>
      <w:r>
        <w:t>│     │                         │лейкоцитов с антигеном и  │              │</w:t>
      </w:r>
    </w:p>
    <w:p w:rsidR="00EA459A" w:rsidRDefault="00EA459A">
      <w:pPr>
        <w:pStyle w:val="ConsPlusCell"/>
        <w:jc w:val="both"/>
      </w:pPr>
      <w:r>
        <w:t>│     │                         │без него в пробах крови   │              │</w:t>
      </w:r>
    </w:p>
    <w:p w:rsidR="00EA459A" w:rsidRDefault="00EA459A">
      <w:pPr>
        <w:pStyle w:val="ConsPlusCell"/>
        <w:jc w:val="both"/>
      </w:pPr>
      <w:r>
        <w:t>│     │                         │животных подопытной группы│              │</w:t>
      </w:r>
    </w:p>
    <w:p w:rsidR="00EA459A" w:rsidRDefault="00EA459A">
      <w:pPr>
        <w:pStyle w:val="ConsPlusCell"/>
        <w:jc w:val="both"/>
      </w:pPr>
      <w:r>
        <w:t>│     │                         │к контрольной, кратность  │              │</w:t>
      </w:r>
    </w:p>
    <w:p w:rsidR="00EA459A" w:rsidRDefault="00EA459A">
      <w:pPr>
        <w:pStyle w:val="ConsPlusCell"/>
        <w:jc w:val="both"/>
      </w:pPr>
      <w:r>
        <w:t>├─────┼─────────────────────────┼──────────────────────────┼──────────────┤</w:t>
      </w:r>
    </w:p>
    <w:p w:rsidR="00EA459A" w:rsidRDefault="00EA459A">
      <w:pPr>
        <w:pStyle w:val="ConsPlusCell"/>
        <w:jc w:val="both"/>
      </w:pPr>
      <w:r>
        <w:t>│1.4.4│Реакция специфического   │показатель РСЛЛ -         │не более 10   │</w:t>
      </w:r>
    </w:p>
    <w:p w:rsidR="00EA459A" w:rsidRDefault="00EA459A">
      <w:pPr>
        <w:pStyle w:val="ConsPlusCell"/>
        <w:jc w:val="both"/>
      </w:pPr>
      <w:r>
        <w:t>│     │лизиса лейкоцитов (РСЛЛ) │процентное отношение      │              │</w:t>
      </w:r>
    </w:p>
    <w:p w:rsidR="00EA459A" w:rsidRDefault="00EA459A">
      <w:pPr>
        <w:pStyle w:val="ConsPlusCell"/>
        <w:jc w:val="both"/>
      </w:pPr>
      <w:r>
        <w:t>│     │                         │разницы абсолютного       │              │</w:t>
      </w:r>
    </w:p>
    <w:p w:rsidR="00EA459A" w:rsidRDefault="00EA459A">
      <w:pPr>
        <w:pStyle w:val="ConsPlusCell"/>
        <w:jc w:val="both"/>
      </w:pPr>
      <w:r>
        <w:t>│     │                         │количества лейкоцитов в   │              │</w:t>
      </w:r>
    </w:p>
    <w:p w:rsidR="00EA459A" w:rsidRDefault="00EA459A">
      <w:pPr>
        <w:pStyle w:val="ConsPlusCell"/>
        <w:jc w:val="both"/>
      </w:pPr>
      <w:r>
        <w:t>│     │                         │пробах крови без антигена │              │</w:t>
      </w:r>
    </w:p>
    <w:p w:rsidR="00EA459A" w:rsidRDefault="00EA459A">
      <w:pPr>
        <w:pStyle w:val="ConsPlusCell"/>
        <w:jc w:val="both"/>
      </w:pPr>
      <w:r>
        <w:t>│     │                         │и с антигеном к           │              │</w:t>
      </w:r>
    </w:p>
    <w:p w:rsidR="00EA459A" w:rsidRDefault="00EA459A">
      <w:pPr>
        <w:pStyle w:val="ConsPlusCell"/>
        <w:jc w:val="both"/>
      </w:pPr>
      <w:r>
        <w:t>│     │                         │абсолютному их количеству │              │</w:t>
      </w:r>
    </w:p>
    <w:p w:rsidR="00EA459A" w:rsidRDefault="00EA459A">
      <w:pPr>
        <w:pStyle w:val="ConsPlusCell"/>
        <w:jc w:val="both"/>
      </w:pPr>
      <w:r>
        <w:t>│     │                         │в пробах крови без        │              │</w:t>
      </w:r>
    </w:p>
    <w:p w:rsidR="00EA459A" w:rsidRDefault="00EA459A">
      <w:pPr>
        <w:pStyle w:val="ConsPlusCell"/>
        <w:jc w:val="both"/>
      </w:pPr>
      <w:r>
        <w:t>│     │                         │антигена, %               │              │</w:t>
      </w:r>
    </w:p>
    <w:p w:rsidR="00EA459A" w:rsidRDefault="00EA459A">
      <w:pPr>
        <w:pStyle w:val="ConsPlusCell"/>
        <w:jc w:val="both"/>
      </w:pPr>
      <w:r>
        <w:t>├─────┼─────────────────────────┼──────────────────────────┼──────────────┤</w:t>
      </w:r>
    </w:p>
    <w:p w:rsidR="00EA459A" w:rsidRDefault="00EA459A">
      <w:pPr>
        <w:pStyle w:val="ConsPlusCell"/>
        <w:jc w:val="both"/>
      </w:pPr>
      <w:r>
        <w:t>│1.4.5│Лейкоцитарная формула,   │количество эозинофилов на │не более 5    │</w:t>
      </w:r>
    </w:p>
    <w:p w:rsidR="00EA459A" w:rsidRDefault="00EA459A">
      <w:pPr>
        <w:pStyle w:val="ConsPlusCell"/>
        <w:jc w:val="both"/>
      </w:pPr>
      <w:r>
        <w:t>│     │количество эозинофилов   │100 клеток, шт.           │              │</w:t>
      </w:r>
    </w:p>
    <w:p w:rsidR="00EA459A" w:rsidRDefault="00EA459A">
      <w:pPr>
        <w:pStyle w:val="ConsPlusCell"/>
        <w:jc w:val="both"/>
      </w:pPr>
      <w:r>
        <w:lastRenderedPageBreak/>
        <w:t>├─────┼─────────────────────────┼──────────────────────────┼──────────────┤</w:t>
      </w:r>
    </w:p>
    <w:p w:rsidR="00EA459A" w:rsidRDefault="00EA459A">
      <w:pPr>
        <w:pStyle w:val="ConsPlusCell"/>
        <w:jc w:val="both"/>
      </w:pPr>
      <w:bookmarkStart w:id="40" w:name="P5332"/>
      <w:bookmarkEnd w:id="40"/>
      <w:r>
        <w:t>│1.4.6│Реакция дегрануляции     │показатель реакции РДТК,  │не более 1,31 │</w:t>
      </w:r>
    </w:p>
    <w:p w:rsidR="00EA459A" w:rsidRDefault="00EA459A">
      <w:pPr>
        <w:pStyle w:val="ConsPlusCell"/>
        <w:jc w:val="both"/>
      </w:pPr>
      <w:r>
        <w:t>│     │тучных клеток (РДТК)     │относительные единицы     │(отрицатель-  │</w:t>
      </w:r>
    </w:p>
    <w:p w:rsidR="00EA459A" w:rsidRDefault="00EA459A">
      <w:pPr>
        <w:pStyle w:val="ConsPlusCell"/>
        <w:jc w:val="both"/>
      </w:pPr>
      <w:r>
        <w:t>│     │                         │                          │ный)          │</w:t>
      </w:r>
    </w:p>
    <w:p w:rsidR="00EA459A" w:rsidRDefault="00EA459A">
      <w:pPr>
        <w:pStyle w:val="ConsPlusCell"/>
        <w:jc w:val="both"/>
      </w:pPr>
      <w:r>
        <w:t>├─────┼─────────────────────────┼──────────────────────────┼──────────────┤</w:t>
      </w:r>
    </w:p>
    <w:p w:rsidR="00EA459A" w:rsidRDefault="00EA459A">
      <w:pPr>
        <w:pStyle w:val="ConsPlusCell"/>
        <w:jc w:val="both"/>
      </w:pPr>
      <w:r>
        <w:t>│1.5  │Гемолитический тест      │процент гемолиза, %       │не более 2    │</w:t>
      </w:r>
    </w:p>
    <w:p w:rsidR="00EA459A" w:rsidRDefault="00EA459A">
      <w:pPr>
        <w:pStyle w:val="ConsPlusCell"/>
        <w:jc w:val="both"/>
      </w:pPr>
      <w:r>
        <w:t>├─────┼─────────────────────────┼──────────────────────────┼──────────────┤</w:t>
      </w:r>
    </w:p>
    <w:p w:rsidR="00EA459A" w:rsidRDefault="00EA459A">
      <w:pPr>
        <w:pStyle w:val="ConsPlusCell"/>
        <w:jc w:val="both"/>
      </w:pPr>
      <w:r>
        <w:t>│1.6  │Пирогенность             │суммарное повышение       │не более 1,4  │</w:t>
      </w:r>
    </w:p>
    <w:p w:rsidR="00EA459A" w:rsidRDefault="00EA459A">
      <w:pPr>
        <w:pStyle w:val="ConsPlusCell"/>
        <w:jc w:val="both"/>
      </w:pPr>
      <w:r>
        <w:t>│     │                         │ректальной температуры в  │(апирогенно)  │</w:t>
      </w:r>
    </w:p>
    <w:p w:rsidR="00EA459A" w:rsidRDefault="00EA459A">
      <w:pPr>
        <w:pStyle w:val="ConsPlusCell"/>
        <w:jc w:val="both"/>
      </w:pPr>
      <w:r>
        <w:t>│     │                         │группе из 3-х подопытных  │              │</w:t>
      </w:r>
    </w:p>
    <w:p w:rsidR="00EA459A" w:rsidRDefault="00EA459A">
      <w:pPr>
        <w:pStyle w:val="ConsPlusCell"/>
        <w:jc w:val="both"/>
      </w:pPr>
      <w:r>
        <w:t>│     │                         │животных до и после       │              │</w:t>
      </w:r>
    </w:p>
    <w:p w:rsidR="00EA459A" w:rsidRDefault="00EA459A">
      <w:pPr>
        <w:pStyle w:val="ConsPlusCell"/>
        <w:jc w:val="both"/>
      </w:pPr>
      <w:r>
        <w:t>│     │                         │введения водной вытяжки,  │              │</w:t>
      </w:r>
    </w:p>
    <w:p w:rsidR="00EA459A" w:rsidRDefault="00EA459A">
      <w:pPr>
        <w:pStyle w:val="ConsPlusCell"/>
        <w:jc w:val="both"/>
      </w:pPr>
      <w:r>
        <w:t>│     │                         │°C                        │              │</w:t>
      </w:r>
    </w:p>
    <w:p w:rsidR="00EA459A" w:rsidRDefault="00EA459A">
      <w:pPr>
        <w:pStyle w:val="ConsPlusCell"/>
        <w:jc w:val="both"/>
      </w:pPr>
      <w:r>
        <w:t>├─────┼─────────────────────────┼──────────────────────────┼──────────────┤</w:t>
      </w:r>
    </w:p>
    <w:p w:rsidR="00EA459A" w:rsidRDefault="00EA459A">
      <w:pPr>
        <w:pStyle w:val="ConsPlusCell"/>
        <w:jc w:val="both"/>
      </w:pPr>
      <w:r>
        <w:t>│1.7  │Общетоксическое и кожно- │процентное отношение      │в пределах    │</w:t>
      </w:r>
    </w:p>
    <w:p w:rsidR="00EA459A" w:rsidRDefault="00EA459A">
      <w:pPr>
        <w:pStyle w:val="ConsPlusCell"/>
        <w:jc w:val="both"/>
      </w:pPr>
      <w:r>
        <w:t>│     │раздражающее действие на │суммарной двигательной    │70 - 120      │</w:t>
      </w:r>
    </w:p>
    <w:p w:rsidR="00EA459A" w:rsidRDefault="00EA459A">
      <w:pPr>
        <w:pStyle w:val="ConsPlusCell"/>
        <w:jc w:val="both"/>
      </w:pPr>
      <w:r>
        <w:t>│     │культуре подвижных клеток│активности тест-объекта   │              │</w:t>
      </w:r>
    </w:p>
    <w:p w:rsidR="00EA459A" w:rsidRDefault="00EA459A">
      <w:pPr>
        <w:pStyle w:val="ConsPlusCell"/>
        <w:jc w:val="both"/>
      </w:pPr>
      <w:r>
        <w:t xml:space="preserve">│     │in vitro </w:t>
      </w:r>
      <w:hyperlink w:anchor="P5390" w:history="1">
        <w:r>
          <w:rPr>
            <w:color w:val="0000FF"/>
          </w:rPr>
          <w:t>&lt;3&gt;</w:t>
        </w:r>
      </w:hyperlink>
      <w:r>
        <w:t xml:space="preserve">             │(спермы крупного рогатого │              │</w:t>
      </w:r>
    </w:p>
    <w:p w:rsidR="00EA459A" w:rsidRDefault="00EA459A">
      <w:pPr>
        <w:pStyle w:val="ConsPlusCell"/>
        <w:jc w:val="both"/>
      </w:pPr>
      <w:r>
        <w:t>│     │                         │скота) в опытной и        │              │</w:t>
      </w:r>
    </w:p>
    <w:p w:rsidR="00EA459A" w:rsidRDefault="00EA459A">
      <w:pPr>
        <w:pStyle w:val="ConsPlusCell"/>
        <w:jc w:val="both"/>
      </w:pPr>
      <w:r>
        <w:t>│     │                         │контрольной пробах (индекс│              │</w:t>
      </w:r>
    </w:p>
    <w:p w:rsidR="00EA459A" w:rsidRDefault="00EA459A">
      <w:pPr>
        <w:pStyle w:val="ConsPlusCell"/>
        <w:jc w:val="both"/>
      </w:pPr>
      <w:r>
        <w:t>│     │                         │токсичности), %           │              │</w:t>
      </w:r>
    </w:p>
    <w:p w:rsidR="00EA459A" w:rsidRDefault="00EA459A">
      <w:pPr>
        <w:pStyle w:val="ConsPlusCell"/>
        <w:jc w:val="both"/>
      </w:pPr>
      <w:r>
        <w:t>├─────┼─────────────────────────┴──────────────────────────┴──────────────┤</w:t>
      </w:r>
    </w:p>
    <w:p w:rsidR="00EA459A" w:rsidRDefault="00EA459A">
      <w:pPr>
        <w:pStyle w:val="ConsPlusCell"/>
        <w:jc w:val="both"/>
      </w:pPr>
      <w:r>
        <w:t>│     │Показатели оценки безопасности материалов                          │</w:t>
      </w:r>
    </w:p>
    <w:p w:rsidR="00EA459A" w:rsidRDefault="00EA459A">
      <w:pPr>
        <w:pStyle w:val="ConsPlusCell"/>
        <w:jc w:val="both"/>
      </w:pPr>
      <w:r>
        <w:t>├─────┼───────────────────────────────────────────────────────────────────┤</w:t>
      </w:r>
    </w:p>
    <w:p w:rsidR="00EA459A" w:rsidRDefault="00EA459A">
      <w:pPr>
        <w:pStyle w:val="ConsPlusCell"/>
        <w:jc w:val="both"/>
      </w:pPr>
      <w:r>
        <w:t>│2.1  │Показатели токсикологической оценки                                │</w:t>
      </w:r>
    </w:p>
    <w:p w:rsidR="00EA459A" w:rsidRDefault="00EA459A">
      <w:pPr>
        <w:pStyle w:val="ConsPlusCell"/>
        <w:jc w:val="both"/>
      </w:pPr>
      <w:r>
        <w:t>├─────┼─────────────────────────┬──────────────────────────┬──────────────┤</w:t>
      </w:r>
    </w:p>
    <w:p w:rsidR="00EA459A" w:rsidRDefault="00EA459A">
      <w:pPr>
        <w:pStyle w:val="ConsPlusCell"/>
        <w:jc w:val="both"/>
      </w:pPr>
      <w:r>
        <w:t>│2.1.1│Показатели острой,       │малая токсичность при     │&gt; 5000        │</w:t>
      </w:r>
    </w:p>
    <w:p w:rsidR="00EA459A" w:rsidRDefault="00EA459A">
      <w:pPr>
        <w:pStyle w:val="ConsPlusCell"/>
        <w:jc w:val="both"/>
      </w:pPr>
      <w:r>
        <w:t>│     │подострой и              │введении в желудок        │              │</w:t>
      </w:r>
    </w:p>
    <w:p w:rsidR="00EA459A" w:rsidRDefault="00EA459A">
      <w:pPr>
        <w:pStyle w:val="ConsPlusCell"/>
        <w:jc w:val="both"/>
      </w:pPr>
      <w:r>
        <w:t>│     │субхронической           │по ГОСТ 12.1.007-76, DL  ,│              │</w:t>
      </w:r>
    </w:p>
    <w:p w:rsidR="00EA459A" w:rsidRDefault="00EA459A">
      <w:pPr>
        <w:pStyle w:val="ConsPlusCell"/>
        <w:jc w:val="both"/>
      </w:pPr>
      <w:r>
        <w:t>│     │токсичности при введении │                       50 │              │</w:t>
      </w:r>
    </w:p>
    <w:p w:rsidR="00EA459A" w:rsidRDefault="00EA459A">
      <w:pPr>
        <w:pStyle w:val="ConsPlusCell"/>
        <w:jc w:val="both"/>
      </w:pPr>
      <w:r>
        <w:t>│     │в желудок (для           │мг/кг                     │              │</w:t>
      </w:r>
    </w:p>
    <w:p w:rsidR="00EA459A" w:rsidRDefault="00EA459A">
      <w:pPr>
        <w:pStyle w:val="ConsPlusCell"/>
        <w:jc w:val="both"/>
      </w:pPr>
      <w:r>
        <w:t>│     │материалов, попадание    ├──────────────────────────┼──────────────┤</w:t>
      </w:r>
    </w:p>
    <w:p w:rsidR="00EA459A" w:rsidRDefault="00EA459A">
      <w:pPr>
        <w:pStyle w:val="ConsPlusCell"/>
        <w:jc w:val="both"/>
      </w:pPr>
      <w:r>
        <w:t>│     │которых в организм       │кумулятивное действие     │отсутствие    │</w:t>
      </w:r>
    </w:p>
    <w:p w:rsidR="00EA459A" w:rsidRDefault="00EA459A">
      <w:pPr>
        <w:pStyle w:val="ConsPlusCell"/>
        <w:jc w:val="both"/>
      </w:pPr>
      <w:r>
        <w:t xml:space="preserve">│     │возможно per os) </w:t>
      </w:r>
      <w:hyperlink w:anchor="P5388" w:history="1">
        <w:r>
          <w:rPr>
            <w:color w:val="0000FF"/>
          </w:rPr>
          <w:t>&lt;1&gt;</w:t>
        </w:r>
      </w:hyperlink>
      <w:r>
        <w:t xml:space="preserve">     │                          │              │</w:t>
      </w:r>
    </w:p>
    <w:p w:rsidR="00EA459A" w:rsidRDefault="00EA459A">
      <w:pPr>
        <w:pStyle w:val="ConsPlusCell"/>
        <w:jc w:val="both"/>
      </w:pPr>
      <w:r>
        <w:t>├─────┼─────────────────────────┼──────────────────────────┼──────────────┤</w:t>
      </w:r>
    </w:p>
    <w:p w:rsidR="00EA459A" w:rsidRDefault="00EA459A">
      <w:pPr>
        <w:pStyle w:val="ConsPlusCell"/>
        <w:jc w:val="both"/>
      </w:pPr>
      <w:r>
        <w:t>│2.1.2│Кожно-резорбтивное       │неопрятность животных     │отсутствие    │</w:t>
      </w:r>
    </w:p>
    <w:p w:rsidR="00EA459A" w:rsidRDefault="00EA459A">
      <w:pPr>
        <w:pStyle w:val="ConsPlusCell"/>
        <w:jc w:val="both"/>
      </w:pPr>
      <w:r>
        <w:t>│     │действие (для различных  │(взъерошенность), снижение│              │</w:t>
      </w:r>
    </w:p>
    <w:p w:rsidR="00EA459A" w:rsidRDefault="00EA459A">
      <w:pPr>
        <w:pStyle w:val="ConsPlusCell"/>
        <w:jc w:val="both"/>
      </w:pPr>
      <w:r>
        <w:t>│     │форм материалов - жидких,│потребления корма,        │              │</w:t>
      </w:r>
    </w:p>
    <w:p w:rsidR="00EA459A" w:rsidRDefault="00EA459A">
      <w:pPr>
        <w:pStyle w:val="ConsPlusCell"/>
        <w:jc w:val="both"/>
      </w:pPr>
      <w:r>
        <w:t>│     │геле-, пастообразных и   │снижение двигательной     │              │</w:t>
      </w:r>
    </w:p>
    <w:p w:rsidR="00EA459A" w:rsidRDefault="00EA459A">
      <w:pPr>
        <w:pStyle w:val="ConsPlusCell"/>
        <w:jc w:val="both"/>
      </w:pPr>
      <w:r>
        <w:t>│     │др.)                     │активности                │              │</w:t>
      </w:r>
    </w:p>
    <w:p w:rsidR="00EA459A" w:rsidRDefault="00EA459A">
      <w:pPr>
        <w:pStyle w:val="ConsPlusCell"/>
        <w:jc w:val="both"/>
      </w:pPr>
      <w:r>
        <w:t>├─────┼─────────────────────────┼──────────────────────────┼──────────────┤</w:t>
      </w:r>
    </w:p>
    <w:p w:rsidR="00EA459A" w:rsidRDefault="00EA459A">
      <w:pPr>
        <w:pStyle w:val="ConsPlusCell"/>
        <w:jc w:val="both"/>
      </w:pPr>
      <w:r>
        <w:t xml:space="preserve">│2.1.3│Прочие материалы и       │по </w:t>
      </w:r>
      <w:hyperlink w:anchor="P5262" w:history="1">
        <w:r>
          <w:rPr>
            <w:color w:val="0000FF"/>
          </w:rPr>
          <w:t>разделу 1.2</w:t>
        </w:r>
      </w:hyperlink>
      <w:r>
        <w:t xml:space="preserve"> настоящей  │              │</w:t>
      </w:r>
    </w:p>
    <w:p w:rsidR="00EA459A" w:rsidRDefault="00EA459A">
      <w:pPr>
        <w:pStyle w:val="ConsPlusCell"/>
        <w:jc w:val="both"/>
      </w:pPr>
      <w:r>
        <w:t>│     │показатели               │таблицы, в зависимости от │              │</w:t>
      </w:r>
    </w:p>
    <w:p w:rsidR="00EA459A" w:rsidRDefault="00EA459A">
      <w:pPr>
        <w:pStyle w:val="ConsPlusCell"/>
        <w:jc w:val="both"/>
      </w:pPr>
      <w:r>
        <w:t>│     │                         │состава и назначения,     │              │</w:t>
      </w:r>
    </w:p>
    <w:p w:rsidR="00EA459A" w:rsidRDefault="00EA459A">
      <w:pPr>
        <w:pStyle w:val="ConsPlusCell"/>
        <w:jc w:val="both"/>
      </w:pPr>
      <w:r>
        <w:t xml:space="preserve">│     │                         │другие показатели </w:t>
      </w:r>
      <w:hyperlink w:anchor="P5391" w:history="1">
        <w:r>
          <w:rPr>
            <w:color w:val="0000FF"/>
          </w:rPr>
          <w:t>&lt;4&gt;</w:t>
        </w:r>
      </w:hyperlink>
      <w:r>
        <w:t xml:space="preserve">     │              │</w:t>
      </w:r>
    </w:p>
    <w:p w:rsidR="00EA459A" w:rsidRDefault="00EA459A">
      <w:pPr>
        <w:pStyle w:val="ConsPlusCell"/>
        <w:jc w:val="both"/>
      </w:pPr>
      <w:r>
        <w:t>├─────┼─────────────────────────┴──────────────────────────┴──────────────┤</w:t>
      </w:r>
    </w:p>
    <w:p w:rsidR="00EA459A" w:rsidRDefault="00EA459A">
      <w:pPr>
        <w:pStyle w:val="ConsPlusCell"/>
        <w:jc w:val="both"/>
      </w:pPr>
      <w:r>
        <w:t>│2.2  │Клинико-лабораторные показатели                                    │</w:t>
      </w:r>
    </w:p>
    <w:p w:rsidR="00EA459A" w:rsidRDefault="00EA459A">
      <w:pPr>
        <w:pStyle w:val="ConsPlusCell"/>
        <w:jc w:val="both"/>
      </w:pPr>
      <w:r>
        <w:t>├─────┼─────────────────────────┬──────────────────────────┬──────────────┤</w:t>
      </w:r>
    </w:p>
    <w:p w:rsidR="00EA459A" w:rsidRDefault="00EA459A">
      <w:pPr>
        <w:pStyle w:val="ConsPlusCell"/>
        <w:jc w:val="both"/>
      </w:pPr>
      <w:r>
        <w:t>│2.2.1│Компрессный или капельный│критерии кожно-           │отсутствие    │</w:t>
      </w:r>
    </w:p>
    <w:p w:rsidR="00EA459A" w:rsidRDefault="00EA459A">
      <w:pPr>
        <w:pStyle w:val="ConsPlusCell"/>
        <w:jc w:val="both"/>
      </w:pPr>
      <w:r>
        <w:t>│     │методы                   │раздражающего,            │признаков     │</w:t>
      </w:r>
    </w:p>
    <w:p w:rsidR="00EA459A" w:rsidRDefault="00EA459A">
      <w:pPr>
        <w:pStyle w:val="ConsPlusCell"/>
        <w:jc w:val="both"/>
      </w:pPr>
      <w:r>
        <w:t>│     │                         │сенсибилизирующего и      │воздействия   │</w:t>
      </w:r>
    </w:p>
    <w:p w:rsidR="00EA459A" w:rsidRDefault="00EA459A">
      <w:pPr>
        <w:pStyle w:val="ConsPlusCell"/>
        <w:jc w:val="both"/>
      </w:pPr>
      <w:r>
        <w:t>│     │                         │кожно-резорбтивного       │              │</w:t>
      </w:r>
    </w:p>
    <w:p w:rsidR="00EA459A" w:rsidRDefault="00EA459A">
      <w:pPr>
        <w:pStyle w:val="ConsPlusCell"/>
        <w:jc w:val="both"/>
      </w:pPr>
      <w:r>
        <w:t>│     │                         │действия материалов       │              │</w:t>
      </w:r>
    </w:p>
    <w:p w:rsidR="00EA459A" w:rsidRDefault="00EA459A">
      <w:pPr>
        <w:pStyle w:val="ConsPlusCell"/>
        <w:jc w:val="both"/>
      </w:pPr>
      <w:r>
        <w:t>└─────┴─────────────────────────┴──────────────────────────┴──────────────┘</w:t>
      </w:r>
    </w:p>
    <w:p w:rsidR="00EA459A" w:rsidRDefault="00EA459A">
      <w:pPr>
        <w:pStyle w:val="ConsPlusNormal"/>
        <w:jc w:val="both"/>
      </w:pPr>
    </w:p>
    <w:p w:rsidR="00EA459A" w:rsidRDefault="00EA459A">
      <w:pPr>
        <w:pStyle w:val="ConsPlusNormal"/>
        <w:ind w:firstLine="540"/>
        <w:jc w:val="both"/>
      </w:pPr>
      <w:r>
        <w:t>--------------------------------</w:t>
      </w:r>
    </w:p>
    <w:p w:rsidR="00EA459A" w:rsidRDefault="00EA459A">
      <w:pPr>
        <w:pStyle w:val="ConsPlusNormal"/>
        <w:ind w:firstLine="540"/>
        <w:jc w:val="both"/>
      </w:pPr>
      <w:r>
        <w:t>Примечания.</w:t>
      </w:r>
    </w:p>
    <w:p w:rsidR="00EA459A" w:rsidRDefault="00EA459A">
      <w:pPr>
        <w:pStyle w:val="ConsPlusNormal"/>
        <w:ind w:firstLine="540"/>
        <w:jc w:val="both"/>
      </w:pPr>
      <w:bookmarkStart w:id="41" w:name="P5388"/>
      <w:bookmarkEnd w:id="41"/>
      <w:r>
        <w:t>&lt;1&gt; Объем испытаний в конкретных случаях определяется исходя из состава материалов и назначения изделий.</w:t>
      </w:r>
    </w:p>
    <w:p w:rsidR="00EA459A" w:rsidRDefault="00EA459A">
      <w:pPr>
        <w:pStyle w:val="ConsPlusNormal"/>
        <w:ind w:firstLine="540"/>
        <w:jc w:val="both"/>
      </w:pPr>
      <w:bookmarkStart w:id="42" w:name="P5389"/>
      <w:bookmarkEnd w:id="42"/>
      <w:r>
        <w:t>&lt;2&gt; Массовый коэффициент - процентное отношение массы органа к массе тела.</w:t>
      </w:r>
    </w:p>
    <w:p w:rsidR="00EA459A" w:rsidRDefault="00EA459A">
      <w:pPr>
        <w:pStyle w:val="ConsPlusNormal"/>
        <w:ind w:firstLine="540"/>
        <w:jc w:val="both"/>
      </w:pPr>
      <w:bookmarkStart w:id="43" w:name="P5390"/>
      <w:bookmarkEnd w:id="43"/>
      <w:r>
        <w:t>&lt;3&gt; Допускается применение других альтернативных методов оценки материалов с использованием клеточных тест-объектов.</w:t>
      </w:r>
    </w:p>
    <w:p w:rsidR="00EA459A" w:rsidRDefault="00EA459A">
      <w:pPr>
        <w:pStyle w:val="ConsPlusNormal"/>
        <w:ind w:firstLine="540"/>
        <w:jc w:val="both"/>
      </w:pPr>
      <w:bookmarkStart w:id="44" w:name="P5391"/>
      <w:bookmarkEnd w:id="44"/>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EA459A" w:rsidRDefault="00EA459A">
      <w:pPr>
        <w:pStyle w:val="ConsPlusNormal"/>
        <w:ind w:firstLine="540"/>
        <w:jc w:val="both"/>
      </w:pPr>
    </w:p>
    <w:p w:rsidR="00EA459A" w:rsidRDefault="00EA459A">
      <w:pPr>
        <w:pStyle w:val="ConsPlusNormal"/>
        <w:jc w:val="right"/>
        <w:outlineLvl w:val="3"/>
      </w:pPr>
      <w:r>
        <w:t>Таблица 32</w:t>
      </w:r>
    </w:p>
    <w:p w:rsidR="00EA459A" w:rsidRDefault="00EA459A">
      <w:pPr>
        <w:pStyle w:val="ConsPlusNormal"/>
        <w:ind w:firstLine="540"/>
        <w:jc w:val="both"/>
      </w:pPr>
    </w:p>
    <w:p w:rsidR="00EA459A" w:rsidRDefault="00EA459A">
      <w:pPr>
        <w:pStyle w:val="ConsPlusNormal"/>
        <w:jc w:val="center"/>
      </w:pPr>
      <w:r>
        <w:t>Микробиологические показатели безопасности материалов</w:t>
      </w:r>
    </w:p>
    <w:p w:rsidR="00EA459A" w:rsidRDefault="00EA459A">
      <w:pPr>
        <w:pStyle w:val="ConsPlusNormal"/>
        <w:jc w:val="center"/>
      </w:pPr>
      <w:r>
        <w:t xml:space="preserve">и изделий медицинского назначения </w:t>
      </w:r>
      <w:hyperlink w:anchor="P5418" w:history="1">
        <w:r>
          <w:rPr>
            <w:color w:val="0000FF"/>
          </w:rPr>
          <w:t>&lt;1&gt;</w:t>
        </w:r>
      </w:hyperlink>
    </w:p>
    <w:p w:rsidR="00EA459A" w:rsidRDefault="00EA459A">
      <w:pPr>
        <w:pStyle w:val="ConsPlusNormal"/>
        <w:jc w:val="both"/>
      </w:pPr>
    </w:p>
    <w:p w:rsidR="00EA459A" w:rsidRDefault="00EA459A">
      <w:pPr>
        <w:pStyle w:val="ConsPlusCell"/>
        <w:jc w:val="both"/>
      </w:pPr>
      <w:r>
        <w:t>┌────────────────────────────────────────────────────┬────────────────────┐</w:t>
      </w:r>
    </w:p>
    <w:p w:rsidR="00EA459A" w:rsidRDefault="00EA459A">
      <w:pPr>
        <w:pStyle w:val="ConsPlusCell"/>
        <w:jc w:val="both"/>
      </w:pPr>
      <w:r>
        <w:t>│           Микробиологические показатели            │Допустимые значения │</w:t>
      </w:r>
    </w:p>
    <w:p w:rsidR="00EA459A" w:rsidRDefault="00EA459A">
      <w:pPr>
        <w:pStyle w:val="ConsPlusCell"/>
        <w:jc w:val="both"/>
      </w:pPr>
      <w:r>
        <w:t>├────────────────────────────────────────────────────┼────────────────────┤</w:t>
      </w:r>
    </w:p>
    <w:p w:rsidR="00EA459A" w:rsidRDefault="00EA459A">
      <w:pPr>
        <w:pStyle w:val="ConsPlusCell"/>
        <w:jc w:val="both"/>
      </w:pPr>
      <w:r>
        <w:t>│Общее количество мезофильных аэробных и             │           2        │</w:t>
      </w:r>
    </w:p>
    <w:p w:rsidR="00EA459A" w:rsidRDefault="00EA459A">
      <w:pPr>
        <w:pStyle w:val="ConsPlusCell"/>
        <w:jc w:val="both"/>
      </w:pPr>
      <w:r>
        <w:t xml:space="preserve">│факультативно-анаэробных бактерий (МАФАнМ), КОЕ </w:t>
      </w:r>
      <w:hyperlink w:anchor="P5419" w:history="1">
        <w:r>
          <w:rPr>
            <w:color w:val="0000FF"/>
          </w:rPr>
          <w:t>&lt;2&gt;</w:t>
        </w:r>
      </w:hyperlink>
      <w:r>
        <w:t xml:space="preserve"> │не более 10         │</w:t>
      </w:r>
    </w:p>
    <w:p w:rsidR="00EA459A" w:rsidRDefault="00EA459A">
      <w:pPr>
        <w:pStyle w:val="ConsPlusCell"/>
        <w:jc w:val="both"/>
      </w:pPr>
      <w:r>
        <w:t>│в 1 г (см3) продукции                               │                    │</w:t>
      </w:r>
    </w:p>
    <w:p w:rsidR="00EA459A" w:rsidRDefault="00EA459A">
      <w:pPr>
        <w:pStyle w:val="ConsPlusCell"/>
        <w:jc w:val="both"/>
      </w:pPr>
      <w:r>
        <w:t>├────────────────────────────────────────────────────┼────────────────────┤</w:t>
      </w:r>
    </w:p>
    <w:p w:rsidR="00EA459A" w:rsidRDefault="00EA459A">
      <w:pPr>
        <w:pStyle w:val="ConsPlusCell"/>
        <w:jc w:val="both"/>
      </w:pPr>
      <w:r>
        <w:t xml:space="preserve">│Дрожжи, дрожжеподобные, плесневые грибки, КОЕ </w:t>
      </w:r>
      <w:hyperlink w:anchor="P5419" w:history="1">
        <w:r>
          <w:rPr>
            <w:color w:val="0000FF"/>
          </w:rPr>
          <w:t>&lt;2&gt;</w:t>
        </w:r>
      </w:hyperlink>
      <w:r>
        <w:t xml:space="preserve"> в │Отсутствие          │</w:t>
      </w:r>
    </w:p>
    <w:p w:rsidR="00EA459A" w:rsidRDefault="00EA459A">
      <w:pPr>
        <w:pStyle w:val="ConsPlusCell"/>
        <w:jc w:val="both"/>
      </w:pPr>
      <w:r>
        <w:t>│1 г (см3) продукции                                 │                    │</w:t>
      </w:r>
    </w:p>
    <w:p w:rsidR="00EA459A" w:rsidRDefault="00EA459A">
      <w:pPr>
        <w:pStyle w:val="ConsPlusCell"/>
        <w:jc w:val="both"/>
      </w:pPr>
      <w:r>
        <w:t>├────────────────────────────────────────────────────┼────────────────────┤</w:t>
      </w:r>
    </w:p>
    <w:p w:rsidR="00EA459A" w:rsidRDefault="00EA459A">
      <w:pPr>
        <w:pStyle w:val="ConsPlusCell"/>
        <w:jc w:val="both"/>
      </w:pPr>
      <w:r>
        <w:t>│Бактерии семейства Enterobacteriaceae в 1 г (см3)   │Отсутствие          │</w:t>
      </w:r>
    </w:p>
    <w:p w:rsidR="00EA459A" w:rsidRDefault="00EA459A">
      <w:pPr>
        <w:pStyle w:val="ConsPlusCell"/>
        <w:jc w:val="both"/>
      </w:pPr>
      <w:r>
        <w:t>│продукции                                           │                    │</w:t>
      </w:r>
    </w:p>
    <w:p w:rsidR="00EA459A" w:rsidRDefault="00EA459A">
      <w:pPr>
        <w:pStyle w:val="ConsPlusCell"/>
        <w:jc w:val="both"/>
      </w:pPr>
      <w:r>
        <w:t>├────────────────────────────────────────────────────┼────────────────────┤</w:t>
      </w:r>
    </w:p>
    <w:p w:rsidR="00EA459A" w:rsidRDefault="00EA459A">
      <w:pPr>
        <w:pStyle w:val="ConsPlusCell"/>
        <w:jc w:val="both"/>
      </w:pPr>
      <w:r>
        <w:t>│Патогенные стафилококки в 1 г (см3) продукции       │Отсутствие          │</w:t>
      </w:r>
    </w:p>
    <w:p w:rsidR="00EA459A" w:rsidRDefault="00EA459A">
      <w:pPr>
        <w:pStyle w:val="ConsPlusCell"/>
        <w:jc w:val="both"/>
      </w:pPr>
      <w:r>
        <w:t>├────────────────────────────────────────────────────┼────────────────────┤</w:t>
      </w:r>
    </w:p>
    <w:p w:rsidR="00EA459A" w:rsidRDefault="00EA459A">
      <w:pPr>
        <w:pStyle w:val="ConsPlusCell"/>
        <w:jc w:val="both"/>
      </w:pPr>
      <w:r>
        <w:t>│Pseudomonas-aeruginosa                              │Отсутствие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r>
        <w:t>Примечания.</w:t>
      </w:r>
    </w:p>
    <w:p w:rsidR="00EA459A" w:rsidRDefault="00EA459A">
      <w:pPr>
        <w:pStyle w:val="ConsPlusNormal"/>
        <w:ind w:firstLine="540"/>
        <w:jc w:val="both"/>
      </w:pPr>
      <w:bookmarkStart w:id="45" w:name="P5418"/>
      <w:bookmarkEnd w:id="45"/>
      <w:r>
        <w:t>&lt;1&gt; Требования распространяются на нестерильные изделия.</w:t>
      </w:r>
    </w:p>
    <w:p w:rsidR="00EA459A" w:rsidRDefault="00EA459A">
      <w:pPr>
        <w:pStyle w:val="ConsPlusNormal"/>
        <w:ind w:firstLine="540"/>
        <w:jc w:val="both"/>
      </w:pPr>
      <w:bookmarkStart w:id="46" w:name="P5419"/>
      <w:bookmarkEnd w:id="46"/>
      <w:r>
        <w:t>&lt;2&gt; КОЕ - колониеобразующих единиц в 1 г или 1 см3 продукции.</w:t>
      </w:r>
    </w:p>
    <w:p w:rsidR="00EA459A" w:rsidRDefault="00EA459A">
      <w:pPr>
        <w:pStyle w:val="ConsPlusNormal"/>
        <w:ind w:firstLine="540"/>
        <w:jc w:val="both"/>
      </w:pPr>
    </w:p>
    <w:p w:rsidR="00EA459A" w:rsidRDefault="00EA459A">
      <w:pPr>
        <w:pStyle w:val="ConsPlusNormal"/>
        <w:jc w:val="right"/>
        <w:outlineLvl w:val="3"/>
      </w:pPr>
      <w:r>
        <w:t>Таблица 33</w:t>
      </w:r>
    </w:p>
    <w:p w:rsidR="00EA459A" w:rsidRDefault="00EA459A">
      <w:pPr>
        <w:pStyle w:val="ConsPlusNormal"/>
        <w:ind w:firstLine="540"/>
        <w:jc w:val="both"/>
      </w:pPr>
    </w:p>
    <w:p w:rsidR="00EA459A" w:rsidRDefault="00EA459A">
      <w:pPr>
        <w:pStyle w:val="ConsPlusNormal"/>
        <w:jc w:val="center"/>
      </w:pPr>
      <w:r>
        <w:t>Временные допустимые уровни синусоидальных</w:t>
      </w:r>
    </w:p>
    <w:p w:rsidR="00EA459A" w:rsidRDefault="00EA459A">
      <w:pPr>
        <w:pStyle w:val="ConsPlusNormal"/>
        <w:jc w:val="center"/>
      </w:pPr>
      <w:r>
        <w:t>электромагнитных полей диапазона частот свыше 1 Гц до 50 Гц</w:t>
      </w:r>
    </w:p>
    <w:p w:rsidR="00EA459A" w:rsidRDefault="00EA459A">
      <w:pPr>
        <w:pStyle w:val="ConsPlusNormal"/>
        <w:jc w:val="center"/>
      </w:pPr>
      <w:r>
        <w:t>(для условий производственных воздействий)</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840"/>
      </w:tblGrid>
      <w:tr w:rsidR="00EA459A">
        <w:tc>
          <w:tcPr>
            <w:tcW w:w="5280" w:type="dxa"/>
          </w:tcPr>
          <w:p w:rsidR="00EA459A" w:rsidRDefault="00EA459A">
            <w:pPr>
              <w:pStyle w:val="ConsPlusNormal"/>
              <w:jc w:val="center"/>
            </w:pPr>
            <w:r>
              <w:t>Контролируемый параметр</w:t>
            </w:r>
          </w:p>
        </w:tc>
        <w:tc>
          <w:tcPr>
            <w:tcW w:w="3840" w:type="dxa"/>
          </w:tcPr>
          <w:p w:rsidR="00EA459A" w:rsidRDefault="00EA459A">
            <w:pPr>
              <w:pStyle w:val="ConsPlusNormal"/>
              <w:jc w:val="center"/>
            </w:pPr>
            <w:r>
              <w:t>Временный допустимый уровень</w:t>
            </w:r>
          </w:p>
        </w:tc>
      </w:tr>
      <w:tr w:rsidR="00EA459A">
        <w:tc>
          <w:tcPr>
            <w:tcW w:w="5280" w:type="dxa"/>
          </w:tcPr>
          <w:p w:rsidR="00EA459A" w:rsidRDefault="00EA459A">
            <w:pPr>
              <w:pStyle w:val="ConsPlusNormal"/>
              <w:jc w:val="both"/>
            </w:pPr>
            <w:r>
              <w:t>Напряженность электрического поля, кВ/м</w:t>
            </w:r>
          </w:p>
        </w:tc>
        <w:tc>
          <w:tcPr>
            <w:tcW w:w="3840" w:type="dxa"/>
          </w:tcPr>
          <w:p w:rsidR="00EA459A" w:rsidRDefault="00EA459A">
            <w:pPr>
              <w:pStyle w:val="ConsPlusNormal"/>
              <w:jc w:val="both"/>
            </w:pPr>
            <w:r>
              <w:t xml:space="preserve">250/f </w:t>
            </w:r>
            <w:hyperlink w:anchor="P5436" w:history="1">
              <w:r>
                <w:rPr>
                  <w:color w:val="0000FF"/>
                </w:rPr>
                <w:t>&lt;1&gt;</w:t>
              </w:r>
            </w:hyperlink>
          </w:p>
        </w:tc>
      </w:tr>
      <w:tr w:rsidR="00EA459A">
        <w:tc>
          <w:tcPr>
            <w:tcW w:w="5280" w:type="dxa"/>
          </w:tcPr>
          <w:p w:rsidR="00EA459A" w:rsidRDefault="00EA459A">
            <w:pPr>
              <w:pStyle w:val="ConsPlusNormal"/>
              <w:jc w:val="both"/>
            </w:pPr>
            <w:r>
              <w:t>Индукция магнитного поля, мкТл</w:t>
            </w:r>
          </w:p>
        </w:tc>
        <w:tc>
          <w:tcPr>
            <w:tcW w:w="3840" w:type="dxa"/>
          </w:tcPr>
          <w:p w:rsidR="00EA459A" w:rsidRDefault="00EA459A">
            <w:pPr>
              <w:pStyle w:val="ConsPlusNormal"/>
              <w:jc w:val="both"/>
            </w:pPr>
            <w:r>
              <w:t xml:space="preserve">5000/f </w:t>
            </w:r>
            <w:hyperlink w:anchor="P5436" w:history="1">
              <w:r>
                <w:rPr>
                  <w:color w:val="0000FF"/>
                </w:rPr>
                <w:t>&lt;1&gt;</w:t>
              </w:r>
            </w:hyperlink>
          </w:p>
        </w:tc>
      </w:tr>
    </w:tbl>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r>
        <w:t>Примечание.</w:t>
      </w:r>
    </w:p>
    <w:p w:rsidR="00EA459A" w:rsidRDefault="00EA459A">
      <w:pPr>
        <w:pStyle w:val="ConsPlusNormal"/>
        <w:ind w:firstLine="540"/>
        <w:jc w:val="both"/>
      </w:pPr>
      <w:bookmarkStart w:id="47" w:name="P5436"/>
      <w:bookmarkEnd w:id="47"/>
      <w:r>
        <w:t>&lt;1&gt; f - частота действующего электромагнитного поля.</w:t>
      </w:r>
    </w:p>
    <w:p w:rsidR="00EA459A" w:rsidRDefault="00EA459A">
      <w:pPr>
        <w:pStyle w:val="ConsPlusNormal"/>
        <w:ind w:firstLine="540"/>
        <w:jc w:val="both"/>
      </w:pPr>
    </w:p>
    <w:p w:rsidR="00EA459A" w:rsidRDefault="00EA459A">
      <w:pPr>
        <w:pStyle w:val="ConsPlusNormal"/>
        <w:jc w:val="right"/>
        <w:outlineLvl w:val="3"/>
      </w:pPr>
      <w:r>
        <w:t>Таблица 34</w:t>
      </w:r>
    </w:p>
    <w:p w:rsidR="00EA459A" w:rsidRDefault="00EA459A">
      <w:pPr>
        <w:pStyle w:val="ConsPlusNormal"/>
        <w:ind w:firstLine="540"/>
        <w:jc w:val="both"/>
      </w:pPr>
    </w:p>
    <w:p w:rsidR="00EA459A" w:rsidRDefault="00EA459A">
      <w:pPr>
        <w:pStyle w:val="ConsPlusNormal"/>
        <w:jc w:val="center"/>
      </w:pPr>
      <w:r>
        <w:t>Временные допустимые уровни синусоидальных</w:t>
      </w:r>
    </w:p>
    <w:p w:rsidR="00EA459A" w:rsidRDefault="00EA459A">
      <w:pPr>
        <w:pStyle w:val="ConsPlusNormal"/>
        <w:jc w:val="center"/>
      </w:pPr>
      <w:r>
        <w:t>электромагнитных полей диапазона частот свыше 50 Гц</w:t>
      </w:r>
    </w:p>
    <w:p w:rsidR="00EA459A" w:rsidRDefault="00EA459A">
      <w:pPr>
        <w:pStyle w:val="ConsPlusNormal"/>
        <w:jc w:val="center"/>
      </w:pPr>
      <w:r>
        <w:t>до 10 кГц (для условий производственных воздействий)</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840"/>
      </w:tblGrid>
      <w:tr w:rsidR="00EA459A">
        <w:tc>
          <w:tcPr>
            <w:tcW w:w="5280" w:type="dxa"/>
          </w:tcPr>
          <w:p w:rsidR="00EA459A" w:rsidRDefault="00EA459A">
            <w:pPr>
              <w:pStyle w:val="ConsPlusNormal"/>
              <w:jc w:val="center"/>
            </w:pPr>
            <w:r>
              <w:t>Контролируемый параметр</w:t>
            </w:r>
          </w:p>
        </w:tc>
        <w:tc>
          <w:tcPr>
            <w:tcW w:w="3840" w:type="dxa"/>
          </w:tcPr>
          <w:p w:rsidR="00EA459A" w:rsidRDefault="00EA459A">
            <w:pPr>
              <w:pStyle w:val="ConsPlusNormal"/>
              <w:jc w:val="center"/>
            </w:pPr>
            <w:r>
              <w:t>Временный допустимый уровень</w:t>
            </w:r>
          </w:p>
        </w:tc>
      </w:tr>
      <w:tr w:rsidR="00EA459A">
        <w:tc>
          <w:tcPr>
            <w:tcW w:w="5280" w:type="dxa"/>
          </w:tcPr>
          <w:p w:rsidR="00EA459A" w:rsidRDefault="00EA459A">
            <w:pPr>
              <w:pStyle w:val="ConsPlusNormal"/>
              <w:jc w:val="both"/>
            </w:pPr>
            <w:r>
              <w:t>Напряженность электрического поля, В/м</w:t>
            </w:r>
          </w:p>
        </w:tc>
        <w:tc>
          <w:tcPr>
            <w:tcW w:w="3840" w:type="dxa"/>
          </w:tcPr>
          <w:p w:rsidR="00EA459A" w:rsidRDefault="00EA459A">
            <w:pPr>
              <w:pStyle w:val="ConsPlusNormal"/>
              <w:jc w:val="both"/>
            </w:pPr>
            <w:r>
              <w:t>500</w:t>
            </w:r>
          </w:p>
        </w:tc>
      </w:tr>
      <w:tr w:rsidR="00EA459A">
        <w:tc>
          <w:tcPr>
            <w:tcW w:w="5280" w:type="dxa"/>
          </w:tcPr>
          <w:p w:rsidR="00EA459A" w:rsidRDefault="00EA459A">
            <w:pPr>
              <w:pStyle w:val="ConsPlusNormal"/>
              <w:jc w:val="both"/>
            </w:pPr>
            <w:r>
              <w:t>Напряженность магнитного поля, А/м</w:t>
            </w:r>
          </w:p>
        </w:tc>
        <w:tc>
          <w:tcPr>
            <w:tcW w:w="3840" w:type="dxa"/>
          </w:tcPr>
          <w:p w:rsidR="00EA459A" w:rsidRDefault="00EA459A">
            <w:pPr>
              <w:pStyle w:val="ConsPlusNormal"/>
              <w:jc w:val="both"/>
            </w:pPr>
            <w:r>
              <w:t>50</w:t>
            </w:r>
          </w:p>
        </w:tc>
      </w:tr>
    </w:tbl>
    <w:p w:rsidR="00EA459A" w:rsidRDefault="00EA459A">
      <w:pPr>
        <w:pStyle w:val="ConsPlusNormal"/>
        <w:ind w:firstLine="540"/>
        <w:jc w:val="both"/>
      </w:pPr>
    </w:p>
    <w:p w:rsidR="00EA459A" w:rsidRDefault="00EA459A">
      <w:pPr>
        <w:pStyle w:val="ConsPlusNormal"/>
        <w:jc w:val="right"/>
        <w:outlineLvl w:val="3"/>
      </w:pPr>
      <w:r>
        <w:t>Таблица 35</w:t>
      </w:r>
    </w:p>
    <w:p w:rsidR="00EA459A" w:rsidRDefault="00EA459A">
      <w:pPr>
        <w:pStyle w:val="ConsPlusNormal"/>
        <w:ind w:firstLine="540"/>
        <w:jc w:val="both"/>
      </w:pPr>
    </w:p>
    <w:p w:rsidR="00EA459A" w:rsidRDefault="00EA459A">
      <w:pPr>
        <w:pStyle w:val="ConsPlusNormal"/>
        <w:jc w:val="center"/>
      </w:pPr>
      <w:r>
        <w:t>Временные допустимые уровни индукции</w:t>
      </w:r>
    </w:p>
    <w:p w:rsidR="00EA459A" w:rsidRDefault="00EA459A">
      <w:pPr>
        <w:pStyle w:val="ConsPlusNormal"/>
        <w:jc w:val="center"/>
      </w:pPr>
      <w:r>
        <w:t>импульсного магнитного поля с частотой следования импульсов</w:t>
      </w:r>
    </w:p>
    <w:p w:rsidR="00EA459A" w:rsidRDefault="00EA459A">
      <w:pPr>
        <w:pStyle w:val="ConsPlusNormal"/>
        <w:jc w:val="center"/>
      </w:pPr>
      <w:r>
        <w:lastRenderedPageBreak/>
        <w:t>свыше 1 Гц до 50 Гц и свыше 50 Гц до 100 Гц</w:t>
      </w:r>
    </w:p>
    <w:p w:rsidR="00EA459A" w:rsidRDefault="00EA459A">
      <w:pPr>
        <w:pStyle w:val="ConsPlusNormal"/>
        <w:jc w:val="center"/>
      </w:pPr>
      <w:r>
        <w:t>(для условий производственных воздействий)</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840"/>
      </w:tblGrid>
      <w:tr w:rsidR="00EA459A">
        <w:tc>
          <w:tcPr>
            <w:tcW w:w="5280" w:type="dxa"/>
          </w:tcPr>
          <w:p w:rsidR="00EA459A" w:rsidRDefault="00EA459A">
            <w:pPr>
              <w:pStyle w:val="ConsPlusNormal"/>
              <w:jc w:val="center"/>
            </w:pPr>
            <w:r>
              <w:t>Контролируемый параметр</w:t>
            </w:r>
          </w:p>
        </w:tc>
        <w:tc>
          <w:tcPr>
            <w:tcW w:w="3840" w:type="dxa"/>
          </w:tcPr>
          <w:p w:rsidR="00EA459A" w:rsidRDefault="00EA459A">
            <w:pPr>
              <w:pStyle w:val="ConsPlusNormal"/>
              <w:jc w:val="center"/>
            </w:pPr>
            <w:r>
              <w:t>Временный допустимый уровень</w:t>
            </w:r>
          </w:p>
        </w:tc>
      </w:tr>
      <w:tr w:rsidR="00EA459A">
        <w:tc>
          <w:tcPr>
            <w:tcW w:w="5280" w:type="dxa"/>
          </w:tcPr>
          <w:p w:rsidR="00EA459A" w:rsidRDefault="00EA459A">
            <w:pPr>
              <w:pStyle w:val="ConsPlusNormal"/>
              <w:jc w:val="both"/>
            </w:pPr>
            <w:r>
              <w:t>Индукция импульсного магнитного поля с частотой следования импульсов свыше 1 Гц до 50 Гц и свыше 50 Гц до 100 Гц, мТл</w:t>
            </w:r>
          </w:p>
        </w:tc>
        <w:tc>
          <w:tcPr>
            <w:tcW w:w="3840" w:type="dxa"/>
          </w:tcPr>
          <w:p w:rsidR="00EA459A" w:rsidRDefault="00EA459A">
            <w:pPr>
              <w:pStyle w:val="ConsPlusNormal"/>
              <w:jc w:val="both"/>
            </w:pPr>
            <w:r>
              <w:t>1,75</w:t>
            </w:r>
          </w:p>
        </w:tc>
      </w:tr>
    </w:tbl>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8</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jc w:val="right"/>
      </w:pPr>
    </w:p>
    <w:p w:rsidR="00EA459A" w:rsidRDefault="00EA459A">
      <w:pPr>
        <w:pStyle w:val="ConsPlusTitle"/>
        <w:jc w:val="center"/>
      </w:pPr>
      <w:bookmarkStart w:id="48" w:name="P5476"/>
      <w:bookmarkEnd w:id="48"/>
      <w:r>
        <w:t>ПРЕДЕЛЬНО ДОПУСТИМЫЕ УРОВНИ (ПДУ)</w:t>
      </w:r>
    </w:p>
    <w:p w:rsidR="00EA459A" w:rsidRDefault="00EA459A">
      <w:pPr>
        <w:pStyle w:val="ConsPlusTitle"/>
        <w:jc w:val="center"/>
      </w:pPr>
      <w:r>
        <w:t>ЭЛЕКТРОМАГНИТНЫХ ИЗЛУЧЕНИЙ НА РАБОЧИХ МЕСТАХ</w:t>
      </w:r>
    </w:p>
    <w:p w:rsidR="00EA459A" w:rsidRDefault="00EA459A">
      <w:pPr>
        <w:pStyle w:val="ConsPlusTitle"/>
        <w:jc w:val="center"/>
      </w:pPr>
      <w:r>
        <w:t>МЕДИЦИНСКОГО ПЕРСОНАЛА</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N  │    Наименование     │           ПДУ            │    Нормативный    │</w:t>
      </w:r>
    </w:p>
    <w:p w:rsidR="00EA459A" w:rsidRDefault="00EA459A">
      <w:pPr>
        <w:pStyle w:val="ConsPlusCell"/>
        <w:jc w:val="both"/>
      </w:pPr>
      <w:r>
        <w:t>│п/п │ физического фактора │                          │     документ      │</w:t>
      </w:r>
    </w:p>
    <w:p w:rsidR="00EA459A" w:rsidRDefault="00EA459A">
      <w:pPr>
        <w:pStyle w:val="ConsPlusCell"/>
        <w:jc w:val="both"/>
      </w:pPr>
      <w:r>
        <w:t>├────┼─────────────────────┼──────────────────────────┼───────────────────┤</w:t>
      </w:r>
    </w:p>
    <w:p w:rsidR="00EA459A" w:rsidRDefault="00EA459A">
      <w:pPr>
        <w:pStyle w:val="ConsPlusCell"/>
        <w:jc w:val="both"/>
      </w:pPr>
      <w:r>
        <w:t>│ 1  │Напряженность        │10 мТл                    │</w:t>
      </w:r>
      <w:hyperlink r:id="rId163" w:history="1">
        <w:r>
          <w:rPr>
            <w:color w:val="0000FF"/>
          </w:rPr>
          <w:t>СанПиН  2.2.4.1191-</w:t>
        </w:r>
      </w:hyperlink>
      <w:r>
        <w:t>│</w:t>
      </w:r>
    </w:p>
    <w:p w:rsidR="00EA459A" w:rsidRDefault="00EA459A">
      <w:pPr>
        <w:pStyle w:val="ConsPlusCell"/>
        <w:jc w:val="both"/>
      </w:pPr>
      <w:r>
        <w:t>│    │постоянного          │                          │03                 │</w:t>
      </w:r>
    </w:p>
    <w:p w:rsidR="00EA459A" w:rsidRDefault="00EA459A">
      <w:pPr>
        <w:pStyle w:val="ConsPlusCell"/>
        <w:jc w:val="both"/>
      </w:pPr>
      <w:r>
        <w:t>│    │магнитного поля      │                          │"Электромагнитные  │</w:t>
      </w:r>
    </w:p>
    <w:p w:rsidR="00EA459A" w:rsidRDefault="00EA459A">
      <w:pPr>
        <w:pStyle w:val="ConsPlusCell"/>
        <w:jc w:val="both"/>
      </w:pPr>
      <w:r>
        <w:t>├────┼─────────────────────┼──────────────────────────┤поля              в│</w:t>
      </w:r>
    </w:p>
    <w:p w:rsidR="00EA459A" w:rsidRDefault="00EA459A">
      <w:pPr>
        <w:pStyle w:val="ConsPlusCell"/>
        <w:jc w:val="both"/>
      </w:pPr>
      <w:r>
        <w:t>│ 2  │Напряженность        │Устанавливается расчетом в│производственных   │</w:t>
      </w:r>
    </w:p>
    <w:p w:rsidR="00EA459A" w:rsidRDefault="00EA459A">
      <w:pPr>
        <w:pStyle w:val="ConsPlusCell"/>
        <w:jc w:val="both"/>
      </w:pPr>
      <w:r>
        <w:t>│    │электростатического  │зависимости   от   времени│условиях"          │</w:t>
      </w:r>
    </w:p>
    <w:p w:rsidR="00EA459A" w:rsidRDefault="00EA459A">
      <w:pPr>
        <w:pStyle w:val="ConsPlusCell"/>
        <w:jc w:val="both"/>
      </w:pPr>
      <w:r>
        <w:t>│    │поля                 │пребывания  персонала   на│                   │</w:t>
      </w:r>
    </w:p>
    <w:p w:rsidR="00EA459A" w:rsidRDefault="00EA459A">
      <w:pPr>
        <w:pStyle w:val="ConsPlusCell"/>
        <w:jc w:val="both"/>
      </w:pPr>
      <w:r>
        <w:t>│    │                     │рабочих  местах,   но   не│                   │</w:t>
      </w:r>
    </w:p>
    <w:p w:rsidR="00EA459A" w:rsidRDefault="00EA459A">
      <w:pPr>
        <w:pStyle w:val="ConsPlusCell"/>
        <w:jc w:val="both"/>
      </w:pPr>
      <w:r>
        <w:t>│    │                     │более 60 кВ/м в течение  1│                   │</w:t>
      </w:r>
    </w:p>
    <w:p w:rsidR="00EA459A" w:rsidRDefault="00EA459A">
      <w:pPr>
        <w:pStyle w:val="ConsPlusCell"/>
        <w:jc w:val="both"/>
      </w:pPr>
      <w:r>
        <w:t>│    │                     │ч или 20  кВ/м  в  течение│                   │</w:t>
      </w:r>
    </w:p>
    <w:p w:rsidR="00EA459A" w:rsidRDefault="00EA459A">
      <w:pPr>
        <w:pStyle w:val="ConsPlusCell"/>
        <w:jc w:val="both"/>
      </w:pPr>
      <w:r>
        <w:t>│    │                     │рабочего дня              │                   │</w:t>
      </w:r>
    </w:p>
    <w:p w:rsidR="00EA459A" w:rsidRDefault="00EA459A">
      <w:pPr>
        <w:pStyle w:val="ConsPlusCell"/>
        <w:jc w:val="both"/>
      </w:pPr>
      <w:r>
        <w:t>├────┼─────────────────────┼──────────────────────────┤                   │</w:t>
      </w:r>
    </w:p>
    <w:p w:rsidR="00EA459A" w:rsidRDefault="00EA459A">
      <w:pPr>
        <w:pStyle w:val="ConsPlusCell"/>
        <w:jc w:val="both"/>
      </w:pPr>
      <w:r>
        <w:t>│ 3  │Напряженность        │Устанавливается          в│                   │</w:t>
      </w:r>
    </w:p>
    <w:p w:rsidR="00EA459A" w:rsidRDefault="00EA459A">
      <w:pPr>
        <w:pStyle w:val="ConsPlusCell"/>
        <w:jc w:val="both"/>
      </w:pPr>
      <w:r>
        <w:t>│    │переменного          │зависимости   от   времени│                   │</w:t>
      </w:r>
    </w:p>
    <w:p w:rsidR="00EA459A" w:rsidRDefault="00EA459A">
      <w:pPr>
        <w:pStyle w:val="ConsPlusCell"/>
        <w:jc w:val="both"/>
      </w:pPr>
      <w:r>
        <w:t>│    │магнитного поля 50 Гц│пребывания  персонала   на│                   │</w:t>
      </w:r>
    </w:p>
    <w:p w:rsidR="00EA459A" w:rsidRDefault="00EA459A">
      <w:pPr>
        <w:pStyle w:val="ConsPlusCell"/>
        <w:jc w:val="both"/>
      </w:pPr>
      <w:r>
        <w:t>│    │                     │рабочих  местах,   но   не│                   │</w:t>
      </w:r>
    </w:p>
    <w:p w:rsidR="00EA459A" w:rsidRDefault="00EA459A">
      <w:pPr>
        <w:pStyle w:val="ConsPlusCell"/>
        <w:jc w:val="both"/>
      </w:pPr>
      <w:r>
        <w:t>│    │                     │более 100 мкТл при общем и│                   │</w:t>
      </w:r>
    </w:p>
    <w:p w:rsidR="00EA459A" w:rsidRDefault="00EA459A">
      <w:pPr>
        <w:pStyle w:val="ConsPlusCell"/>
        <w:jc w:val="both"/>
      </w:pPr>
      <w:r>
        <w:t>│    │                     │1000  мкТл  при  локальном│                   │</w:t>
      </w:r>
    </w:p>
    <w:p w:rsidR="00EA459A" w:rsidRDefault="00EA459A">
      <w:pPr>
        <w:pStyle w:val="ConsPlusCell"/>
        <w:jc w:val="both"/>
      </w:pPr>
      <w:r>
        <w:t>│    │                     │воздействии   в    течение│                   │</w:t>
      </w:r>
    </w:p>
    <w:p w:rsidR="00EA459A" w:rsidRDefault="00EA459A">
      <w:pPr>
        <w:pStyle w:val="ConsPlusCell"/>
        <w:jc w:val="both"/>
      </w:pPr>
      <w:r>
        <w:t>│    │                     │рабочего дня              │                   │</w:t>
      </w:r>
    </w:p>
    <w:p w:rsidR="00EA459A" w:rsidRDefault="00EA459A">
      <w:pPr>
        <w:pStyle w:val="ConsPlusCell"/>
        <w:jc w:val="both"/>
      </w:pPr>
      <w:r>
        <w:t>├────┼─────────────────────┼──────────────────────────┤                   │</w:t>
      </w:r>
    </w:p>
    <w:p w:rsidR="00EA459A" w:rsidRDefault="00EA459A">
      <w:pPr>
        <w:pStyle w:val="ConsPlusCell"/>
        <w:jc w:val="both"/>
      </w:pPr>
      <w:r>
        <w:t>│ 4  │Напряженность        │Устанавливается расчетом в│                   │</w:t>
      </w:r>
    </w:p>
    <w:p w:rsidR="00EA459A" w:rsidRDefault="00EA459A">
      <w:pPr>
        <w:pStyle w:val="ConsPlusCell"/>
        <w:jc w:val="both"/>
      </w:pPr>
      <w:r>
        <w:t>│    │переменного          │зависимости   от   времени│                   │</w:t>
      </w:r>
    </w:p>
    <w:p w:rsidR="00EA459A" w:rsidRDefault="00EA459A">
      <w:pPr>
        <w:pStyle w:val="ConsPlusCell"/>
        <w:jc w:val="both"/>
      </w:pPr>
      <w:r>
        <w:t>│    │электрического поля  │пребывания  персонала   на│                   │</w:t>
      </w:r>
    </w:p>
    <w:p w:rsidR="00EA459A" w:rsidRDefault="00EA459A">
      <w:pPr>
        <w:pStyle w:val="ConsPlusCell"/>
        <w:jc w:val="both"/>
      </w:pPr>
      <w:r>
        <w:t>│    │50 Гц                │рабочих  местах,   но   не│                   │</w:t>
      </w:r>
    </w:p>
    <w:p w:rsidR="00EA459A" w:rsidRDefault="00EA459A">
      <w:pPr>
        <w:pStyle w:val="ConsPlusCell"/>
        <w:jc w:val="both"/>
      </w:pPr>
      <w:r>
        <w:t>│    │                     │более 25 кВ/м или 5 кВ/м в│                   │</w:t>
      </w:r>
    </w:p>
    <w:p w:rsidR="00EA459A" w:rsidRDefault="00EA459A">
      <w:pPr>
        <w:pStyle w:val="ConsPlusCell"/>
        <w:jc w:val="both"/>
      </w:pPr>
      <w:r>
        <w:t>│    │                     │течение рабочего дня      │                   │</w:t>
      </w:r>
    </w:p>
    <w:p w:rsidR="00EA459A" w:rsidRDefault="00EA459A">
      <w:pPr>
        <w:pStyle w:val="ConsPlusCell"/>
        <w:jc w:val="both"/>
      </w:pPr>
      <w:r>
        <w:t>├────┼─────────────────────┼──────────────────────────┤                   │</w:t>
      </w:r>
    </w:p>
    <w:p w:rsidR="00EA459A" w:rsidRDefault="00EA459A">
      <w:pPr>
        <w:pStyle w:val="ConsPlusCell"/>
        <w:jc w:val="both"/>
      </w:pPr>
      <w:r>
        <w:t>│ 5  │Электромагнитное     │Устанавливается          в│                   │</w:t>
      </w:r>
    </w:p>
    <w:p w:rsidR="00EA459A" w:rsidRDefault="00EA459A">
      <w:pPr>
        <w:pStyle w:val="ConsPlusCell"/>
        <w:jc w:val="both"/>
      </w:pPr>
      <w:r>
        <w:t>│    │излучение в диапазоне│зависимости             от│                   │</w:t>
      </w:r>
    </w:p>
    <w:p w:rsidR="00EA459A" w:rsidRDefault="00EA459A">
      <w:pPr>
        <w:pStyle w:val="ConsPlusCell"/>
        <w:jc w:val="both"/>
      </w:pPr>
      <w:r>
        <w:t>│    │10 - 30 кГц:         │продолжительности         │                   │</w:t>
      </w:r>
    </w:p>
    <w:p w:rsidR="00EA459A" w:rsidRDefault="00EA459A">
      <w:pPr>
        <w:pStyle w:val="ConsPlusCell"/>
        <w:jc w:val="both"/>
      </w:pPr>
      <w:r>
        <w:t>│    │                     │воздействия, но не более: │                   │</w:t>
      </w:r>
    </w:p>
    <w:p w:rsidR="00EA459A" w:rsidRDefault="00EA459A">
      <w:pPr>
        <w:pStyle w:val="ConsPlusCell"/>
        <w:jc w:val="both"/>
      </w:pPr>
      <w:r>
        <w:lastRenderedPageBreak/>
        <w:t>│    ├─────────────────────┼──────────────────────────┤                   │</w:t>
      </w:r>
    </w:p>
    <w:p w:rsidR="00EA459A" w:rsidRDefault="00EA459A">
      <w:pPr>
        <w:pStyle w:val="ConsPlusCell"/>
        <w:jc w:val="both"/>
      </w:pPr>
      <w:r>
        <w:t>│    │напряженность        │500 В/м в течение рабочего│                   │</w:t>
      </w:r>
    </w:p>
    <w:p w:rsidR="00EA459A" w:rsidRDefault="00EA459A">
      <w:pPr>
        <w:pStyle w:val="ConsPlusCell"/>
        <w:jc w:val="both"/>
      </w:pPr>
      <w:r>
        <w:t>│    │электрического поля  │дня                       │                   │</w:t>
      </w:r>
    </w:p>
    <w:p w:rsidR="00EA459A" w:rsidRDefault="00EA459A">
      <w:pPr>
        <w:pStyle w:val="ConsPlusCell"/>
        <w:jc w:val="both"/>
      </w:pPr>
      <w:r>
        <w:t>│    ├─────────────────────┼──────────────────────────┤                   │</w:t>
      </w:r>
    </w:p>
    <w:p w:rsidR="00EA459A" w:rsidRDefault="00EA459A">
      <w:pPr>
        <w:pStyle w:val="ConsPlusCell"/>
        <w:jc w:val="both"/>
      </w:pPr>
      <w:r>
        <w:t>│    │напряженность        │50 А/м в течение  рабочего│                   │</w:t>
      </w:r>
    </w:p>
    <w:p w:rsidR="00EA459A" w:rsidRDefault="00EA459A">
      <w:pPr>
        <w:pStyle w:val="ConsPlusCell"/>
        <w:jc w:val="both"/>
      </w:pPr>
      <w:r>
        <w:t>│    │магнитного поля      │дня                       │                   │</w:t>
      </w:r>
    </w:p>
    <w:p w:rsidR="00EA459A" w:rsidRDefault="00EA459A">
      <w:pPr>
        <w:pStyle w:val="ConsPlusCell"/>
        <w:jc w:val="both"/>
      </w:pPr>
      <w:r>
        <w:t>├────┼─────────────────────┴──────────────────────────┤                   │</w:t>
      </w:r>
    </w:p>
    <w:p w:rsidR="00EA459A" w:rsidRDefault="00EA459A">
      <w:pPr>
        <w:pStyle w:val="ConsPlusCell"/>
        <w:jc w:val="both"/>
      </w:pPr>
      <w:r>
        <w:t>│ 6  │Энергетическая экспозиция ЭМП в диапазоне от  30│                   │</w:t>
      </w:r>
    </w:p>
    <w:p w:rsidR="00EA459A" w:rsidRDefault="00EA459A">
      <w:pPr>
        <w:pStyle w:val="ConsPlusCell"/>
        <w:jc w:val="both"/>
      </w:pPr>
      <w:r>
        <w:t>│    │кГц (0,03 МГц) до 300 МГц                       │                   │</w:t>
      </w:r>
    </w:p>
    <w:p w:rsidR="00EA459A" w:rsidRDefault="00EA459A">
      <w:pPr>
        <w:pStyle w:val="ConsPlusCell"/>
        <w:jc w:val="both"/>
      </w:pPr>
      <w:r>
        <w:t>│    ├────────────────────────────────────────────────┤                   │</w:t>
      </w:r>
    </w:p>
    <w:p w:rsidR="00EA459A" w:rsidRDefault="00EA459A">
      <w:pPr>
        <w:pStyle w:val="ConsPlusCell"/>
        <w:jc w:val="both"/>
      </w:pPr>
      <w:r>
        <w:t>│    │Энергетическая  экспозиция  электрического  поля│                   │</w:t>
      </w:r>
    </w:p>
    <w:p w:rsidR="00EA459A" w:rsidRDefault="00EA459A">
      <w:pPr>
        <w:pStyle w:val="ConsPlusCell"/>
        <w:jc w:val="both"/>
      </w:pPr>
      <w:r>
        <w:t>│    │при частоте                                     │                   │</w:t>
      </w:r>
    </w:p>
    <w:p w:rsidR="00EA459A" w:rsidRDefault="00EA459A">
      <w:pPr>
        <w:pStyle w:val="ConsPlusCell"/>
        <w:jc w:val="both"/>
      </w:pPr>
      <w:r>
        <w:t>│    ├─────────────────────┬──────────────────────────┤                   │</w:t>
      </w:r>
    </w:p>
    <w:p w:rsidR="00EA459A" w:rsidRDefault="00EA459A">
      <w:pPr>
        <w:pStyle w:val="ConsPlusCell"/>
        <w:jc w:val="both"/>
      </w:pPr>
      <w:r>
        <w:t>│    │0,03 - 3 МГц         │20000 (В/м) 2 ч           │                   │</w:t>
      </w:r>
    </w:p>
    <w:p w:rsidR="00EA459A" w:rsidRDefault="00EA459A">
      <w:pPr>
        <w:pStyle w:val="ConsPlusCell"/>
        <w:jc w:val="both"/>
      </w:pPr>
      <w:r>
        <w:t>│    ├─────────────────────┼──────────────────────────┤                   │</w:t>
      </w:r>
    </w:p>
    <w:p w:rsidR="00EA459A" w:rsidRDefault="00EA459A">
      <w:pPr>
        <w:pStyle w:val="ConsPlusCell"/>
        <w:jc w:val="both"/>
      </w:pPr>
      <w:r>
        <w:t>│    │3 - 30 МГц           │7000 (В/м) 2 ч            │                   │</w:t>
      </w:r>
    </w:p>
    <w:p w:rsidR="00EA459A" w:rsidRDefault="00EA459A">
      <w:pPr>
        <w:pStyle w:val="ConsPlusCell"/>
        <w:jc w:val="both"/>
      </w:pPr>
      <w:r>
        <w:t>│    ├─────────────────────┼──────────────────────────┤                   │</w:t>
      </w:r>
    </w:p>
    <w:p w:rsidR="00EA459A" w:rsidRDefault="00EA459A">
      <w:pPr>
        <w:pStyle w:val="ConsPlusCell"/>
        <w:jc w:val="both"/>
      </w:pPr>
      <w:r>
        <w:t>│    │30 - 300 МГц         │800 (В/м) 2 ч             │                   │</w:t>
      </w:r>
    </w:p>
    <w:p w:rsidR="00EA459A" w:rsidRDefault="00EA459A">
      <w:pPr>
        <w:pStyle w:val="ConsPlusCell"/>
        <w:jc w:val="both"/>
      </w:pPr>
      <w:r>
        <w:t>│    ├─────────────────────┴──────────────────────────┤                   │</w:t>
      </w:r>
    </w:p>
    <w:p w:rsidR="00EA459A" w:rsidRDefault="00EA459A">
      <w:pPr>
        <w:pStyle w:val="ConsPlusCell"/>
        <w:jc w:val="both"/>
      </w:pPr>
      <w:r>
        <w:t>│    │Энергетическая экспозиция  магнитного  поля  при│                   │</w:t>
      </w:r>
    </w:p>
    <w:p w:rsidR="00EA459A" w:rsidRDefault="00EA459A">
      <w:pPr>
        <w:pStyle w:val="ConsPlusCell"/>
        <w:jc w:val="both"/>
      </w:pPr>
      <w:r>
        <w:t>│    │частоте                                         │                   │</w:t>
      </w:r>
    </w:p>
    <w:p w:rsidR="00EA459A" w:rsidRDefault="00EA459A">
      <w:pPr>
        <w:pStyle w:val="ConsPlusCell"/>
        <w:jc w:val="both"/>
      </w:pPr>
      <w:r>
        <w:t>│    ├─────────────────────┬──────────────────────────┤                   │</w:t>
      </w:r>
    </w:p>
    <w:p w:rsidR="00EA459A" w:rsidRDefault="00EA459A">
      <w:pPr>
        <w:pStyle w:val="ConsPlusCell"/>
        <w:jc w:val="both"/>
      </w:pPr>
      <w:r>
        <w:t>│    │0,03 - 3 МГц         │200 (А/м) 2 ч             │                   │</w:t>
      </w:r>
    </w:p>
    <w:p w:rsidR="00EA459A" w:rsidRDefault="00EA459A">
      <w:pPr>
        <w:pStyle w:val="ConsPlusCell"/>
        <w:jc w:val="both"/>
      </w:pPr>
      <w:r>
        <w:t>│    ├─────────────────────┼──────────────────────────┤                   │</w:t>
      </w:r>
    </w:p>
    <w:p w:rsidR="00EA459A" w:rsidRDefault="00EA459A">
      <w:pPr>
        <w:pStyle w:val="ConsPlusCell"/>
        <w:jc w:val="both"/>
      </w:pPr>
      <w:r>
        <w:t>│    │30 - 50 МГц          │0,72 (А/м) 2 ч            │                   │</w:t>
      </w:r>
    </w:p>
    <w:p w:rsidR="00EA459A" w:rsidRDefault="00EA459A">
      <w:pPr>
        <w:pStyle w:val="ConsPlusCell"/>
        <w:jc w:val="both"/>
      </w:pPr>
      <w:r>
        <w:t>│    ├─────────────────────┼──────────────────────────┤                   │</w:t>
      </w:r>
    </w:p>
    <w:p w:rsidR="00EA459A" w:rsidRDefault="00EA459A">
      <w:pPr>
        <w:pStyle w:val="ConsPlusCell"/>
        <w:jc w:val="both"/>
      </w:pPr>
      <w:r>
        <w:t>│    │Энергетическая       │200 (мкВт/см2) 2 ч        │                   │</w:t>
      </w:r>
    </w:p>
    <w:p w:rsidR="00EA459A" w:rsidRDefault="00EA459A">
      <w:pPr>
        <w:pStyle w:val="ConsPlusCell"/>
        <w:jc w:val="both"/>
      </w:pPr>
      <w:r>
        <w:t>│    │экспозиция  плотности│                          │                   │</w:t>
      </w:r>
    </w:p>
    <w:p w:rsidR="00EA459A" w:rsidRDefault="00EA459A">
      <w:pPr>
        <w:pStyle w:val="ConsPlusCell"/>
        <w:jc w:val="both"/>
      </w:pPr>
      <w:r>
        <w:t>│    │потока   энергии    в│                          │                   │</w:t>
      </w:r>
    </w:p>
    <w:p w:rsidR="00EA459A" w:rsidRDefault="00EA459A">
      <w:pPr>
        <w:pStyle w:val="ConsPlusCell"/>
        <w:jc w:val="both"/>
      </w:pPr>
      <w:r>
        <w:t>│    │диапазоне частот  300│                          │                   │</w:t>
      </w:r>
    </w:p>
    <w:p w:rsidR="00EA459A" w:rsidRDefault="00EA459A">
      <w:pPr>
        <w:pStyle w:val="ConsPlusCell"/>
        <w:jc w:val="both"/>
      </w:pPr>
      <w:r>
        <w:t>│    │МГц  - 300 ГГц       │                          │                   │</w:t>
      </w:r>
    </w:p>
    <w:p w:rsidR="00EA459A" w:rsidRDefault="00EA459A">
      <w:pPr>
        <w:pStyle w:val="ConsPlusCell"/>
        <w:jc w:val="both"/>
      </w:pPr>
      <w:r>
        <w:t>├────┼─────────────────────┼──────────────────────────┼───────────────────┤</w:t>
      </w:r>
    </w:p>
    <w:p w:rsidR="00EA459A" w:rsidRDefault="00EA459A">
      <w:pPr>
        <w:pStyle w:val="ConsPlusCell"/>
        <w:jc w:val="both"/>
      </w:pPr>
      <w:r>
        <w:t>│ 7  │Интенсивность        │100 Вт/м2                 │</w:t>
      </w:r>
      <w:hyperlink r:id="rId164" w:history="1">
        <w:r>
          <w:rPr>
            <w:color w:val="0000FF"/>
          </w:rPr>
          <w:t>СанПиН   2.2.4.548-</w:t>
        </w:r>
      </w:hyperlink>
      <w:r>
        <w:t>│</w:t>
      </w:r>
    </w:p>
    <w:p w:rsidR="00EA459A" w:rsidRDefault="00EA459A">
      <w:pPr>
        <w:pStyle w:val="ConsPlusCell"/>
        <w:jc w:val="both"/>
      </w:pPr>
      <w:r>
        <w:t>│    │инфракрасного        │                          │96   "Гигиенические│</w:t>
      </w:r>
    </w:p>
    <w:p w:rsidR="00EA459A" w:rsidRDefault="00EA459A">
      <w:pPr>
        <w:pStyle w:val="ConsPlusCell"/>
        <w:jc w:val="both"/>
      </w:pPr>
      <w:r>
        <w:t>│    │(теплового) излучения│                          │требования        к│</w:t>
      </w:r>
    </w:p>
    <w:p w:rsidR="00EA459A" w:rsidRDefault="00EA459A">
      <w:pPr>
        <w:pStyle w:val="ConsPlusCell"/>
        <w:jc w:val="both"/>
      </w:pPr>
      <w:r>
        <w:t>│    │                     │                          │микроклимату       │</w:t>
      </w:r>
    </w:p>
    <w:p w:rsidR="00EA459A" w:rsidRDefault="00EA459A">
      <w:pPr>
        <w:pStyle w:val="ConsPlusCell"/>
        <w:jc w:val="both"/>
      </w:pPr>
      <w:r>
        <w:t>│    │                     │                          │производственных   │</w:t>
      </w:r>
    </w:p>
    <w:p w:rsidR="00EA459A" w:rsidRDefault="00EA459A">
      <w:pPr>
        <w:pStyle w:val="ConsPlusCell"/>
        <w:jc w:val="both"/>
      </w:pPr>
      <w:r>
        <w:t>│    │                     │                          │помещений"         │</w:t>
      </w:r>
    </w:p>
    <w:p w:rsidR="00EA459A" w:rsidRDefault="00EA459A">
      <w:pPr>
        <w:pStyle w:val="ConsPlusCell"/>
        <w:jc w:val="both"/>
      </w:pPr>
      <w:r>
        <w:t>├────┼─────────────────────┼──────────────────────────┼───────────────────┤</w:t>
      </w:r>
    </w:p>
    <w:p w:rsidR="00EA459A" w:rsidRDefault="00EA459A">
      <w:pPr>
        <w:pStyle w:val="ConsPlusCell"/>
        <w:jc w:val="both"/>
      </w:pPr>
      <w:r>
        <w:t>│ 8  │Интенсивность        │50,0 Вт/м2 (УФ-А)         │</w:t>
      </w:r>
      <w:hyperlink r:id="rId165" w:history="1">
        <w:r>
          <w:rPr>
            <w:color w:val="0000FF"/>
          </w:rPr>
          <w:t>СН 4557-88</w:t>
        </w:r>
      </w:hyperlink>
      <w:r>
        <w:t xml:space="preserve">         │</w:t>
      </w:r>
    </w:p>
    <w:p w:rsidR="00EA459A" w:rsidRDefault="00EA459A">
      <w:pPr>
        <w:pStyle w:val="ConsPlusCell"/>
        <w:jc w:val="both"/>
      </w:pPr>
      <w:r>
        <w:t>│    │ультрафиолетового    │0,05   Вт/м2   (УФ-В)   не│                   │</w:t>
      </w:r>
    </w:p>
    <w:p w:rsidR="00EA459A" w:rsidRDefault="00EA459A">
      <w:pPr>
        <w:pStyle w:val="ConsPlusCell"/>
        <w:jc w:val="both"/>
      </w:pPr>
      <w:r>
        <w:t>│    │излучения            │допускается (УФ-С)        │                   │</w:t>
      </w:r>
    </w:p>
    <w:p w:rsidR="00EA459A" w:rsidRDefault="00EA459A">
      <w:pPr>
        <w:pStyle w:val="ConsPlusCell"/>
        <w:jc w:val="both"/>
      </w:pPr>
      <w:r>
        <w:t>├────┼─────────────────────┴──────────────────────────┼───────────────────┤</w:t>
      </w:r>
    </w:p>
    <w:p w:rsidR="00EA459A" w:rsidRDefault="00EA459A">
      <w:pPr>
        <w:pStyle w:val="ConsPlusCell"/>
        <w:jc w:val="both"/>
      </w:pPr>
      <w:r>
        <w:t>│ 9  │Электромагнитные    излучения    видеодисплейных│СанПиН             │</w:t>
      </w:r>
    </w:p>
    <w:p w:rsidR="00EA459A" w:rsidRDefault="00EA459A">
      <w:pPr>
        <w:pStyle w:val="ConsPlusCell"/>
        <w:jc w:val="both"/>
      </w:pPr>
      <w:r>
        <w:t>│    │терминалов и персональных ЭВМ                   │</w:t>
      </w:r>
      <w:hyperlink r:id="rId166" w:history="1">
        <w:r>
          <w:rPr>
            <w:color w:val="0000FF"/>
          </w:rPr>
          <w:t>2.2.2/2.4.1340-03</w:t>
        </w:r>
      </w:hyperlink>
      <w:r>
        <w:t xml:space="preserve">  │</w:t>
      </w:r>
    </w:p>
    <w:p w:rsidR="00EA459A" w:rsidRDefault="00EA459A">
      <w:pPr>
        <w:pStyle w:val="ConsPlusCell"/>
        <w:jc w:val="both"/>
      </w:pPr>
      <w:r>
        <w:t>│    ├─────────────────────┬──────────────────────────┤"Гигиенические     │</w:t>
      </w:r>
    </w:p>
    <w:p w:rsidR="00EA459A" w:rsidRDefault="00EA459A">
      <w:pPr>
        <w:pStyle w:val="ConsPlusCell"/>
        <w:jc w:val="both"/>
      </w:pPr>
      <w:r>
        <w:t>│    │Напряженность        │25 В/м (в диапазоне частот│требования        к│</w:t>
      </w:r>
    </w:p>
    <w:p w:rsidR="00EA459A" w:rsidRDefault="00EA459A">
      <w:pPr>
        <w:pStyle w:val="ConsPlusCell"/>
        <w:jc w:val="both"/>
      </w:pPr>
      <w:r>
        <w:t>│    │электрического   поля│5 Гц - 2 кГц)             │персональным       │</w:t>
      </w:r>
    </w:p>
    <w:p w:rsidR="00EA459A" w:rsidRDefault="00EA459A">
      <w:pPr>
        <w:pStyle w:val="ConsPlusCell"/>
        <w:jc w:val="both"/>
      </w:pPr>
      <w:r>
        <w:t>│    │на рабочем месте     │2,5   В/м   (в   диапазоне│электронно-        │</w:t>
      </w:r>
    </w:p>
    <w:p w:rsidR="00EA459A" w:rsidRDefault="00EA459A">
      <w:pPr>
        <w:pStyle w:val="ConsPlusCell"/>
        <w:jc w:val="both"/>
      </w:pPr>
      <w:r>
        <w:t>│    │                     │частот 2 - 400 кГц)       │вычислительным     │</w:t>
      </w:r>
    </w:p>
    <w:p w:rsidR="00EA459A" w:rsidRDefault="00EA459A">
      <w:pPr>
        <w:pStyle w:val="ConsPlusCell"/>
        <w:jc w:val="both"/>
      </w:pPr>
      <w:r>
        <w:t>│    ├─────────────────────┼──────────────────────────┤машинам           и│</w:t>
      </w:r>
    </w:p>
    <w:p w:rsidR="00EA459A" w:rsidRDefault="00EA459A">
      <w:pPr>
        <w:pStyle w:val="ConsPlusCell"/>
        <w:jc w:val="both"/>
      </w:pPr>
      <w:r>
        <w:t>│    │Плотность  магнитного│250   нТл   (в   диапазоне│организации работы"│</w:t>
      </w:r>
    </w:p>
    <w:p w:rsidR="00EA459A" w:rsidRDefault="00EA459A">
      <w:pPr>
        <w:pStyle w:val="ConsPlusCell"/>
        <w:jc w:val="both"/>
      </w:pPr>
      <w:r>
        <w:t>│    │потока   на   рабочем│частот 5 Гц - 2 кГц)      │                   │</w:t>
      </w:r>
    </w:p>
    <w:p w:rsidR="00EA459A" w:rsidRDefault="00EA459A">
      <w:pPr>
        <w:pStyle w:val="ConsPlusCell"/>
        <w:jc w:val="both"/>
      </w:pPr>
      <w:r>
        <w:t>│    │месте                │25 нТл (в диапазоне частот│                   │</w:t>
      </w:r>
    </w:p>
    <w:p w:rsidR="00EA459A" w:rsidRDefault="00EA459A">
      <w:pPr>
        <w:pStyle w:val="ConsPlusCell"/>
        <w:jc w:val="both"/>
      </w:pPr>
      <w:r>
        <w:t>│    │                     │2 - 400 кГц)              │                   │</w:t>
      </w:r>
    </w:p>
    <w:p w:rsidR="00EA459A" w:rsidRDefault="00EA459A">
      <w:pPr>
        <w:pStyle w:val="ConsPlusCell"/>
        <w:jc w:val="both"/>
      </w:pPr>
      <w:r>
        <w:t>│    ├─────────────────────┼──────────────────────────┤                   │</w:t>
      </w:r>
    </w:p>
    <w:p w:rsidR="00EA459A" w:rsidRDefault="00EA459A">
      <w:pPr>
        <w:pStyle w:val="ConsPlusCell"/>
        <w:jc w:val="both"/>
      </w:pPr>
      <w:r>
        <w:t>│    │Напряженность        │15 кВ/м                   │                   │</w:t>
      </w:r>
    </w:p>
    <w:p w:rsidR="00EA459A" w:rsidRDefault="00EA459A">
      <w:pPr>
        <w:pStyle w:val="ConsPlusCell"/>
        <w:jc w:val="both"/>
      </w:pPr>
      <w:r>
        <w:t>│    │электростатического  │                          │                   │</w:t>
      </w:r>
    </w:p>
    <w:p w:rsidR="00EA459A" w:rsidRDefault="00EA459A">
      <w:pPr>
        <w:pStyle w:val="ConsPlusCell"/>
        <w:jc w:val="both"/>
      </w:pPr>
      <w:r>
        <w:t>│    │поля                 │                          │                   │</w:t>
      </w:r>
    </w:p>
    <w:p w:rsidR="00EA459A" w:rsidRDefault="00EA459A">
      <w:pPr>
        <w:pStyle w:val="ConsPlusCell"/>
        <w:jc w:val="both"/>
      </w:pPr>
      <w:r>
        <w:t>│    ├─────────────────────┴──────────────────────────┼───────────────────┤</w:t>
      </w:r>
    </w:p>
    <w:p w:rsidR="00EA459A" w:rsidRDefault="00EA459A">
      <w:pPr>
        <w:pStyle w:val="ConsPlusCell"/>
        <w:jc w:val="both"/>
      </w:pPr>
      <w:r>
        <w:t>│    │Фоновые значения электромагнитных полей частотой│</w:t>
      </w:r>
      <w:hyperlink r:id="rId167" w:history="1">
        <w:r>
          <w:rPr>
            <w:color w:val="0000FF"/>
          </w:rPr>
          <w:t>ГН 2.1.8/2.2.4</w:t>
        </w:r>
      </w:hyperlink>
      <w:r>
        <w:t>.    │</w:t>
      </w:r>
    </w:p>
    <w:p w:rsidR="00EA459A" w:rsidRDefault="00EA459A">
      <w:pPr>
        <w:pStyle w:val="ConsPlusCell"/>
        <w:jc w:val="both"/>
      </w:pPr>
      <w:r>
        <w:t>│    │50 Гц                                           │2262-07            │</w:t>
      </w:r>
    </w:p>
    <w:p w:rsidR="00EA459A" w:rsidRDefault="00EA459A">
      <w:pPr>
        <w:pStyle w:val="ConsPlusCell"/>
        <w:jc w:val="both"/>
      </w:pPr>
      <w:r>
        <w:t>│    │                                                │Предельно          │</w:t>
      </w:r>
    </w:p>
    <w:p w:rsidR="00EA459A" w:rsidRDefault="00EA459A">
      <w:pPr>
        <w:pStyle w:val="ConsPlusCell"/>
        <w:jc w:val="both"/>
      </w:pPr>
      <w:r>
        <w:t>│    │                                                │допустимые   уровни│</w:t>
      </w:r>
    </w:p>
    <w:p w:rsidR="00EA459A" w:rsidRDefault="00EA459A">
      <w:pPr>
        <w:pStyle w:val="ConsPlusCell"/>
        <w:jc w:val="both"/>
      </w:pPr>
      <w:r>
        <w:lastRenderedPageBreak/>
        <w:t>│    │                                                │магнитных     полей│</w:t>
      </w:r>
    </w:p>
    <w:p w:rsidR="00EA459A" w:rsidRDefault="00EA459A">
      <w:pPr>
        <w:pStyle w:val="ConsPlusCell"/>
        <w:jc w:val="both"/>
      </w:pPr>
      <w:r>
        <w:t>│    │                                                │частотой  50  Гц  в│</w:t>
      </w:r>
    </w:p>
    <w:p w:rsidR="00EA459A" w:rsidRDefault="00EA459A">
      <w:pPr>
        <w:pStyle w:val="ConsPlusCell"/>
        <w:jc w:val="both"/>
      </w:pPr>
      <w:r>
        <w:t>│    │                                                │помещениях   жилых,│</w:t>
      </w:r>
    </w:p>
    <w:p w:rsidR="00EA459A" w:rsidRDefault="00EA459A">
      <w:pPr>
        <w:pStyle w:val="ConsPlusCell"/>
        <w:jc w:val="both"/>
      </w:pPr>
      <w:r>
        <w:t>│    │                                                │общественных       │</w:t>
      </w:r>
    </w:p>
    <w:p w:rsidR="00EA459A" w:rsidRDefault="00EA459A">
      <w:pPr>
        <w:pStyle w:val="ConsPlusCell"/>
        <w:jc w:val="both"/>
      </w:pPr>
      <w:r>
        <w:t>│    │                                                │зданий     и     на│</w:t>
      </w:r>
    </w:p>
    <w:p w:rsidR="00EA459A" w:rsidRDefault="00EA459A">
      <w:pPr>
        <w:pStyle w:val="ConsPlusCell"/>
        <w:jc w:val="both"/>
      </w:pPr>
      <w:r>
        <w:t>│    │                                                │селитебных         │</w:t>
      </w:r>
    </w:p>
    <w:p w:rsidR="00EA459A" w:rsidRDefault="00EA459A">
      <w:pPr>
        <w:pStyle w:val="ConsPlusCell"/>
        <w:jc w:val="both"/>
      </w:pPr>
      <w:r>
        <w:t>│    │                                                │территориях        │</w:t>
      </w:r>
    </w:p>
    <w:p w:rsidR="00EA459A" w:rsidRDefault="00EA459A">
      <w:pPr>
        <w:pStyle w:val="ConsPlusCell"/>
        <w:jc w:val="both"/>
      </w:pPr>
      <w:r>
        <w:t>│    ├─────────────────────┬──────────────────────────┼───────────────────┤</w:t>
      </w:r>
    </w:p>
    <w:p w:rsidR="00EA459A" w:rsidRDefault="00EA459A">
      <w:pPr>
        <w:pStyle w:val="ConsPlusCell"/>
        <w:jc w:val="both"/>
      </w:pPr>
      <w:r>
        <w:t>│    │Электрического поля  │500 В/м                   │                   │</w:t>
      </w:r>
    </w:p>
    <w:p w:rsidR="00EA459A" w:rsidRDefault="00EA459A">
      <w:pPr>
        <w:pStyle w:val="ConsPlusCell"/>
        <w:jc w:val="both"/>
      </w:pPr>
      <w:r>
        <w:t>│    ├─────────────────────┼──────────────────────────┤                   │</w:t>
      </w:r>
    </w:p>
    <w:p w:rsidR="00EA459A" w:rsidRDefault="00EA459A">
      <w:pPr>
        <w:pStyle w:val="ConsPlusCell"/>
        <w:jc w:val="both"/>
      </w:pPr>
      <w:r>
        <w:t>│    │Магнитного поля      │10 мкТл                   │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9</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jc w:val="right"/>
      </w:pPr>
    </w:p>
    <w:p w:rsidR="00EA459A" w:rsidRDefault="00EA459A">
      <w:pPr>
        <w:pStyle w:val="ConsPlusTitle"/>
        <w:jc w:val="center"/>
      </w:pPr>
      <w:bookmarkStart w:id="49" w:name="P5606"/>
      <w:bookmarkEnd w:id="49"/>
      <w:r>
        <w:t>ДОПУСТИМЫЕ УРОВНИ</w:t>
      </w:r>
    </w:p>
    <w:p w:rsidR="00EA459A" w:rsidRDefault="00EA459A">
      <w:pPr>
        <w:pStyle w:val="ConsPlusTitle"/>
        <w:jc w:val="center"/>
      </w:pPr>
      <w:r>
        <w:t>ЗВУКА МЕДИЦИНСКОЙ ТЕХНИКИ В ПОМЕЩЕНИЯХ</w:t>
      </w:r>
    </w:p>
    <w:p w:rsidR="00EA459A" w:rsidRDefault="00EA459A">
      <w:pPr>
        <w:pStyle w:val="ConsPlusTitle"/>
        <w:jc w:val="center"/>
      </w:pPr>
      <w:r>
        <w:t>МЕДИЦИНСКИХ ОРГАНИЗАЦИЙ</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168"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Группы   │  Уровни звукового давления, дБ, в   │   Уровни звука, L ,    │</w:t>
      </w:r>
    </w:p>
    <w:p w:rsidR="00EA459A" w:rsidRDefault="00EA459A">
      <w:pPr>
        <w:pStyle w:val="ConsPlusCell"/>
        <w:jc w:val="both"/>
      </w:pPr>
      <w:r>
        <w:t>│  изделий  │         октавных полосах со         │                  А     │</w:t>
      </w:r>
    </w:p>
    <w:p w:rsidR="00EA459A" w:rsidRDefault="00EA459A">
      <w:pPr>
        <w:pStyle w:val="ConsPlusCell"/>
        <w:jc w:val="both"/>
      </w:pPr>
      <w:r>
        <w:t>│медицинской│ среднегеометрическими частотами, Гц │ и эквивалентные уровни │</w:t>
      </w:r>
    </w:p>
    <w:p w:rsidR="00EA459A" w:rsidRDefault="00EA459A">
      <w:pPr>
        <w:pStyle w:val="ConsPlusCell"/>
        <w:jc w:val="both"/>
      </w:pPr>
      <w:r>
        <w:t>│  техники  ├───┬────┬────┬───┬────┬────┬────┬────┤   звука, L    ,  дБА   │</w:t>
      </w:r>
    </w:p>
    <w:p w:rsidR="00EA459A" w:rsidRDefault="00EA459A">
      <w:pPr>
        <w:pStyle w:val="ConsPlusCell"/>
        <w:jc w:val="both"/>
      </w:pPr>
      <w:r>
        <w:t>│           │63 │125 │250 │500│1000│2000│4000│8000│           Аэкв         │</w:t>
      </w:r>
    </w:p>
    <w:p w:rsidR="00EA459A" w:rsidRDefault="00EA459A">
      <w:pPr>
        <w:pStyle w:val="ConsPlusCell"/>
        <w:jc w:val="both"/>
      </w:pPr>
      <w:r>
        <w:t>├───────────┼───┼────┼────┼───┼────┼────┼────┼────┼────────────────────────┤</w:t>
      </w:r>
    </w:p>
    <w:p w:rsidR="00EA459A" w:rsidRDefault="00EA459A">
      <w:pPr>
        <w:pStyle w:val="ConsPlusCell"/>
        <w:jc w:val="both"/>
      </w:pPr>
      <w:r>
        <w:t>│I          │71 │61  │54  │49 │45  │42  │40  │38  │50                      │</w:t>
      </w:r>
    </w:p>
    <w:p w:rsidR="00EA459A" w:rsidRDefault="00EA459A">
      <w:pPr>
        <w:pStyle w:val="ConsPlusCell"/>
        <w:jc w:val="both"/>
      </w:pPr>
      <w:r>
        <w:t>├───────────┼───┼────┼────┼───┼────┼────┼────┼────┼────────────────────────┤</w:t>
      </w:r>
    </w:p>
    <w:p w:rsidR="00EA459A" w:rsidRDefault="00EA459A">
      <w:pPr>
        <w:pStyle w:val="ConsPlusCell"/>
        <w:jc w:val="both"/>
      </w:pPr>
      <w:r>
        <w:t>│II         │75 │66  │59  │54 │50  │47  │45  │43  │55                      │</w:t>
      </w:r>
    </w:p>
    <w:p w:rsidR="00EA459A" w:rsidRDefault="00EA459A">
      <w:pPr>
        <w:pStyle w:val="ConsPlusCell"/>
        <w:jc w:val="both"/>
      </w:pPr>
      <w:r>
        <w:t>├───────────┼───┼────┼────┼───┼────┼────┼────┼────┼────────────────────────┤</w:t>
      </w:r>
    </w:p>
    <w:p w:rsidR="00EA459A" w:rsidRDefault="00EA459A">
      <w:pPr>
        <w:pStyle w:val="ConsPlusCell"/>
        <w:jc w:val="both"/>
      </w:pPr>
      <w:r>
        <w:t>│III        │79 │70  │63  │58 │55  │52  │50  │49  │60                      │</w:t>
      </w:r>
    </w:p>
    <w:p w:rsidR="00EA459A" w:rsidRDefault="00EA459A">
      <w:pPr>
        <w:pStyle w:val="ConsPlusCell"/>
        <w:jc w:val="both"/>
      </w:pPr>
      <w:r>
        <w:t>├───────────┴───┴────┴────┴───┴────┴────┴────┴────┴────────────────────────┤</w:t>
      </w:r>
    </w:p>
    <w:p w:rsidR="00EA459A" w:rsidRDefault="00EA459A">
      <w:pPr>
        <w:pStyle w:val="ConsPlusCell"/>
        <w:jc w:val="both"/>
      </w:pPr>
      <w:r>
        <w:t>│Примечания.                                                               │</w:t>
      </w:r>
    </w:p>
    <w:p w:rsidR="00EA459A" w:rsidRDefault="00EA459A">
      <w:pPr>
        <w:pStyle w:val="ConsPlusCell"/>
        <w:jc w:val="both"/>
      </w:pPr>
      <w:r>
        <w:t>│1. Указанные параметры звука следует определять по таблице  в  зависимости│</w:t>
      </w:r>
    </w:p>
    <w:p w:rsidR="00EA459A" w:rsidRDefault="00EA459A">
      <w:pPr>
        <w:pStyle w:val="ConsPlusCell"/>
        <w:jc w:val="both"/>
      </w:pPr>
      <w:r>
        <w:t>│от контингентов, подвергающихся воздействию шума: I группа - пациенты,  II│</w:t>
      </w:r>
    </w:p>
    <w:p w:rsidR="00EA459A" w:rsidRDefault="00EA459A">
      <w:pPr>
        <w:pStyle w:val="ConsPlusCell"/>
        <w:jc w:val="both"/>
      </w:pPr>
      <w:r>
        <w:t>│группа - старший и средний медицинский  персонал,  III  группа  -  младший│</w:t>
      </w:r>
    </w:p>
    <w:p w:rsidR="00EA459A" w:rsidRDefault="00EA459A">
      <w:pPr>
        <w:pStyle w:val="ConsPlusCell"/>
        <w:jc w:val="both"/>
      </w:pPr>
      <w:r>
        <w:t>│медицинский и вспомогательно-технический персонал.                        │</w:t>
      </w:r>
    </w:p>
    <w:p w:rsidR="00EA459A" w:rsidRDefault="00EA459A">
      <w:pPr>
        <w:pStyle w:val="ConsPlusCell"/>
        <w:jc w:val="both"/>
      </w:pPr>
      <w:r>
        <w:t>│2. Для изделий медицинской техники, работающих в  повторно-кратковременном│</w:t>
      </w:r>
    </w:p>
    <w:p w:rsidR="00EA459A" w:rsidRDefault="00EA459A">
      <w:pPr>
        <w:pStyle w:val="ConsPlusCell"/>
        <w:jc w:val="both"/>
      </w:pPr>
      <w:r>
        <w:t>│режиме (не более 20 мин.), допускается превышение уровня  звука  на  5 дБА│</w:t>
      </w:r>
    </w:p>
    <w:p w:rsidR="00EA459A" w:rsidRDefault="00EA459A">
      <w:pPr>
        <w:pStyle w:val="ConsPlusCell"/>
        <w:jc w:val="both"/>
      </w:pPr>
      <w:r>
        <w:t>│выше указанного в таблице.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1"/>
      </w:pPr>
      <w:r>
        <w:lastRenderedPageBreak/>
        <w:t>Приложение 10</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jc w:val="right"/>
      </w:pPr>
    </w:p>
    <w:p w:rsidR="00EA459A" w:rsidRDefault="00EA459A">
      <w:pPr>
        <w:pStyle w:val="ConsPlusTitle"/>
        <w:jc w:val="center"/>
      </w:pPr>
      <w:bookmarkStart w:id="50" w:name="P5650"/>
      <w:bookmarkEnd w:id="50"/>
      <w:r>
        <w:t>ПРЕДЕЛЬНО ДОПУСТИМЫЕ УРОВНИ</w:t>
      </w:r>
    </w:p>
    <w:p w:rsidR="00EA459A" w:rsidRDefault="00EA459A">
      <w:pPr>
        <w:pStyle w:val="ConsPlusTitle"/>
        <w:jc w:val="center"/>
      </w:pPr>
      <w:r>
        <w:t>ЗВУКА И ЭКВИВАЛЕНТНЫЕ УРОВНИ ЗВУКА НА РАБОЧИХ МЕСТАХ</w:t>
      </w:r>
    </w:p>
    <w:p w:rsidR="00EA459A" w:rsidRDefault="00EA459A">
      <w:pPr>
        <w:pStyle w:val="ConsPlusTitle"/>
        <w:jc w:val="center"/>
      </w:pPr>
      <w:r>
        <w:t>ДЛЯ ТРУДОВОЙ ДЕЯТЕЛЬНОСТИ РАЗНЫХ КАТЕГОРИЙ ТЯЖЕСТИ</w:t>
      </w:r>
    </w:p>
    <w:p w:rsidR="00EA459A" w:rsidRDefault="00EA459A">
      <w:pPr>
        <w:pStyle w:val="ConsPlusTitle"/>
        <w:jc w:val="center"/>
      </w:pPr>
      <w:r>
        <w:t>И НАПРЯЖЕННОСТИ, ДБА</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0"/>
        <w:gridCol w:w="1440"/>
        <w:gridCol w:w="1440"/>
        <w:gridCol w:w="1440"/>
        <w:gridCol w:w="1440"/>
        <w:gridCol w:w="1440"/>
      </w:tblGrid>
      <w:tr w:rsidR="00EA459A">
        <w:tc>
          <w:tcPr>
            <w:tcW w:w="2400" w:type="dxa"/>
            <w:vMerge w:val="restart"/>
          </w:tcPr>
          <w:p w:rsidR="00EA459A" w:rsidRDefault="00EA459A">
            <w:pPr>
              <w:pStyle w:val="ConsPlusNormal"/>
              <w:jc w:val="center"/>
            </w:pPr>
            <w:r>
              <w:t>Категории напряженности трудового процесса</w:t>
            </w:r>
          </w:p>
        </w:tc>
        <w:tc>
          <w:tcPr>
            <w:tcW w:w="7200" w:type="dxa"/>
            <w:gridSpan w:val="5"/>
          </w:tcPr>
          <w:p w:rsidR="00EA459A" w:rsidRDefault="00EA459A">
            <w:pPr>
              <w:pStyle w:val="ConsPlusNormal"/>
              <w:jc w:val="center"/>
            </w:pPr>
            <w:r>
              <w:t>Категории тяжести трудового процесса</w:t>
            </w:r>
          </w:p>
        </w:tc>
      </w:tr>
      <w:tr w:rsidR="00EA459A">
        <w:tc>
          <w:tcPr>
            <w:tcW w:w="2400" w:type="dxa"/>
            <w:vMerge/>
          </w:tcPr>
          <w:p w:rsidR="00EA459A" w:rsidRDefault="00EA459A"/>
        </w:tc>
        <w:tc>
          <w:tcPr>
            <w:tcW w:w="1440" w:type="dxa"/>
          </w:tcPr>
          <w:p w:rsidR="00EA459A" w:rsidRDefault="00EA459A">
            <w:pPr>
              <w:pStyle w:val="ConsPlusNormal"/>
              <w:jc w:val="center"/>
            </w:pPr>
            <w:r>
              <w:t>легкая физическая нагрузка</w:t>
            </w:r>
          </w:p>
        </w:tc>
        <w:tc>
          <w:tcPr>
            <w:tcW w:w="1440" w:type="dxa"/>
          </w:tcPr>
          <w:p w:rsidR="00EA459A" w:rsidRDefault="00EA459A">
            <w:pPr>
              <w:pStyle w:val="ConsPlusNormal"/>
              <w:jc w:val="center"/>
            </w:pPr>
            <w:r>
              <w:t>средняя физическая нагрузка</w:t>
            </w:r>
          </w:p>
        </w:tc>
        <w:tc>
          <w:tcPr>
            <w:tcW w:w="1440" w:type="dxa"/>
          </w:tcPr>
          <w:p w:rsidR="00EA459A" w:rsidRDefault="00EA459A">
            <w:pPr>
              <w:pStyle w:val="ConsPlusNormal"/>
              <w:jc w:val="center"/>
            </w:pPr>
            <w:r>
              <w:t>тяжелый труд 1 степени</w:t>
            </w:r>
          </w:p>
        </w:tc>
        <w:tc>
          <w:tcPr>
            <w:tcW w:w="1440" w:type="dxa"/>
          </w:tcPr>
          <w:p w:rsidR="00EA459A" w:rsidRDefault="00EA459A">
            <w:pPr>
              <w:pStyle w:val="ConsPlusNormal"/>
              <w:jc w:val="center"/>
            </w:pPr>
            <w:r>
              <w:t>тяжелый труд 2 степени</w:t>
            </w:r>
          </w:p>
        </w:tc>
        <w:tc>
          <w:tcPr>
            <w:tcW w:w="1440" w:type="dxa"/>
          </w:tcPr>
          <w:p w:rsidR="00EA459A" w:rsidRDefault="00EA459A">
            <w:pPr>
              <w:pStyle w:val="ConsPlusNormal"/>
              <w:jc w:val="center"/>
            </w:pPr>
            <w:r>
              <w:t>тяжелый труд 3 степени</w:t>
            </w:r>
          </w:p>
        </w:tc>
      </w:tr>
      <w:tr w:rsidR="00EA459A">
        <w:tc>
          <w:tcPr>
            <w:tcW w:w="2400" w:type="dxa"/>
          </w:tcPr>
          <w:p w:rsidR="00EA459A" w:rsidRDefault="00EA459A">
            <w:pPr>
              <w:pStyle w:val="ConsPlusNormal"/>
              <w:jc w:val="center"/>
            </w:pPr>
            <w:r>
              <w:t>1</w:t>
            </w:r>
          </w:p>
        </w:tc>
        <w:tc>
          <w:tcPr>
            <w:tcW w:w="1440" w:type="dxa"/>
          </w:tcPr>
          <w:p w:rsidR="00EA459A" w:rsidRDefault="00EA459A">
            <w:pPr>
              <w:pStyle w:val="ConsPlusNormal"/>
              <w:jc w:val="center"/>
            </w:pPr>
            <w:r>
              <w:t>2</w:t>
            </w:r>
          </w:p>
        </w:tc>
        <w:tc>
          <w:tcPr>
            <w:tcW w:w="1440" w:type="dxa"/>
          </w:tcPr>
          <w:p w:rsidR="00EA459A" w:rsidRDefault="00EA459A">
            <w:pPr>
              <w:pStyle w:val="ConsPlusNormal"/>
              <w:jc w:val="center"/>
            </w:pPr>
            <w:r>
              <w:t>3</w:t>
            </w:r>
          </w:p>
        </w:tc>
        <w:tc>
          <w:tcPr>
            <w:tcW w:w="1440" w:type="dxa"/>
          </w:tcPr>
          <w:p w:rsidR="00EA459A" w:rsidRDefault="00EA459A">
            <w:pPr>
              <w:pStyle w:val="ConsPlusNormal"/>
              <w:jc w:val="center"/>
            </w:pPr>
            <w:r>
              <w:t>4</w:t>
            </w:r>
          </w:p>
        </w:tc>
        <w:tc>
          <w:tcPr>
            <w:tcW w:w="1440" w:type="dxa"/>
          </w:tcPr>
          <w:p w:rsidR="00EA459A" w:rsidRDefault="00EA459A">
            <w:pPr>
              <w:pStyle w:val="ConsPlusNormal"/>
              <w:jc w:val="center"/>
            </w:pPr>
            <w:r>
              <w:t>5</w:t>
            </w:r>
          </w:p>
        </w:tc>
        <w:tc>
          <w:tcPr>
            <w:tcW w:w="1440" w:type="dxa"/>
          </w:tcPr>
          <w:p w:rsidR="00EA459A" w:rsidRDefault="00EA459A">
            <w:pPr>
              <w:pStyle w:val="ConsPlusNormal"/>
              <w:jc w:val="center"/>
            </w:pPr>
            <w:r>
              <w:t>6</w:t>
            </w:r>
          </w:p>
        </w:tc>
      </w:tr>
      <w:tr w:rsidR="00EA459A">
        <w:tc>
          <w:tcPr>
            <w:tcW w:w="2400" w:type="dxa"/>
          </w:tcPr>
          <w:p w:rsidR="00EA459A" w:rsidRDefault="00EA459A">
            <w:pPr>
              <w:pStyle w:val="ConsPlusNormal"/>
              <w:jc w:val="both"/>
            </w:pPr>
            <w:r>
              <w:t>Напряженность легкой степени</w:t>
            </w:r>
          </w:p>
        </w:tc>
        <w:tc>
          <w:tcPr>
            <w:tcW w:w="1440" w:type="dxa"/>
          </w:tcPr>
          <w:p w:rsidR="00EA459A" w:rsidRDefault="00EA459A">
            <w:pPr>
              <w:pStyle w:val="ConsPlusNormal"/>
              <w:jc w:val="both"/>
            </w:pPr>
            <w:r>
              <w:t>80</w:t>
            </w:r>
          </w:p>
        </w:tc>
        <w:tc>
          <w:tcPr>
            <w:tcW w:w="1440" w:type="dxa"/>
          </w:tcPr>
          <w:p w:rsidR="00EA459A" w:rsidRDefault="00EA459A">
            <w:pPr>
              <w:pStyle w:val="ConsPlusNormal"/>
              <w:jc w:val="both"/>
            </w:pPr>
            <w:r>
              <w:t>80</w:t>
            </w:r>
          </w:p>
        </w:tc>
        <w:tc>
          <w:tcPr>
            <w:tcW w:w="1440" w:type="dxa"/>
          </w:tcPr>
          <w:p w:rsidR="00EA459A" w:rsidRDefault="00EA459A">
            <w:pPr>
              <w:pStyle w:val="ConsPlusNormal"/>
              <w:jc w:val="both"/>
            </w:pPr>
            <w:r>
              <w:t>75</w:t>
            </w:r>
          </w:p>
        </w:tc>
        <w:tc>
          <w:tcPr>
            <w:tcW w:w="1440" w:type="dxa"/>
          </w:tcPr>
          <w:p w:rsidR="00EA459A" w:rsidRDefault="00EA459A">
            <w:pPr>
              <w:pStyle w:val="ConsPlusNormal"/>
              <w:jc w:val="both"/>
            </w:pPr>
            <w:r>
              <w:t>75</w:t>
            </w:r>
          </w:p>
        </w:tc>
        <w:tc>
          <w:tcPr>
            <w:tcW w:w="1440" w:type="dxa"/>
          </w:tcPr>
          <w:p w:rsidR="00EA459A" w:rsidRDefault="00EA459A">
            <w:pPr>
              <w:pStyle w:val="ConsPlusNormal"/>
              <w:jc w:val="both"/>
            </w:pPr>
            <w:r>
              <w:t>75</w:t>
            </w:r>
          </w:p>
        </w:tc>
      </w:tr>
      <w:tr w:rsidR="00EA459A">
        <w:tc>
          <w:tcPr>
            <w:tcW w:w="2400" w:type="dxa"/>
          </w:tcPr>
          <w:p w:rsidR="00EA459A" w:rsidRDefault="00EA459A">
            <w:pPr>
              <w:pStyle w:val="ConsPlusNormal"/>
              <w:jc w:val="both"/>
            </w:pPr>
            <w:r>
              <w:t>Напряженность средней степени</w:t>
            </w:r>
          </w:p>
        </w:tc>
        <w:tc>
          <w:tcPr>
            <w:tcW w:w="1440" w:type="dxa"/>
          </w:tcPr>
          <w:p w:rsidR="00EA459A" w:rsidRDefault="00EA459A">
            <w:pPr>
              <w:pStyle w:val="ConsPlusNormal"/>
              <w:jc w:val="both"/>
            </w:pPr>
            <w:r>
              <w:t>70</w:t>
            </w:r>
          </w:p>
        </w:tc>
        <w:tc>
          <w:tcPr>
            <w:tcW w:w="1440" w:type="dxa"/>
          </w:tcPr>
          <w:p w:rsidR="00EA459A" w:rsidRDefault="00EA459A">
            <w:pPr>
              <w:pStyle w:val="ConsPlusNormal"/>
              <w:jc w:val="both"/>
            </w:pPr>
            <w:r>
              <w:t>70</w:t>
            </w:r>
          </w:p>
        </w:tc>
        <w:tc>
          <w:tcPr>
            <w:tcW w:w="1440" w:type="dxa"/>
          </w:tcPr>
          <w:p w:rsidR="00EA459A" w:rsidRDefault="00EA459A">
            <w:pPr>
              <w:pStyle w:val="ConsPlusNormal"/>
              <w:jc w:val="both"/>
            </w:pPr>
            <w:r>
              <w:t>65</w:t>
            </w:r>
          </w:p>
        </w:tc>
        <w:tc>
          <w:tcPr>
            <w:tcW w:w="1440" w:type="dxa"/>
          </w:tcPr>
          <w:p w:rsidR="00EA459A" w:rsidRDefault="00EA459A">
            <w:pPr>
              <w:pStyle w:val="ConsPlusNormal"/>
              <w:jc w:val="both"/>
            </w:pPr>
            <w:r>
              <w:t>65</w:t>
            </w:r>
          </w:p>
        </w:tc>
        <w:tc>
          <w:tcPr>
            <w:tcW w:w="1440" w:type="dxa"/>
          </w:tcPr>
          <w:p w:rsidR="00EA459A" w:rsidRDefault="00EA459A">
            <w:pPr>
              <w:pStyle w:val="ConsPlusNormal"/>
              <w:jc w:val="both"/>
            </w:pPr>
            <w:r>
              <w:t>65</w:t>
            </w:r>
          </w:p>
        </w:tc>
      </w:tr>
      <w:tr w:rsidR="00EA459A">
        <w:tc>
          <w:tcPr>
            <w:tcW w:w="2400" w:type="dxa"/>
          </w:tcPr>
          <w:p w:rsidR="00EA459A" w:rsidRDefault="00EA459A">
            <w:pPr>
              <w:pStyle w:val="ConsPlusNormal"/>
              <w:jc w:val="both"/>
            </w:pPr>
            <w:r>
              <w:t>Напряженный труд 1 степени</w:t>
            </w:r>
          </w:p>
        </w:tc>
        <w:tc>
          <w:tcPr>
            <w:tcW w:w="1440" w:type="dxa"/>
          </w:tcPr>
          <w:p w:rsidR="00EA459A" w:rsidRDefault="00EA459A">
            <w:pPr>
              <w:pStyle w:val="ConsPlusNormal"/>
              <w:jc w:val="both"/>
            </w:pPr>
            <w:r>
              <w:t>60</w:t>
            </w:r>
          </w:p>
        </w:tc>
        <w:tc>
          <w:tcPr>
            <w:tcW w:w="1440" w:type="dxa"/>
          </w:tcPr>
          <w:p w:rsidR="00EA459A" w:rsidRDefault="00EA459A">
            <w:pPr>
              <w:pStyle w:val="ConsPlusNormal"/>
              <w:jc w:val="both"/>
            </w:pPr>
            <w:r>
              <w:t>60</w:t>
            </w:r>
          </w:p>
        </w:tc>
        <w:tc>
          <w:tcPr>
            <w:tcW w:w="1440" w:type="dxa"/>
          </w:tcPr>
          <w:p w:rsidR="00EA459A" w:rsidRDefault="00EA459A">
            <w:pPr>
              <w:pStyle w:val="ConsPlusNormal"/>
              <w:jc w:val="both"/>
            </w:pPr>
            <w:r>
              <w:t>-</w:t>
            </w:r>
          </w:p>
        </w:tc>
        <w:tc>
          <w:tcPr>
            <w:tcW w:w="1440" w:type="dxa"/>
          </w:tcPr>
          <w:p w:rsidR="00EA459A" w:rsidRDefault="00EA459A">
            <w:pPr>
              <w:pStyle w:val="ConsPlusNormal"/>
              <w:jc w:val="both"/>
            </w:pPr>
            <w:r>
              <w:t>-</w:t>
            </w:r>
          </w:p>
        </w:tc>
        <w:tc>
          <w:tcPr>
            <w:tcW w:w="1440" w:type="dxa"/>
          </w:tcPr>
          <w:p w:rsidR="00EA459A" w:rsidRDefault="00EA459A">
            <w:pPr>
              <w:pStyle w:val="ConsPlusNormal"/>
              <w:jc w:val="both"/>
            </w:pPr>
            <w:r>
              <w:t>-</w:t>
            </w:r>
          </w:p>
        </w:tc>
      </w:tr>
      <w:tr w:rsidR="00EA459A">
        <w:tc>
          <w:tcPr>
            <w:tcW w:w="2400" w:type="dxa"/>
          </w:tcPr>
          <w:p w:rsidR="00EA459A" w:rsidRDefault="00EA459A">
            <w:pPr>
              <w:pStyle w:val="ConsPlusNormal"/>
              <w:jc w:val="both"/>
            </w:pPr>
            <w:r>
              <w:t>Напряженный труд 2 степени</w:t>
            </w:r>
          </w:p>
        </w:tc>
        <w:tc>
          <w:tcPr>
            <w:tcW w:w="1440" w:type="dxa"/>
          </w:tcPr>
          <w:p w:rsidR="00EA459A" w:rsidRDefault="00EA459A">
            <w:pPr>
              <w:pStyle w:val="ConsPlusNormal"/>
              <w:jc w:val="both"/>
            </w:pPr>
            <w:r>
              <w:t>50</w:t>
            </w:r>
          </w:p>
        </w:tc>
        <w:tc>
          <w:tcPr>
            <w:tcW w:w="1440" w:type="dxa"/>
          </w:tcPr>
          <w:p w:rsidR="00EA459A" w:rsidRDefault="00EA459A">
            <w:pPr>
              <w:pStyle w:val="ConsPlusNormal"/>
              <w:jc w:val="both"/>
            </w:pPr>
            <w:r>
              <w:t>50</w:t>
            </w:r>
          </w:p>
        </w:tc>
        <w:tc>
          <w:tcPr>
            <w:tcW w:w="1440" w:type="dxa"/>
          </w:tcPr>
          <w:p w:rsidR="00EA459A" w:rsidRDefault="00EA459A">
            <w:pPr>
              <w:pStyle w:val="ConsPlusNormal"/>
              <w:jc w:val="both"/>
            </w:pPr>
            <w:r>
              <w:t>-</w:t>
            </w:r>
          </w:p>
        </w:tc>
        <w:tc>
          <w:tcPr>
            <w:tcW w:w="1440" w:type="dxa"/>
          </w:tcPr>
          <w:p w:rsidR="00EA459A" w:rsidRDefault="00EA459A">
            <w:pPr>
              <w:pStyle w:val="ConsPlusNormal"/>
              <w:jc w:val="both"/>
            </w:pPr>
            <w:r>
              <w:t>-</w:t>
            </w:r>
          </w:p>
        </w:tc>
        <w:tc>
          <w:tcPr>
            <w:tcW w:w="1440" w:type="dxa"/>
          </w:tcPr>
          <w:p w:rsidR="00EA459A" w:rsidRDefault="00EA459A">
            <w:pPr>
              <w:pStyle w:val="ConsPlusNormal"/>
              <w:jc w:val="both"/>
            </w:pPr>
            <w:r>
              <w:t>-</w:t>
            </w:r>
          </w:p>
        </w:tc>
      </w:tr>
      <w:tr w:rsidR="00EA459A">
        <w:tc>
          <w:tcPr>
            <w:tcW w:w="9600" w:type="dxa"/>
            <w:gridSpan w:val="6"/>
          </w:tcPr>
          <w:p w:rsidR="00EA459A" w:rsidRDefault="00EA459A">
            <w:pPr>
              <w:pStyle w:val="ConsPlusNormal"/>
              <w:jc w:val="both"/>
            </w:pPr>
            <w:r>
              <w:t xml:space="preserve">Примечание. Категория тяжести и напряженности трудового процесса устанавливается по Руководству </w:t>
            </w:r>
            <w:hyperlink r:id="rId169"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11</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right"/>
      </w:pPr>
      <w:r>
        <w:t>Утверждены</w:t>
      </w:r>
    </w:p>
    <w:p w:rsidR="00EA459A" w:rsidRDefault="00EA459A">
      <w:pPr>
        <w:pStyle w:val="ConsPlusNormal"/>
        <w:jc w:val="right"/>
      </w:pPr>
      <w:r>
        <w:t>Постановлением Главного</w:t>
      </w:r>
    </w:p>
    <w:p w:rsidR="00EA459A" w:rsidRDefault="00EA459A">
      <w:pPr>
        <w:pStyle w:val="ConsPlusNormal"/>
        <w:jc w:val="right"/>
      </w:pPr>
      <w:r>
        <w:t>государственного санитарного</w:t>
      </w:r>
    </w:p>
    <w:p w:rsidR="00EA459A" w:rsidRDefault="00EA459A">
      <w:pPr>
        <w:pStyle w:val="ConsPlusNormal"/>
        <w:jc w:val="right"/>
      </w:pPr>
      <w:r>
        <w:t>врача Российской Федерации</w:t>
      </w:r>
    </w:p>
    <w:p w:rsidR="00EA459A" w:rsidRDefault="00EA459A">
      <w:pPr>
        <w:pStyle w:val="ConsPlusNormal"/>
        <w:jc w:val="right"/>
      </w:pPr>
      <w:r>
        <w:t>от 18 мая 2010 г. N 58</w:t>
      </w:r>
    </w:p>
    <w:p w:rsidR="00EA459A" w:rsidRDefault="00EA459A">
      <w:pPr>
        <w:pStyle w:val="ConsPlusNormal"/>
        <w:jc w:val="right"/>
      </w:pPr>
    </w:p>
    <w:p w:rsidR="00EA459A" w:rsidRDefault="00EA459A">
      <w:pPr>
        <w:pStyle w:val="ConsPlusTitle"/>
        <w:jc w:val="center"/>
      </w:pPr>
      <w:bookmarkStart w:id="51" w:name="P5707"/>
      <w:bookmarkEnd w:id="51"/>
      <w:r>
        <w:t>ПРЕДЕЛЬНО ДОПУСТИМЫЕ УРОВНИ</w:t>
      </w:r>
    </w:p>
    <w:p w:rsidR="00EA459A" w:rsidRDefault="00EA459A">
      <w:pPr>
        <w:pStyle w:val="ConsPlusTitle"/>
        <w:jc w:val="center"/>
      </w:pPr>
      <w:r>
        <w:t>ВОЗДУШНОГО УЛЬТРАЗВУКА НА РАБОЧИХ МЕСТАХ</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0"/>
        <w:gridCol w:w="3600"/>
      </w:tblGrid>
      <w:tr w:rsidR="00EA459A">
        <w:tc>
          <w:tcPr>
            <w:tcW w:w="5520" w:type="dxa"/>
          </w:tcPr>
          <w:p w:rsidR="00EA459A" w:rsidRDefault="00EA459A">
            <w:pPr>
              <w:pStyle w:val="ConsPlusNormal"/>
              <w:jc w:val="center"/>
            </w:pPr>
            <w:r>
              <w:t>Среднегеометрические частоты октавных полос, кГц</w:t>
            </w:r>
          </w:p>
        </w:tc>
        <w:tc>
          <w:tcPr>
            <w:tcW w:w="3600" w:type="dxa"/>
          </w:tcPr>
          <w:p w:rsidR="00EA459A" w:rsidRDefault="00EA459A">
            <w:pPr>
              <w:pStyle w:val="ConsPlusNormal"/>
              <w:jc w:val="center"/>
            </w:pPr>
            <w:r>
              <w:t>Уровни звукового давления, дБ</w:t>
            </w:r>
          </w:p>
        </w:tc>
      </w:tr>
      <w:tr w:rsidR="00EA459A">
        <w:tc>
          <w:tcPr>
            <w:tcW w:w="5520" w:type="dxa"/>
          </w:tcPr>
          <w:p w:rsidR="00EA459A" w:rsidRDefault="00EA459A">
            <w:pPr>
              <w:pStyle w:val="ConsPlusNormal"/>
              <w:jc w:val="both"/>
            </w:pPr>
            <w:r>
              <w:t>12,5</w:t>
            </w:r>
          </w:p>
        </w:tc>
        <w:tc>
          <w:tcPr>
            <w:tcW w:w="3600" w:type="dxa"/>
          </w:tcPr>
          <w:p w:rsidR="00EA459A" w:rsidRDefault="00EA459A">
            <w:pPr>
              <w:pStyle w:val="ConsPlusNormal"/>
              <w:jc w:val="both"/>
            </w:pPr>
            <w:r>
              <w:t>80</w:t>
            </w:r>
          </w:p>
        </w:tc>
      </w:tr>
      <w:tr w:rsidR="00EA459A">
        <w:tc>
          <w:tcPr>
            <w:tcW w:w="5520" w:type="dxa"/>
          </w:tcPr>
          <w:p w:rsidR="00EA459A" w:rsidRDefault="00EA459A">
            <w:pPr>
              <w:pStyle w:val="ConsPlusNormal"/>
              <w:jc w:val="both"/>
            </w:pPr>
            <w:r>
              <w:t>16,0</w:t>
            </w:r>
          </w:p>
        </w:tc>
        <w:tc>
          <w:tcPr>
            <w:tcW w:w="3600" w:type="dxa"/>
          </w:tcPr>
          <w:p w:rsidR="00EA459A" w:rsidRDefault="00EA459A">
            <w:pPr>
              <w:pStyle w:val="ConsPlusNormal"/>
              <w:jc w:val="both"/>
            </w:pPr>
            <w:r>
              <w:t>90</w:t>
            </w:r>
          </w:p>
        </w:tc>
      </w:tr>
      <w:tr w:rsidR="00EA459A">
        <w:tc>
          <w:tcPr>
            <w:tcW w:w="5520" w:type="dxa"/>
          </w:tcPr>
          <w:p w:rsidR="00EA459A" w:rsidRDefault="00EA459A">
            <w:pPr>
              <w:pStyle w:val="ConsPlusNormal"/>
              <w:jc w:val="both"/>
            </w:pPr>
            <w:r>
              <w:t>20,0</w:t>
            </w:r>
          </w:p>
        </w:tc>
        <w:tc>
          <w:tcPr>
            <w:tcW w:w="3600" w:type="dxa"/>
          </w:tcPr>
          <w:p w:rsidR="00EA459A" w:rsidRDefault="00EA459A">
            <w:pPr>
              <w:pStyle w:val="ConsPlusNormal"/>
              <w:jc w:val="both"/>
            </w:pPr>
            <w:r>
              <w:t>100</w:t>
            </w:r>
          </w:p>
        </w:tc>
      </w:tr>
      <w:tr w:rsidR="00EA459A">
        <w:tc>
          <w:tcPr>
            <w:tcW w:w="5520" w:type="dxa"/>
          </w:tcPr>
          <w:p w:rsidR="00EA459A" w:rsidRDefault="00EA459A">
            <w:pPr>
              <w:pStyle w:val="ConsPlusNormal"/>
              <w:jc w:val="both"/>
            </w:pPr>
            <w:r>
              <w:t>25,0</w:t>
            </w:r>
          </w:p>
        </w:tc>
        <w:tc>
          <w:tcPr>
            <w:tcW w:w="3600" w:type="dxa"/>
          </w:tcPr>
          <w:p w:rsidR="00EA459A" w:rsidRDefault="00EA459A">
            <w:pPr>
              <w:pStyle w:val="ConsPlusNormal"/>
              <w:jc w:val="both"/>
            </w:pPr>
            <w:r>
              <w:t>105</w:t>
            </w:r>
          </w:p>
        </w:tc>
      </w:tr>
      <w:tr w:rsidR="00EA459A">
        <w:tc>
          <w:tcPr>
            <w:tcW w:w="5520" w:type="dxa"/>
          </w:tcPr>
          <w:p w:rsidR="00EA459A" w:rsidRDefault="00EA459A">
            <w:pPr>
              <w:pStyle w:val="ConsPlusNormal"/>
              <w:jc w:val="both"/>
            </w:pPr>
            <w:r>
              <w:t>31,5 - 100,0</w:t>
            </w:r>
          </w:p>
        </w:tc>
        <w:tc>
          <w:tcPr>
            <w:tcW w:w="3600" w:type="dxa"/>
          </w:tcPr>
          <w:p w:rsidR="00EA459A" w:rsidRDefault="00EA459A">
            <w:pPr>
              <w:pStyle w:val="ConsPlusNormal"/>
              <w:jc w:val="both"/>
            </w:pPr>
            <w:r>
              <w:t>110</w:t>
            </w:r>
          </w:p>
        </w:tc>
      </w:tr>
    </w:tbl>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12</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52" w:name="P5730"/>
      <w:bookmarkEnd w:id="52"/>
      <w:r>
        <w:t>ЭКСТРЕННАЯ ПРОФИЛАКТИКА</w:t>
      </w:r>
    </w:p>
    <w:p w:rsidR="00EA459A" w:rsidRDefault="00EA459A">
      <w:pPr>
        <w:pStyle w:val="ConsPlusNormal"/>
        <w:jc w:val="center"/>
      </w:pPr>
      <w:r>
        <w:t>ПАРЕНТЕРАЛЬНЫХ ВИРУСНЫХ ГЕПАТИТОВ И ВИЧ-ИНФЕКЦИИ</w:t>
      </w:r>
    </w:p>
    <w:p w:rsidR="00EA459A" w:rsidRDefault="00EA459A">
      <w:pPr>
        <w:pStyle w:val="ConsPlusNormal"/>
        <w:ind w:firstLine="540"/>
        <w:jc w:val="both"/>
      </w:pPr>
    </w:p>
    <w:p w:rsidR="00EA459A" w:rsidRDefault="00EA459A">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EA459A" w:rsidRDefault="00EA459A">
      <w:pPr>
        <w:pStyle w:val="ConsPlusNormal"/>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EA459A" w:rsidRDefault="00EA459A">
      <w:pPr>
        <w:pStyle w:val="ConsPlusNormal"/>
        <w:ind w:firstLine="540"/>
        <w:jc w:val="both"/>
      </w:pPr>
      <w:r>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EA459A" w:rsidRDefault="00EA459A">
      <w:pPr>
        <w:pStyle w:val="ConsPlusNormal"/>
        <w:ind w:firstLine="540"/>
        <w:jc w:val="both"/>
      </w:pPr>
      <w:r>
        <w:t>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1-процентным раствором борной кислоты.</w:t>
      </w:r>
    </w:p>
    <w:p w:rsidR="00EA459A" w:rsidRDefault="00EA459A">
      <w:pPr>
        <w:pStyle w:val="ConsPlusNormal"/>
        <w:ind w:firstLine="540"/>
        <w:jc w:val="both"/>
      </w:pPr>
      <w:r>
        <w:t>Слизистые оболочки носа, губ, конъюнктивы обрабатывают также раствором марганцовокислого калия в разведении 1:10 000 (раствор готовится ex tempore).</w:t>
      </w:r>
    </w:p>
    <w:p w:rsidR="00EA459A" w:rsidRDefault="00EA459A">
      <w:pPr>
        <w:pStyle w:val="ConsPlusNormal"/>
        <w:ind w:firstLine="540"/>
        <w:jc w:val="both"/>
      </w:pPr>
      <w:r>
        <w:t>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EA459A" w:rsidRDefault="00EA459A">
      <w:pPr>
        <w:pStyle w:val="ConsPlusNormal"/>
        <w:ind w:firstLine="540"/>
        <w:jc w:val="both"/>
      </w:pPr>
      <w:r>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w:t>
      </w:r>
    </w:p>
    <w:p w:rsidR="00EA459A" w:rsidRDefault="00EA459A">
      <w:pPr>
        <w:pStyle w:val="ConsPlusNormal"/>
        <w:ind w:firstLine="540"/>
        <w:jc w:val="both"/>
      </w:pPr>
      <w:r>
        <w:t xml:space="preserve">Персоналу, у которого произошел контакт с материалом, инфицированным вирусом гепатита B, </w:t>
      </w:r>
      <w:r>
        <w:lastRenderedPageBreak/>
        <w:t>вводятся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13</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53" w:name="P5749"/>
      <w:bookmarkEnd w:id="53"/>
      <w:r>
        <w:t>ПЕРЕЧЕНЬ</w:t>
      </w:r>
    </w:p>
    <w:p w:rsidR="00EA459A" w:rsidRDefault="00EA459A">
      <w:pPr>
        <w:pStyle w:val="ConsPlusNormal"/>
        <w:jc w:val="center"/>
      </w:pPr>
      <w:r>
        <w:t>РЕГИСТРИРУЕМЫХ НОЗОЛОГИЧЕСКИХ ФОРМ</w:t>
      </w:r>
    </w:p>
    <w:p w:rsidR="00EA459A" w:rsidRDefault="00EA459A">
      <w:pPr>
        <w:pStyle w:val="ConsPlusNormal"/>
        <w:jc w:val="center"/>
      </w:pPr>
      <w:r>
        <w:t>ПОСЛЕОПЕРАЦИОННЫХ ИНФЕКЦИЙ</w:t>
      </w:r>
    </w:p>
    <w:p w:rsidR="00EA459A" w:rsidRDefault="00EA459A">
      <w:pPr>
        <w:pStyle w:val="ConsPlusNormal"/>
        <w:ind w:firstLine="540"/>
        <w:jc w:val="both"/>
      </w:pPr>
    </w:p>
    <w:p w:rsidR="00EA459A" w:rsidRDefault="00EA459A">
      <w:pPr>
        <w:pStyle w:val="ConsPlusCell"/>
        <w:jc w:val="both"/>
      </w:pPr>
      <w:r>
        <w:t>┌─────────────────────────────────────────────────────┬───────────────────┐</w:t>
      </w:r>
    </w:p>
    <w:p w:rsidR="00EA459A" w:rsidRDefault="00EA459A">
      <w:pPr>
        <w:pStyle w:val="ConsPlusCell"/>
        <w:jc w:val="both"/>
      </w:pPr>
      <w:r>
        <w:t xml:space="preserve">│              Наименование заболевания               │  Шифр по </w:t>
      </w:r>
      <w:hyperlink r:id="rId170" w:history="1">
        <w:r>
          <w:rPr>
            <w:color w:val="0000FF"/>
          </w:rPr>
          <w:t>МКБ-10</w:t>
        </w:r>
      </w:hyperlink>
      <w:r>
        <w:t xml:space="preserve">   │</w:t>
      </w:r>
    </w:p>
    <w:p w:rsidR="00EA459A" w:rsidRDefault="00EA459A">
      <w:pPr>
        <w:pStyle w:val="ConsPlusCell"/>
        <w:jc w:val="both"/>
      </w:pPr>
      <w:r>
        <w:t>├─────────────────────────────────────────────────────┼───────────────────┤</w:t>
      </w:r>
    </w:p>
    <w:p w:rsidR="00EA459A" w:rsidRDefault="00EA459A">
      <w:pPr>
        <w:pStyle w:val="ConsPlusCell"/>
        <w:jc w:val="both"/>
      </w:pPr>
      <w:r>
        <w:t>│вирусные и бактериальные пневмонии                   │J 12 - J 15        │</w:t>
      </w:r>
    </w:p>
    <w:p w:rsidR="00EA459A" w:rsidRDefault="00EA459A">
      <w:pPr>
        <w:pStyle w:val="ConsPlusCell"/>
        <w:jc w:val="both"/>
      </w:pPr>
      <w:r>
        <w:t>├─────────────────────────────────────────────────────┼───────────────────┤</w:t>
      </w:r>
    </w:p>
    <w:p w:rsidR="00EA459A" w:rsidRDefault="00EA459A">
      <w:pPr>
        <w:pStyle w:val="ConsPlusCell"/>
        <w:jc w:val="both"/>
      </w:pPr>
      <w:r>
        <w:t>│стрептококковая септицемия                           │A 40               │</w:t>
      </w:r>
    </w:p>
    <w:p w:rsidR="00EA459A" w:rsidRDefault="00EA459A">
      <w:pPr>
        <w:pStyle w:val="ConsPlusCell"/>
        <w:jc w:val="both"/>
      </w:pPr>
      <w:r>
        <w:t>├─────────────────────────────────────────────────────┼───────────────────┤</w:t>
      </w:r>
    </w:p>
    <w:p w:rsidR="00EA459A" w:rsidRDefault="00EA459A">
      <w:pPr>
        <w:pStyle w:val="ConsPlusCell"/>
        <w:jc w:val="both"/>
      </w:pPr>
      <w:r>
        <w:t>│другая септицемия, в том числе:                      │A 41               │</w:t>
      </w:r>
    </w:p>
    <w:p w:rsidR="00EA459A" w:rsidRDefault="00EA459A">
      <w:pPr>
        <w:pStyle w:val="ConsPlusCell"/>
        <w:jc w:val="both"/>
      </w:pPr>
      <w:r>
        <w:t>├─────────────────────────────────────────────────────┼───────────────────┤</w:t>
      </w:r>
    </w:p>
    <w:p w:rsidR="00EA459A" w:rsidRDefault="00EA459A">
      <w:pPr>
        <w:pStyle w:val="ConsPlusCell"/>
        <w:jc w:val="both"/>
      </w:pPr>
      <w:r>
        <w:t>│сепсис                                               │A 41.8             │</w:t>
      </w:r>
    </w:p>
    <w:p w:rsidR="00EA459A" w:rsidRDefault="00EA459A">
      <w:pPr>
        <w:pStyle w:val="ConsPlusCell"/>
        <w:jc w:val="both"/>
      </w:pPr>
      <w:r>
        <w:t>├─────────────────────────────────────────────────────┼───────────────────┤</w:t>
      </w:r>
    </w:p>
    <w:p w:rsidR="00EA459A" w:rsidRDefault="00EA459A">
      <w:pPr>
        <w:pStyle w:val="ConsPlusCell"/>
        <w:jc w:val="both"/>
      </w:pPr>
      <w:r>
        <w:t>│газовая гангрена                                     │A 48.0             │</w:t>
      </w:r>
    </w:p>
    <w:p w:rsidR="00EA459A" w:rsidRDefault="00EA459A">
      <w:pPr>
        <w:pStyle w:val="ConsPlusCell"/>
        <w:jc w:val="both"/>
      </w:pPr>
      <w:r>
        <w:t>├─────────────────────────────────────────────────────┼───────────────────┤</w:t>
      </w:r>
    </w:p>
    <w:p w:rsidR="00EA459A" w:rsidRDefault="00EA459A">
      <w:pPr>
        <w:pStyle w:val="ConsPlusCell"/>
        <w:jc w:val="both"/>
      </w:pPr>
      <w:r>
        <w:t>│бактериальный    менингит,     менингоэнцефалит     и│G 00; G 04.2       │</w:t>
      </w:r>
    </w:p>
    <w:p w:rsidR="00EA459A" w:rsidRDefault="00EA459A">
      <w:pPr>
        <w:pStyle w:val="ConsPlusCell"/>
        <w:jc w:val="both"/>
      </w:pPr>
      <w:r>
        <w:t>│менингомиелит                                        │                   │</w:t>
      </w:r>
    </w:p>
    <w:p w:rsidR="00EA459A" w:rsidRDefault="00EA459A">
      <w:pPr>
        <w:pStyle w:val="ConsPlusCell"/>
        <w:jc w:val="both"/>
      </w:pPr>
      <w:r>
        <w:t>├─────────────────────────────────────────────────────┼───────────────────┤</w:t>
      </w:r>
    </w:p>
    <w:p w:rsidR="00EA459A" w:rsidRDefault="00EA459A">
      <w:pPr>
        <w:pStyle w:val="ConsPlusCell"/>
        <w:jc w:val="both"/>
      </w:pPr>
      <w:r>
        <w:t>│энцефалит, миелит или энцефаломиелит неуточненный    │G 04.9             │</w:t>
      </w:r>
    </w:p>
    <w:p w:rsidR="00EA459A" w:rsidRDefault="00EA459A">
      <w:pPr>
        <w:pStyle w:val="ConsPlusCell"/>
        <w:jc w:val="both"/>
      </w:pPr>
      <w:r>
        <w:t>├─────────────────────────────────────────────────────┼───────────────────┤</w:t>
      </w:r>
    </w:p>
    <w:p w:rsidR="00EA459A" w:rsidRDefault="00EA459A">
      <w:pPr>
        <w:pStyle w:val="ConsPlusCell"/>
        <w:jc w:val="both"/>
      </w:pPr>
      <w:r>
        <w:t>│флебит и тромбофлебит                                │180                │</w:t>
      </w:r>
    </w:p>
    <w:p w:rsidR="00EA459A" w:rsidRDefault="00EA459A">
      <w:pPr>
        <w:pStyle w:val="ConsPlusCell"/>
        <w:jc w:val="both"/>
      </w:pPr>
      <w:r>
        <w:t>├─────────────────────────────────────────────────────┼───────────────────┤</w:t>
      </w:r>
    </w:p>
    <w:p w:rsidR="00EA459A" w:rsidRDefault="00EA459A">
      <w:pPr>
        <w:pStyle w:val="ConsPlusCell"/>
        <w:jc w:val="both"/>
      </w:pPr>
      <w:r>
        <w:t>│острый перитонит                                     │K 65.0             │</w:t>
      </w:r>
    </w:p>
    <w:p w:rsidR="00EA459A" w:rsidRDefault="00EA459A">
      <w:pPr>
        <w:pStyle w:val="ConsPlusCell"/>
        <w:jc w:val="both"/>
      </w:pPr>
      <w:r>
        <w:t>├─────────────────────────────────────────────────────┼───────────────────┤</w:t>
      </w:r>
    </w:p>
    <w:p w:rsidR="00EA459A" w:rsidRDefault="00EA459A">
      <w:pPr>
        <w:pStyle w:val="ConsPlusCell"/>
        <w:jc w:val="both"/>
      </w:pPr>
      <w:r>
        <w:t>│остеомиелит                                          │M 86               │</w:t>
      </w:r>
    </w:p>
    <w:p w:rsidR="00EA459A" w:rsidRDefault="00EA459A">
      <w:pPr>
        <w:pStyle w:val="ConsPlusCell"/>
        <w:jc w:val="both"/>
      </w:pPr>
      <w:r>
        <w:t>├─────────────────────────────────────────────────────┼───────────────────┤</w:t>
      </w:r>
    </w:p>
    <w:p w:rsidR="00EA459A" w:rsidRDefault="00EA459A">
      <w:pPr>
        <w:pStyle w:val="ConsPlusCell"/>
        <w:jc w:val="both"/>
      </w:pPr>
      <w:r>
        <w:t>│неудачный медицинский аборт, осложнившийся  инфекцией│O 07.0             │</w:t>
      </w:r>
    </w:p>
    <w:p w:rsidR="00EA459A" w:rsidRDefault="00EA459A">
      <w:pPr>
        <w:pStyle w:val="ConsPlusCell"/>
        <w:jc w:val="both"/>
      </w:pPr>
      <w:r>
        <w:t>│половых путей и тазовых органов                      │                   │</w:t>
      </w:r>
    </w:p>
    <w:p w:rsidR="00EA459A" w:rsidRDefault="00EA459A">
      <w:pPr>
        <w:pStyle w:val="ConsPlusCell"/>
        <w:jc w:val="both"/>
      </w:pPr>
      <w:r>
        <w:t>├─────────────────────────────────────────────────────┼───────────────────┤</w:t>
      </w:r>
    </w:p>
    <w:p w:rsidR="00EA459A" w:rsidRDefault="00EA459A">
      <w:pPr>
        <w:pStyle w:val="ConsPlusCell"/>
        <w:jc w:val="both"/>
      </w:pPr>
      <w:r>
        <w:t>│расхождение    краев    операционной     раны,     не│T 81.3             │</w:t>
      </w:r>
    </w:p>
    <w:p w:rsidR="00EA459A" w:rsidRDefault="00EA459A">
      <w:pPr>
        <w:pStyle w:val="ConsPlusCell"/>
        <w:jc w:val="both"/>
      </w:pPr>
      <w:r>
        <w:t>│классифицированное в других рубриках                 │                   │</w:t>
      </w:r>
    </w:p>
    <w:p w:rsidR="00EA459A" w:rsidRDefault="00EA459A">
      <w:pPr>
        <w:pStyle w:val="ConsPlusCell"/>
        <w:jc w:val="both"/>
      </w:pPr>
      <w:r>
        <w:t>├─────────────────────────────────────────────────────┼───────────────────┤</w:t>
      </w:r>
    </w:p>
    <w:p w:rsidR="00EA459A" w:rsidRDefault="00EA459A">
      <w:pPr>
        <w:pStyle w:val="ConsPlusCell"/>
        <w:jc w:val="both"/>
      </w:pPr>
      <w:r>
        <w:t>│инфекция,     связанная     с     процедурой,      не│T 81.4             │</w:t>
      </w:r>
    </w:p>
    <w:p w:rsidR="00EA459A" w:rsidRDefault="00EA459A">
      <w:pPr>
        <w:pStyle w:val="ConsPlusCell"/>
        <w:jc w:val="both"/>
      </w:pPr>
      <w:r>
        <w:t>│классифицированная в других рубриках                 │                   │</w:t>
      </w:r>
    </w:p>
    <w:p w:rsidR="00EA459A" w:rsidRDefault="00EA459A">
      <w:pPr>
        <w:pStyle w:val="ConsPlusCell"/>
        <w:jc w:val="both"/>
      </w:pPr>
      <w:r>
        <w:t>├─────────────────────────────────────────────────────┼───────────────────┤</w:t>
      </w:r>
    </w:p>
    <w:p w:rsidR="00EA459A" w:rsidRDefault="00EA459A">
      <w:pPr>
        <w:pStyle w:val="ConsPlusCell"/>
        <w:jc w:val="both"/>
      </w:pPr>
      <w:r>
        <w:t>│инфекция, связанная с  протезом  сердечного  клапана,│T 82.6,7           │</w:t>
      </w:r>
    </w:p>
    <w:p w:rsidR="00EA459A" w:rsidRDefault="00EA459A">
      <w:pPr>
        <w:pStyle w:val="ConsPlusCell"/>
        <w:jc w:val="both"/>
      </w:pPr>
      <w:r>
        <w:t>│другими  сердечными   и   сосудистыми   устройствами,│                   │</w:t>
      </w:r>
    </w:p>
    <w:p w:rsidR="00EA459A" w:rsidRDefault="00EA459A">
      <w:pPr>
        <w:pStyle w:val="ConsPlusCell"/>
        <w:jc w:val="both"/>
      </w:pPr>
      <w:r>
        <w:t>│имплантатами и трансплантатами                       │                   │</w:t>
      </w:r>
    </w:p>
    <w:p w:rsidR="00EA459A" w:rsidRDefault="00EA459A">
      <w:pPr>
        <w:pStyle w:val="ConsPlusCell"/>
        <w:jc w:val="both"/>
      </w:pPr>
      <w:r>
        <w:t>├─────────────────────────────────────────────────────┼───────────────────┤</w:t>
      </w:r>
    </w:p>
    <w:p w:rsidR="00EA459A" w:rsidRDefault="00EA459A">
      <w:pPr>
        <w:pStyle w:val="ConsPlusCell"/>
        <w:jc w:val="both"/>
      </w:pPr>
      <w:r>
        <w:t>│инфекции,   обусловленные   протезным    устройством,│T 83.5,6           │</w:t>
      </w:r>
    </w:p>
    <w:p w:rsidR="00EA459A" w:rsidRDefault="00EA459A">
      <w:pPr>
        <w:pStyle w:val="ConsPlusCell"/>
        <w:jc w:val="both"/>
      </w:pPr>
      <w:r>
        <w:t>│имплантатом, трансплантатом в мочеполовой системе    │                   │</w:t>
      </w:r>
    </w:p>
    <w:p w:rsidR="00EA459A" w:rsidRDefault="00EA459A">
      <w:pPr>
        <w:pStyle w:val="ConsPlusCell"/>
        <w:jc w:val="both"/>
      </w:pPr>
      <w:r>
        <w:t>├─────────────────────────────────────────────────────┼───────────────────┤</w:t>
      </w:r>
    </w:p>
    <w:p w:rsidR="00EA459A" w:rsidRDefault="00EA459A">
      <w:pPr>
        <w:pStyle w:val="ConsPlusCell"/>
        <w:jc w:val="both"/>
      </w:pPr>
      <w:r>
        <w:t>│инфекции,     обусловленные      эндопротезированием,│T 84.5,6,7         │</w:t>
      </w:r>
    </w:p>
    <w:p w:rsidR="00EA459A" w:rsidRDefault="00EA459A">
      <w:pPr>
        <w:pStyle w:val="ConsPlusCell"/>
        <w:jc w:val="both"/>
      </w:pPr>
      <w:r>
        <w:t>│внутренним   фиксирующим   устройством,   внутренними│                   │</w:t>
      </w:r>
    </w:p>
    <w:p w:rsidR="00EA459A" w:rsidRDefault="00EA459A">
      <w:pPr>
        <w:pStyle w:val="ConsPlusCell"/>
        <w:jc w:val="both"/>
      </w:pPr>
      <w:r>
        <w:t>│протезными        устройствами,         имплантатами,│                   │</w:t>
      </w:r>
    </w:p>
    <w:p w:rsidR="00EA459A" w:rsidRDefault="00EA459A">
      <w:pPr>
        <w:pStyle w:val="ConsPlusCell"/>
        <w:jc w:val="both"/>
      </w:pPr>
      <w:r>
        <w:t>│трансплантатами                                      │                   │</w:t>
      </w:r>
    </w:p>
    <w:p w:rsidR="00EA459A" w:rsidRDefault="00EA459A">
      <w:pPr>
        <w:pStyle w:val="ConsPlusCell"/>
        <w:jc w:val="both"/>
      </w:pPr>
      <w:r>
        <w:t>├─────────────────────────────────────────────────────┼───────────────────┤</w:t>
      </w:r>
    </w:p>
    <w:p w:rsidR="00EA459A" w:rsidRDefault="00EA459A">
      <w:pPr>
        <w:pStyle w:val="ConsPlusCell"/>
        <w:jc w:val="both"/>
      </w:pPr>
      <w:r>
        <w:t>│инфекция ампутированной культи                       │T 87.4             │</w:t>
      </w:r>
    </w:p>
    <w:p w:rsidR="00EA459A" w:rsidRDefault="00EA459A">
      <w:pPr>
        <w:pStyle w:val="ConsPlusCell"/>
        <w:jc w:val="both"/>
      </w:pPr>
      <w:r>
        <w:lastRenderedPageBreak/>
        <w:t>├─────────────────────────────────────────────────────┼───────────────────┤</w:t>
      </w:r>
    </w:p>
    <w:p w:rsidR="00EA459A" w:rsidRDefault="00EA459A">
      <w:pPr>
        <w:pStyle w:val="ConsPlusCell"/>
        <w:jc w:val="both"/>
      </w:pPr>
      <w:r>
        <w:t>│инфекция  и  воспалительная  реакция,   обусловленные│T 85.7             │</w:t>
      </w:r>
    </w:p>
    <w:p w:rsidR="00EA459A" w:rsidRDefault="00EA459A">
      <w:pPr>
        <w:pStyle w:val="ConsPlusCell"/>
        <w:jc w:val="both"/>
      </w:pPr>
      <w:r>
        <w:t>│другими    внутренними    протезными    устройствами,│                   │</w:t>
      </w:r>
    </w:p>
    <w:p w:rsidR="00EA459A" w:rsidRDefault="00EA459A">
      <w:pPr>
        <w:pStyle w:val="ConsPlusCell"/>
        <w:jc w:val="both"/>
      </w:pPr>
      <w:r>
        <w:t>│имплантатами и трансплантатами                       │                   │</w:t>
      </w:r>
    </w:p>
    <w:p w:rsidR="00EA459A" w:rsidRDefault="00EA459A">
      <w:pPr>
        <w:pStyle w:val="ConsPlusCell"/>
        <w:jc w:val="both"/>
      </w:pPr>
      <w:r>
        <w:t>├─────────────────────────────────────────────────────┼───────────────────┤</w:t>
      </w:r>
    </w:p>
    <w:p w:rsidR="00EA459A" w:rsidRDefault="00EA459A">
      <w:pPr>
        <w:pStyle w:val="ConsPlusCell"/>
        <w:jc w:val="both"/>
      </w:pPr>
      <w:r>
        <w:t>│инфекции,  связанные  с   инфузией,   трансфузией   и│T 80.2             │</w:t>
      </w:r>
    </w:p>
    <w:p w:rsidR="00EA459A" w:rsidRDefault="00EA459A">
      <w:pPr>
        <w:pStyle w:val="ConsPlusCell"/>
        <w:jc w:val="both"/>
      </w:pPr>
      <w:r>
        <w:t>│лечебной инъекцией                                   │                   │</w:t>
      </w:r>
    </w:p>
    <w:p w:rsidR="00EA459A" w:rsidRDefault="00EA459A">
      <w:pPr>
        <w:pStyle w:val="ConsPlusCell"/>
        <w:jc w:val="both"/>
      </w:pPr>
      <w:r>
        <w:t>├─────────────────────────────────────────────────────┼───────────────────┤</w:t>
      </w:r>
    </w:p>
    <w:p w:rsidR="00EA459A" w:rsidRDefault="00EA459A">
      <w:pPr>
        <w:pStyle w:val="ConsPlusCell"/>
        <w:jc w:val="both"/>
      </w:pPr>
      <w:r>
        <w:t>│острый цистит                                        │N 30.0             │</w:t>
      </w:r>
    </w:p>
    <w:p w:rsidR="00EA459A" w:rsidRDefault="00EA459A">
      <w:pPr>
        <w:pStyle w:val="ConsPlusCell"/>
        <w:jc w:val="both"/>
      </w:pPr>
      <w:r>
        <w:t>├─────────────────────────────────────────────────────┼───────────────────┤</w:t>
      </w:r>
    </w:p>
    <w:p w:rsidR="00EA459A" w:rsidRDefault="00EA459A">
      <w:pPr>
        <w:pStyle w:val="ConsPlusCell"/>
        <w:jc w:val="both"/>
      </w:pPr>
      <w:r>
        <w:t>│уретральный абсцесс                                  │N 34.0             │</w:t>
      </w:r>
    </w:p>
    <w:p w:rsidR="00EA459A" w:rsidRDefault="00EA459A">
      <w:pPr>
        <w:pStyle w:val="ConsPlusCell"/>
        <w:jc w:val="both"/>
      </w:pPr>
      <w:r>
        <w:t>├─────────────────────────────────────────────────────┼───────────────────┤</w:t>
      </w:r>
    </w:p>
    <w:p w:rsidR="00EA459A" w:rsidRDefault="00EA459A">
      <w:pPr>
        <w:pStyle w:val="ConsPlusCell"/>
        <w:jc w:val="both"/>
      </w:pPr>
      <w:r>
        <w:t>│инфекции  мочевыводящих   путей   без   установленной│N 39.0             │</w:t>
      </w:r>
    </w:p>
    <w:p w:rsidR="00EA459A" w:rsidRDefault="00EA459A">
      <w:pPr>
        <w:pStyle w:val="ConsPlusCell"/>
        <w:jc w:val="both"/>
      </w:pPr>
      <w:r>
        <w:t>│локализации                                          │                   │</w:t>
      </w:r>
    </w:p>
    <w:p w:rsidR="00EA459A" w:rsidRDefault="00EA459A">
      <w:pPr>
        <w:pStyle w:val="ConsPlusCell"/>
        <w:jc w:val="both"/>
      </w:pPr>
      <w:r>
        <w:t>├─────────────────────────────────────────────────────┼───────────────────┤</w:t>
      </w:r>
    </w:p>
    <w:p w:rsidR="00EA459A" w:rsidRDefault="00EA459A">
      <w:pPr>
        <w:pStyle w:val="ConsPlusCell"/>
        <w:jc w:val="both"/>
      </w:pPr>
      <w:r>
        <w:t>│другие   инфекционные    заболевания,    носительство│обозначаются       │</w:t>
      </w:r>
    </w:p>
    <w:p w:rsidR="00EA459A" w:rsidRDefault="00EA459A">
      <w:pPr>
        <w:pStyle w:val="ConsPlusCell"/>
        <w:jc w:val="both"/>
      </w:pPr>
      <w:r>
        <w:t xml:space="preserve">│возбудителей инфекционных заболеваний,  возникшие  во│кодами  по   </w:t>
      </w:r>
      <w:hyperlink r:id="rId171" w:history="1">
        <w:r>
          <w:rPr>
            <w:color w:val="0000FF"/>
          </w:rPr>
          <w:t>МКБ-10</w:t>
        </w:r>
      </w:hyperlink>
      <w:r>
        <w:t>│</w:t>
      </w:r>
    </w:p>
    <w:p w:rsidR="00EA459A" w:rsidRDefault="00EA459A">
      <w:pPr>
        <w:pStyle w:val="ConsPlusCell"/>
        <w:jc w:val="both"/>
      </w:pPr>
      <w:r>
        <w:t>│время пребывания в лечебной организации              │соответственно     │</w:t>
      </w:r>
    </w:p>
    <w:p w:rsidR="00EA459A" w:rsidRDefault="00EA459A">
      <w:pPr>
        <w:pStyle w:val="ConsPlusCell"/>
        <w:jc w:val="both"/>
      </w:pPr>
      <w:r>
        <w:t>│                                                     │нозологической     │</w:t>
      </w:r>
    </w:p>
    <w:p w:rsidR="00EA459A" w:rsidRDefault="00EA459A">
      <w:pPr>
        <w:pStyle w:val="ConsPlusCell"/>
        <w:jc w:val="both"/>
      </w:pPr>
      <w:r>
        <w:t>│                                                     │форме              │</w:t>
      </w:r>
    </w:p>
    <w:p w:rsidR="00EA459A" w:rsidRDefault="00EA459A">
      <w:pPr>
        <w:pStyle w:val="ConsPlusCell"/>
        <w:jc w:val="both"/>
      </w:pPr>
      <w:r>
        <w:t>└─────────────────────────────────────────────────────┴───────────────────┘</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1"/>
      </w:pPr>
      <w:r>
        <w:lastRenderedPageBreak/>
        <w:t>Приложение 14</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54" w:name="P5828"/>
      <w:bookmarkEnd w:id="54"/>
      <w:r>
        <w:t>ПОРЯДОК</w:t>
      </w:r>
    </w:p>
    <w:p w:rsidR="00EA459A" w:rsidRDefault="00EA459A">
      <w:pPr>
        <w:pStyle w:val="ConsPlusNormal"/>
        <w:jc w:val="center"/>
      </w:pPr>
      <w:r>
        <w:t>УБОРКИ ПОМЕЩЕНИЙ РАЗЛИЧНЫХ СТРУКТУРНЫХ ОТДЕЛЕНИЙ</w:t>
      </w:r>
    </w:p>
    <w:p w:rsidR="00EA459A" w:rsidRDefault="00EA459A">
      <w:pPr>
        <w:pStyle w:val="ConsPlusNormal"/>
        <w:jc w:val="center"/>
      </w:pPr>
      <w:r>
        <w:t>АКУШЕРСКОГО СТАЦИОНАРА</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560"/>
        <w:gridCol w:w="2160"/>
        <w:gridCol w:w="2160"/>
        <w:gridCol w:w="2160"/>
        <w:gridCol w:w="1800"/>
        <w:gridCol w:w="2160"/>
      </w:tblGrid>
      <w:tr w:rsidR="00EA459A">
        <w:tc>
          <w:tcPr>
            <w:tcW w:w="1320" w:type="dxa"/>
            <w:vMerge w:val="restart"/>
          </w:tcPr>
          <w:p w:rsidR="00EA459A" w:rsidRDefault="00EA459A">
            <w:pPr>
              <w:pStyle w:val="ConsPlusNormal"/>
              <w:jc w:val="center"/>
            </w:pPr>
            <w:r>
              <w:t>Приемно-смотровое отделение</w:t>
            </w:r>
          </w:p>
        </w:tc>
        <w:tc>
          <w:tcPr>
            <w:tcW w:w="8040" w:type="dxa"/>
            <w:gridSpan w:val="4"/>
          </w:tcPr>
          <w:p w:rsidR="00EA459A" w:rsidRDefault="00EA459A">
            <w:pPr>
              <w:pStyle w:val="ConsPlusNormal"/>
              <w:jc w:val="center"/>
            </w:pPr>
            <w:r>
              <w:t>Родовое отделение</w:t>
            </w:r>
          </w:p>
        </w:tc>
        <w:tc>
          <w:tcPr>
            <w:tcW w:w="1800" w:type="dxa"/>
            <w:vMerge w:val="restart"/>
          </w:tcPr>
          <w:p w:rsidR="00EA459A" w:rsidRDefault="00EA459A">
            <w:pPr>
              <w:pStyle w:val="ConsPlusNormal"/>
              <w:jc w:val="center"/>
            </w:pPr>
            <w:r>
              <w:t>Отделение новорожденных</w:t>
            </w:r>
          </w:p>
        </w:tc>
        <w:tc>
          <w:tcPr>
            <w:tcW w:w="2160" w:type="dxa"/>
            <w:vMerge w:val="restart"/>
          </w:tcPr>
          <w:p w:rsidR="00EA459A" w:rsidRDefault="00EA459A">
            <w:pPr>
              <w:pStyle w:val="ConsPlusNormal"/>
              <w:jc w:val="center"/>
            </w:pPr>
            <w:r>
              <w:t>Обсервационное отделение</w:t>
            </w:r>
          </w:p>
        </w:tc>
      </w:tr>
      <w:tr w:rsidR="00EA459A">
        <w:tc>
          <w:tcPr>
            <w:tcW w:w="1320" w:type="dxa"/>
            <w:vMerge/>
          </w:tcPr>
          <w:p w:rsidR="00EA459A" w:rsidRDefault="00EA459A"/>
        </w:tc>
        <w:tc>
          <w:tcPr>
            <w:tcW w:w="1560" w:type="dxa"/>
          </w:tcPr>
          <w:p w:rsidR="00EA459A" w:rsidRDefault="00EA459A">
            <w:pPr>
              <w:pStyle w:val="ConsPlusNormal"/>
              <w:jc w:val="center"/>
            </w:pPr>
            <w:r>
              <w:t>предродовые палаты</w:t>
            </w:r>
          </w:p>
        </w:tc>
        <w:tc>
          <w:tcPr>
            <w:tcW w:w="2160" w:type="dxa"/>
          </w:tcPr>
          <w:p w:rsidR="00EA459A" w:rsidRDefault="00EA459A">
            <w:pPr>
              <w:pStyle w:val="ConsPlusNormal"/>
              <w:jc w:val="center"/>
            </w:pPr>
            <w:r>
              <w:t>родильный зал, боксированный родильный блок</w:t>
            </w:r>
          </w:p>
        </w:tc>
        <w:tc>
          <w:tcPr>
            <w:tcW w:w="2160" w:type="dxa"/>
          </w:tcPr>
          <w:p w:rsidR="00EA459A" w:rsidRDefault="00EA459A">
            <w:pPr>
              <w:pStyle w:val="ConsPlusNormal"/>
              <w:jc w:val="center"/>
            </w:pPr>
            <w:r>
              <w:t>вспомогательные помещения</w:t>
            </w:r>
          </w:p>
        </w:tc>
        <w:tc>
          <w:tcPr>
            <w:tcW w:w="2160" w:type="dxa"/>
          </w:tcPr>
          <w:p w:rsidR="00EA459A" w:rsidRDefault="00EA459A">
            <w:pPr>
              <w:pStyle w:val="ConsPlusNormal"/>
              <w:jc w:val="center"/>
            </w:pPr>
            <w:r>
              <w:t>послеродовое физиологическое отделение с раздельным и совместным пребыванием матери и ребенка</w:t>
            </w:r>
          </w:p>
        </w:tc>
        <w:tc>
          <w:tcPr>
            <w:tcW w:w="1800" w:type="dxa"/>
            <w:vMerge/>
          </w:tcPr>
          <w:p w:rsidR="00EA459A" w:rsidRDefault="00EA459A"/>
        </w:tc>
        <w:tc>
          <w:tcPr>
            <w:tcW w:w="2160" w:type="dxa"/>
            <w:vMerge/>
          </w:tcPr>
          <w:p w:rsidR="00EA459A" w:rsidRDefault="00EA459A"/>
        </w:tc>
      </w:tr>
      <w:tr w:rsidR="00EA459A">
        <w:tc>
          <w:tcPr>
            <w:tcW w:w="1320" w:type="dxa"/>
          </w:tcPr>
          <w:p w:rsidR="00EA459A" w:rsidRDefault="00EA459A">
            <w:pPr>
              <w:pStyle w:val="ConsPlusNormal"/>
              <w:jc w:val="center"/>
            </w:pPr>
            <w:r>
              <w:t>1</w:t>
            </w:r>
          </w:p>
        </w:tc>
        <w:tc>
          <w:tcPr>
            <w:tcW w:w="1560" w:type="dxa"/>
          </w:tcPr>
          <w:p w:rsidR="00EA459A" w:rsidRDefault="00EA459A">
            <w:pPr>
              <w:pStyle w:val="ConsPlusNormal"/>
              <w:jc w:val="center"/>
            </w:pPr>
            <w:r>
              <w:t>2</w:t>
            </w:r>
          </w:p>
        </w:tc>
        <w:tc>
          <w:tcPr>
            <w:tcW w:w="2160" w:type="dxa"/>
          </w:tcPr>
          <w:p w:rsidR="00EA459A" w:rsidRDefault="00EA459A">
            <w:pPr>
              <w:pStyle w:val="ConsPlusNormal"/>
              <w:jc w:val="center"/>
            </w:pPr>
            <w:r>
              <w:t>3</w:t>
            </w:r>
          </w:p>
        </w:tc>
        <w:tc>
          <w:tcPr>
            <w:tcW w:w="2160" w:type="dxa"/>
          </w:tcPr>
          <w:p w:rsidR="00EA459A" w:rsidRDefault="00EA459A">
            <w:pPr>
              <w:pStyle w:val="ConsPlusNormal"/>
              <w:jc w:val="center"/>
            </w:pPr>
            <w:r>
              <w:t>4</w:t>
            </w:r>
          </w:p>
        </w:tc>
        <w:tc>
          <w:tcPr>
            <w:tcW w:w="2160" w:type="dxa"/>
          </w:tcPr>
          <w:p w:rsidR="00EA459A" w:rsidRDefault="00EA459A">
            <w:pPr>
              <w:pStyle w:val="ConsPlusNormal"/>
              <w:jc w:val="center"/>
            </w:pPr>
            <w:r>
              <w:t>5</w:t>
            </w:r>
          </w:p>
        </w:tc>
        <w:tc>
          <w:tcPr>
            <w:tcW w:w="1800" w:type="dxa"/>
          </w:tcPr>
          <w:p w:rsidR="00EA459A" w:rsidRDefault="00EA459A">
            <w:pPr>
              <w:pStyle w:val="ConsPlusNormal"/>
              <w:jc w:val="center"/>
            </w:pPr>
            <w:r>
              <w:t>6</w:t>
            </w:r>
          </w:p>
        </w:tc>
        <w:tc>
          <w:tcPr>
            <w:tcW w:w="2160" w:type="dxa"/>
          </w:tcPr>
          <w:p w:rsidR="00EA459A" w:rsidRDefault="00EA459A">
            <w:pPr>
              <w:pStyle w:val="ConsPlusNormal"/>
              <w:jc w:val="center"/>
            </w:pPr>
            <w:r>
              <w:t>7</w:t>
            </w:r>
          </w:p>
        </w:tc>
      </w:tr>
      <w:tr w:rsidR="00EA459A">
        <w:tc>
          <w:tcPr>
            <w:tcW w:w="13320" w:type="dxa"/>
            <w:gridSpan w:val="7"/>
          </w:tcPr>
          <w:p w:rsidR="00EA459A" w:rsidRDefault="00EA459A">
            <w:pPr>
              <w:pStyle w:val="ConsPlusNormal"/>
              <w:jc w:val="both"/>
              <w:outlineLvl w:val="2"/>
            </w:pPr>
            <w:r>
              <w:t>Текущая уборка</w:t>
            </w:r>
          </w:p>
        </w:tc>
      </w:tr>
      <w:tr w:rsidR="00EA459A">
        <w:tc>
          <w:tcPr>
            <w:tcW w:w="2880" w:type="dxa"/>
            <w:gridSpan w:val="2"/>
            <w:vMerge w:val="restart"/>
            <w:tcBorders>
              <w:bottom w:val="nil"/>
            </w:tcBorders>
          </w:tcPr>
          <w:p w:rsidR="00EA459A" w:rsidRDefault="00EA459A">
            <w:pPr>
              <w:pStyle w:val="ConsPlusNormal"/>
              <w:jc w:val="both"/>
            </w:pPr>
            <w: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tc>
        <w:tc>
          <w:tcPr>
            <w:tcW w:w="2160" w:type="dxa"/>
            <w:vMerge w:val="restart"/>
            <w:tcBorders>
              <w:bottom w:val="nil"/>
            </w:tcBorders>
          </w:tcPr>
          <w:p w:rsidR="00EA459A" w:rsidRDefault="00EA459A">
            <w:pPr>
              <w:pStyle w:val="ConsPlusNormal"/>
              <w:jc w:val="both"/>
            </w:pPr>
            <w:r>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течение 20 минут.</w:t>
            </w:r>
          </w:p>
          <w:p w:rsidR="00EA459A" w:rsidRDefault="00EA459A">
            <w:pPr>
              <w:pStyle w:val="ConsPlusNormal"/>
              <w:jc w:val="both"/>
            </w:pPr>
            <w:r>
              <w:t xml:space="preserve">2. При наличии двух и более родзалов (боксированных родблоков) уборку проводят в каждом из </w:t>
            </w:r>
            <w:r>
              <w:lastRenderedPageBreak/>
              <w:t>них после приема родов</w:t>
            </w:r>
          </w:p>
        </w:tc>
        <w:tc>
          <w:tcPr>
            <w:tcW w:w="2160" w:type="dxa"/>
            <w:vMerge w:val="restart"/>
            <w:tcBorders>
              <w:bottom w:val="nil"/>
            </w:tcBorders>
          </w:tcPr>
          <w:p w:rsidR="00EA459A" w:rsidRDefault="00EA459A">
            <w:pPr>
              <w:pStyle w:val="ConsPlusNormal"/>
              <w:jc w:val="both"/>
            </w:pPr>
            <w:r>
              <w:lastRenderedPageBreak/>
              <w:t>Влажная уборка с использованием дезинфицирующего средства не реже 1 раза в день</w:t>
            </w:r>
          </w:p>
        </w:tc>
        <w:tc>
          <w:tcPr>
            <w:tcW w:w="3960" w:type="dxa"/>
            <w:gridSpan w:val="2"/>
          </w:tcPr>
          <w:p w:rsidR="00EA459A" w:rsidRDefault="00EA459A">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c>
          <w:tcPr>
            <w:tcW w:w="2160" w:type="dxa"/>
          </w:tcPr>
          <w:p w:rsidR="00EA459A" w:rsidRDefault="00EA459A">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EA459A">
        <w:tblPrEx>
          <w:tblBorders>
            <w:insideH w:val="nil"/>
          </w:tblBorders>
        </w:tblPrEx>
        <w:tc>
          <w:tcPr>
            <w:tcW w:w="2880" w:type="dxa"/>
            <w:gridSpan w:val="2"/>
            <w:vMerge/>
            <w:tcBorders>
              <w:bottom w:val="nil"/>
            </w:tcBorders>
          </w:tcPr>
          <w:p w:rsidR="00EA459A" w:rsidRDefault="00EA459A"/>
        </w:tc>
        <w:tc>
          <w:tcPr>
            <w:tcW w:w="2160" w:type="dxa"/>
            <w:vMerge/>
            <w:tcBorders>
              <w:bottom w:val="nil"/>
            </w:tcBorders>
          </w:tcPr>
          <w:p w:rsidR="00EA459A" w:rsidRDefault="00EA459A"/>
        </w:tc>
        <w:tc>
          <w:tcPr>
            <w:tcW w:w="2160" w:type="dxa"/>
            <w:vMerge/>
            <w:tcBorders>
              <w:bottom w:val="nil"/>
            </w:tcBorders>
          </w:tcPr>
          <w:p w:rsidR="00EA459A" w:rsidRDefault="00EA459A"/>
        </w:tc>
        <w:tc>
          <w:tcPr>
            <w:tcW w:w="6120" w:type="dxa"/>
            <w:gridSpan w:val="3"/>
            <w:tcBorders>
              <w:bottom w:val="nil"/>
            </w:tcBorders>
          </w:tcPr>
          <w:p w:rsidR="00EA459A" w:rsidRDefault="00EA459A">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w:t>
            </w:r>
          </w:p>
          <w:p w:rsidR="00EA459A" w:rsidRDefault="00EA459A">
            <w:pPr>
              <w:pStyle w:val="ConsPlusNormal"/>
              <w:jc w:val="both"/>
            </w:pPr>
            <w:r>
              <w:t>После обеззараживания воздуха УФ-излучением помещение проветривают в течение 20 минут</w:t>
            </w:r>
          </w:p>
        </w:tc>
      </w:tr>
      <w:tr w:rsidR="00EA459A">
        <w:tblPrEx>
          <w:tblBorders>
            <w:insideH w:val="nil"/>
          </w:tblBorders>
        </w:tblPrEx>
        <w:tc>
          <w:tcPr>
            <w:tcW w:w="2880" w:type="dxa"/>
            <w:gridSpan w:val="2"/>
            <w:tcBorders>
              <w:top w:val="nil"/>
            </w:tcBorders>
          </w:tcPr>
          <w:p w:rsidR="00EA459A" w:rsidRDefault="00EA459A">
            <w:pPr>
              <w:pStyle w:val="ConsPlusNormal"/>
            </w:pPr>
            <w:r>
              <w:lastRenderedPageBreak/>
              <w:t>Обработку помещений проводят в следующем порядке: сначала комнату - фильтр, затем - смотровую, душевую, санузел</w:t>
            </w:r>
          </w:p>
        </w:tc>
        <w:tc>
          <w:tcPr>
            <w:tcW w:w="2160" w:type="dxa"/>
            <w:tcBorders>
              <w:top w:val="nil"/>
            </w:tcBorders>
          </w:tcPr>
          <w:p w:rsidR="00EA459A" w:rsidRDefault="00EA459A">
            <w:pPr>
              <w:pStyle w:val="ConsPlusNormal"/>
            </w:pPr>
          </w:p>
        </w:tc>
        <w:tc>
          <w:tcPr>
            <w:tcW w:w="2160" w:type="dxa"/>
            <w:tcBorders>
              <w:top w:val="nil"/>
            </w:tcBorders>
          </w:tcPr>
          <w:p w:rsidR="00EA459A" w:rsidRDefault="00EA459A">
            <w:pPr>
              <w:pStyle w:val="ConsPlusNormal"/>
            </w:pPr>
          </w:p>
        </w:tc>
        <w:tc>
          <w:tcPr>
            <w:tcW w:w="6120" w:type="dxa"/>
            <w:gridSpan w:val="3"/>
            <w:tcBorders>
              <w:top w:val="nil"/>
            </w:tcBorders>
          </w:tcPr>
          <w:p w:rsidR="00EA459A" w:rsidRDefault="00EA459A">
            <w:pPr>
              <w:pStyle w:val="ConsPlusNormal"/>
              <w:jc w:val="both"/>
            </w:pPr>
          </w:p>
        </w:tc>
      </w:tr>
      <w:tr w:rsidR="00EA459A">
        <w:tc>
          <w:tcPr>
            <w:tcW w:w="13320" w:type="dxa"/>
            <w:gridSpan w:val="7"/>
          </w:tcPr>
          <w:p w:rsidR="00EA459A" w:rsidRDefault="00EA459A">
            <w:pPr>
              <w:pStyle w:val="ConsPlusNormal"/>
              <w:jc w:val="both"/>
              <w:outlineLvl w:val="2"/>
            </w:pPr>
            <w:r>
              <w:t>Уборка по типу заключительной дезинфекции</w:t>
            </w:r>
          </w:p>
        </w:tc>
      </w:tr>
      <w:tr w:rsidR="00EA459A">
        <w:tc>
          <w:tcPr>
            <w:tcW w:w="1320" w:type="dxa"/>
            <w:vMerge w:val="restart"/>
          </w:tcPr>
          <w:p w:rsidR="00EA459A" w:rsidRDefault="00EA459A">
            <w:pPr>
              <w:pStyle w:val="ConsPlusNormal"/>
              <w:jc w:val="both"/>
            </w:pPr>
          </w:p>
        </w:tc>
        <w:tc>
          <w:tcPr>
            <w:tcW w:w="1560" w:type="dxa"/>
            <w:vMerge w:val="restart"/>
          </w:tcPr>
          <w:p w:rsidR="00EA459A" w:rsidRDefault="00EA459A">
            <w:pPr>
              <w:pStyle w:val="ConsPlusNormal"/>
              <w:jc w:val="both"/>
            </w:pPr>
          </w:p>
        </w:tc>
        <w:tc>
          <w:tcPr>
            <w:tcW w:w="2160" w:type="dxa"/>
            <w:vMerge w:val="restart"/>
          </w:tcPr>
          <w:p w:rsidR="00EA459A" w:rsidRDefault="00EA459A">
            <w:pPr>
              <w:pStyle w:val="ConsPlusNormal"/>
              <w:jc w:val="both"/>
            </w:pPr>
            <w: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EA459A" w:rsidRDefault="00EA459A">
            <w:pPr>
              <w:pStyle w:val="ConsPlusNormal"/>
              <w:jc w:val="both"/>
            </w:pPr>
            <w:r>
              <w:t xml:space="preserve">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 Дату проведения </w:t>
            </w:r>
            <w:r>
              <w:lastRenderedPageBreak/>
              <w:t>дезинфекции фиксируют в журнале</w:t>
            </w:r>
          </w:p>
        </w:tc>
        <w:tc>
          <w:tcPr>
            <w:tcW w:w="2160" w:type="dxa"/>
            <w:vMerge w:val="restart"/>
          </w:tcPr>
          <w:p w:rsidR="00EA459A" w:rsidRDefault="00EA459A">
            <w:pPr>
              <w:pStyle w:val="ConsPlusNormal"/>
              <w:jc w:val="both"/>
            </w:pPr>
            <w:r>
              <w:lastRenderedPageBreak/>
              <w:t>Один раз в неделю</w:t>
            </w:r>
          </w:p>
        </w:tc>
        <w:tc>
          <w:tcPr>
            <w:tcW w:w="2160" w:type="dxa"/>
          </w:tcPr>
          <w:p w:rsidR="00EA459A" w:rsidRDefault="00EA459A">
            <w:pPr>
              <w:pStyle w:val="ConsPlusNormal"/>
              <w:jc w:val="both"/>
            </w:pPr>
            <w:r>
              <w:t>После выписки родильницы и новорожденного или при переводе в обсервационное отделение - с применением дезинфицирующего средства</w:t>
            </w:r>
          </w:p>
        </w:tc>
        <w:tc>
          <w:tcPr>
            <w:tcW w:w="1800" w:type="dxa"/>
          </w:tcPr>
          <w:p w:rsidR="00EA459A" w:rsidRDefault="00EA459A">
            <w:pPr>
              <w:pStyle w:val="ConsPlusNormal"/>
              <w:jc w:val="both"/>
            </w:pPr>
          </w:p>
        </w:tc>
        <w:tc>
          <w:tcPr>
            <w:tcW w:w="2160" w:type="dxa"/>
          </w:tcPr>
          <w:p w:rsidR="00EA459A" w:rsidRDefault="00EA459A">
            <w:pPr>
              <w:pStyle w:val="ConsPlusNormal"/>
              <w:jc w:val="both"/>
            </w:pPr>
            <w:r>
              <w:t>Один раз в неделю (стены - на высоту 2 м) - с применением дезинфицирующего средства</w:t>
            </w:r>
          </w:p>
        </w:tc>
      </w:tr>
      <w:tr w:rsidR="00EA459A">
        <w:tc>
          <w:tcPr>
            <w:tcW w:w="1320" w:type="dxa"/>
            <w:vMerge/>
          </w:tcPr>
          <w:p w:rsidR="00EA459A" w:rsidRDefault="00EA459A"/>
        </w:tc>
        <w:tc>
          <w:tcPr>
            <w:tcW w:w="1560" w:type="dxa"/>
            <w:vMerge/>
          </w:tcPr>
          <w:p w:rsidR="00EA459A" w:rsidRDefault="00EA459A"/>
        </w:tc>
        <w:tc>
          <w:tcPr>
            <w:tcW w:w="2160" w:type="dxa"/>
            <w:vMerge/>
          </w:tcPr>
          <w:p w:rsidR="00EA459A" w:rsidRDefault="00EA459A"/>
        </w:tc>
        <w:tc>
          <w:tcPr>
            <w:tcW w:w="2160" w:type="dxa"/>
            <w:vMerge/>
          </w:tcPr>
          <w:p w:rsidR="00EA459A" w:rsidRDefault="00EA459A"/>
        </w:tc>
        <w:tc>
          <w:tcPr>
            <w:tcW w:w="6120" w:type="dxa"/>
            <w:gridSpan w:val="3"/>
          </w:tcPr>
          <w:p w:rsidR="00EA459A" w:rsidRDefault="00EA459A">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EA459A" w:rsidRDefault="00EA459A">
            <w:pPr>
              <w:pStyle w:val="ConsPlusNormal"/>
              <w:jc w:val="both"/>
            </w:pPr>
            <w:r>
              <w:t>После выписки родильницы проводят заключительную дезинфекцию</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right"/>
        <w:outlineLvl w:val="1"/>
      </w:pPr>
      <w:r>
        <w:t>Приложение 15</w:t>
      </w:r>
    </w:p>
    <w:p w:rsidR="00EA459A" w:rsidRDefault="00EA459A">
      <w:pPr>
        <w:pStyle w:val="ConsPlusNormal"/>
        <w:jc w:val="right"/>
      </w:pPr>
      <w:r>
        <w:t>к СанПиН 2.1.3.2630-10</w:t>
      </w:r>
    </w:p>
    <w:p w:rsidR="00EA459A" w:rsidRDefault="00EA459A">
      <w:pPr>
        <w:pStyle w:val="ConsPlusNormal"/>
        <w:jc w:val="right"/>
      </w:pPr>
    </w:p>
    <w:p w:rsidR="00EA459A" w:rsidRDefault="00EA459A">
      <w:pPr>
        <w:pStyle w:val="ConsPlusNormal"/>
        <w:jc w:val="center"/>
      </w:pPr>
      <w:bookmarkStart w:id="55" w:name="P5879"/>
      <w:bookmarkEnd w:id="55"/>
      <w:r>
        <w:t>ПЕРЕЧЕНЬ</w:t>
      </w:r>
    </w:p>
    <w:p w:rsidR="00EA459A" w:rsidRDefault="00EA459A">
      <w:pPr>
        <w:pStyle w:val="ConsPlusNormal"/>
        <w:jc w:val="center"/>
      </w:pPr>
      <w:r>
        <w:t>РЕГИСТРИРУЕМЫХ НОЗОЛОГИЧЕСКИХ ФОРМ ИНФЕКЦИОННЫХ ЗАБОЛЕВАНИЙ</w:t>
      </w:r>
    </w:p>
    <w:p w:rsidR="00EA459A" w:rsidRDefault="00EA459A">
      <w:pPr>
        <w:pStyle w:val="ConsPlusNormal"/>
        <w:jc w:val="center"/>
      </w:pPr>
      <w:r>
        <w:t>В АКУШЕРСКИХ СТАЦИОНАРАХ</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0"/>
        <w:gridCol w:w="2520"/>
      </w:tblGrid>
      <w:tr w:rsidR="00EA459A">
        <w:tc>
          <w:tcPr>
            <w:tcW w:w="6600" w:type="dxa"/>
          </w:tcPr>
          <w:p w:rsidR="00EA459A" w:rsidRDefault="00EA459A">
            <w:pPr>
              <w:pStyle w:val="ConsPlusNormal"/>
              <w:jc w:val="center"/>
            </w:pPr>
            <w:r>
              <w:t>Наименование заболевания</w:t>
            </w:r>
          </w:p>
        </w:tc>
        <w:tc>
          <w:tcPr>
            <w:tcW w:w="2520" w:type="dxa"/>
          </w:tcPr>
          <w:p w:rsidR="00EA459A" w:rsidRDefault="00EA459A">
            <w:pPr>
              <w:pStyle w:val="ConsPlusNormal"/>
              <w:jc w:val="center"/>
            </w:pPr>
            <w:r>
              <w:t xml:space="preserve">Шифр по </w:t>
            </w:r>
            <w:hyperlink r:id="rId172" w:history="1">
              <w:r>
                <w:rPr>
                  <w:color w:val="0000FF"/>
                </w:rPr>
                <w:t>МКБ-10</w:t>
              </w:r>
            </w:hyperlink>
          </w:p>
        </w:tc>
      </w:tr>
      <w:tr w:rsidR="00EA459A">
        <w:tc>
          <w:tcPr>
            <w:tcW w:w="6600" w:type="dxa"/>
          </w:tcPr>
          <w:p w:rsidR="00EA459A" w:rsidRDefault="00EA459A">
            <w:pPr>
              <w:pStyle w:val="ConsPlusNormal"/>
              <w:jc w:val="both"/>
            </w:pPr>
            <w:r>
              <w:t>У новорожденных:</w:t>
            </w:r>
          </w:p>
        </w:tc>
        <w:tc>
          <w:tcPr>
            <w:tcW w:w="2520" w:type="dxa"/>
          </w:tcPr>
          <w:p w:rsidR="00EA459A" w:rsidRDefault="00EA459A">
            <w:pPr>
              <w:pStyle w:val="ConsPlusNormal"/>
              <w:jc w:val="both"/>
            </w:pPr>
          </w:p>
        </w:tc>
      </w:tr>
      <w:tr w:rsidR="00EA459A">
        <w:tc>
          <w:tcPr>
            <w:tcW w:w="6600" w:type="dxa"/>
          </w:tcPr>
          <w:p w:rsidR="00EA459A" w:rsidRDefault="00EA459A">
            <w:pPr>
              <w:pStyle w:val="ConsPlusNormal"/>
              <w:jc w:val="both"/>
            </w:pPr>
            <w:r>
              <w:t>конъюнктивит и дакриоцистит</w:t>
            </w:r>
          </w:p>
        </w:tc>
        <w:tc>
          <w:tcPr>
            <w:tcW w:w="2520" w:type="dxa"/>
          </w:tcPr>
          <w:p w:rsidR="00EA459A" w:rsidRDefault="00EA459A">
            <w:pPr>
              <w:pStyle w:val="ConsPlusNormal"/>
              <w:jc w:val="both"/>
            </w:pPr>
            <w:r>
              <w:t>P 39.1</w:t>
            </w:r>
          </w:p>
        </w:tc>
      </w:tr>
      <w:tr w:rsidR="00EA459A">
        <w:tc>
          <w:tcPr>
            <w:tcW w:w="6600" w:type="dxa"/>
          </w:tcPr>
          <w:p w:rsidR="00EA459A" w:rsidRDefault="00EA459A">
            <w:pPr>
              <w:pStyle w:val="ConsPlusNormal"/>
              <w:jc w:val="both"/>
            </w:pPr>
            <w:r>
              <w:t>пиодермия</w:t>
            </w:r>
          </w:p>
        </w:tc>
        <w:tc>
          <w:tcPr>
            <w:tcW w:w="2520" w:type="dxa"/>
          </w:tcPr>
          <w:p w:rsidR="00EA459A" w:rsidRDefault="00EA459A">
            <w:pPr>
              <w:pStyle w:val="ConsPlusNormal"/>
              <w:jc w:val="both"/>
            </w:pPr>
            <w:r>
              <w:t>L 08.0</w:t>
            </w:r>
          </w:p>
        </w:tc>
      </w:tr>
      <w:tr w:rsidR="00EA459A">
        <w:tc>
          <w:tcPr>
            <w:tcW w:w="6600" w:type="dxa"/>
          </w:tcPr>
          <w:p w:rsidR="00EA459A" w:rsidRDefault="00EA459A">
            <w:pPr>
              <w:pStyle w:val="ConsPlusNormal"/>
              <w:jc w:val="both"/>
            </w:pPr>
            <w:r>
              <w:t>другие местные инфекции кожи и подкожной клетчатки</w:t>
            </w:r>
          </w:p>
        </w:tc>
        <w:tc>
          <w:tcPr>
            <w:tcW w:w="2520" w:type="dxa"/>
          </w:tcPr>
          <w:p w:rsidR="00EA459A" w:rsidRDefault="00EA459A">
            <w:pPr>
              <w:pStyle w:val="ConsPlusNormal"/>
              <w:jc w:val="both"/>
            </w:pPr>
            <w:r>
              <w:t>L 08.9</w:t>
            </w:r>
          </w:p>
        </w:tc>
      </w:tr>
      <w:tr w:rsidR="00EA459A">
        <w:tc>
          <w:tcPr>
            <w:tcW w:w="6600" w:type="dxa"/>
          </w:tcPr>
          <w:p w:rsidR="00EA459A" w:rsidRDefault="00EA459A">
            <w:pPr>
              <w:pStyle w:val="ConsPlusNormal"/>
              <w:jc w:val="both"/>
            </w:pPr>
            <w:r>
              <w:t>флебит пупочной вены и других локализаций</w:t>
            </w:r>
          </w:p>
        </w:tc>
        <w:tc>
          <w:tcPr>
            <w:tcW w:w="2520" w:type="dxa"/>
          </w:tcPr>
          <w:p w:rsidR="00EA459A" w:rsidRDefault="00EA459A">
            <w:pPr>
              <w:pStyle w:val="ConsPlusNormal"/>
              <w:jc w:val="both"/>
            </w:pPr>
            <w:r>
              <w:t>I 80.8</w:t>
            </w:r>
          </w:p>
        </w:tc>
      </w:tr>
      <w:tr w:rsidR="00EA459A">
        <w:tc>
          <w:tcPr>
            <w:tcW w:w="6600" w:type="dxa"/>
          </w:tcPr>
          <w:p w:rsidR="00EA459A" w:rsidRDefault="00EA459A">
            <w:pPr>
              <w:pStyle w:val="ConsPlusNormal"/>
              <w:jc w:val="both"/>
            </w:pPr>
            <w:r>
              <w:t>местная инфекция кожи и подкожной клетчатки панариций, паронихий</w:t>
            </w:r>
          </w:p>
        </w:tc>
        <w:tc>
          <w:tcPr>
            <w:tcW w:w="2520" w:type="dxa"/>
          </w:tcPr>
          <w:p w:rsidR="00EA459A" w:rsidRDefault="00EA459A">
            <w:pPr>
              <w:pStyle w:val="ConsPlusNormal"/>
              <w:jc w:val="both"/>
            </w:pPr>
            <w:r>
              <w:t>L 08.9</w:t>
            </w:r>
          </w:p>
        </w:tc>
      </w:tr>
      <w:tr w:rsidR="00EA459A">
        <w:tc>
          <w:tcPr>
            <w:tcW w:w="6600" w:type="dxa"/>
          </w:tcPr>
          <w:p w:rsidR="00EA459A" w:rsidRDefault="00EA459A">
            <w:pPr>
              <w:pStyle w:val="ConsPlusNormal"/>
              <w:jc w:val="both"/>
            </w:pPr>
            <w:r>
              <w:t>омфалит</w:t>
            </w:r>
          </w:p>
        </w:tc>
        <w:tc>
          <w:tcPr>
            <w:tcW w:w="2520" w:type="dxa"/>
          </w:tcPr>
          <w:p w:rsidR="00EA459A" w:rsidRDefault="00EA459A">
            <w:pPr>
              <w:pStyle w:val="ConsPlusNormal"/>
              <w:jc w:val="both"/>
            </w:pPr>
            <w:r>
              <w:t>P 38</w:t>
            </w:r>
          </w:p>
        </w:tc>
      </w:tr>
      <w:tr w:rsidR="00EA459A">
        <w:tc>
          <w:tcPr>
            <w:tcW w:w="6600" w:type="dxa"/>
          </w:tcPr>
          <w:p w:rsidR="00EA459A" w:rsidRDefault="00EA459A">
            <w:pPr>
              <w:pStyle w:val="ConsPlusNormal"/>
              <w:jc w:val="both"/>
            </w:pPr>
            <w:r>
              <w:t>отит</w:t>
            </w:r>
          </w:p>
        </w:tc>
        <w:tc>
          <w:tcPr>
            <w:tcW w:w="2520" w:type="dxa"/>
          </w:tcPr>
          <w:p w:rsidR="00EA459A" w:rsidRDefault="00EA459A">
            <w:pPr>
              <w:pStyle w:val="ConsPlusNormal"/>
              <w:jc w:val="both"/>
            </w:pPr>
            <w:r>
              <w:t>H 66.0</w:t>
            </w:r>
          </w:p>
        </w:tc>
      </w:tr>
      <w:tr w:rsidR="00EA459A">
        <w:tc>
          <w:tcPr>
            <w:tcW w:w="6600" w:type="dxa"/>
          </w:tcPr>
          <w:p w:rsidR="00EA459A" w:rsidRDefault="00EA459A">
            <w:pPr>
              <w:pStyle w:val="ConsPlusNormal"/>
              <w:jc w:val="both"/>
            </w:pPr>
            <w:r>
              <w:t>импетиго, пемфигус, везикулопустулез</w:t>
            </w:r>
          </w:p>
        </w:tc>
        <w:tc>
          <w:tcPr>
            <w:tcW w:w="2520" w:type="dxa"/>
          </w:tcPr>
          <w:p w:rsidR="00EA459A" w:rsidRDefault="00EA459A">
            <w:pPr>
              <w:pStyle w:val="ConsPlusNormal"/>
              <w:jc w:val="both"/>
            </w:pPr>
            <w:r>
              <w:t>L 01</w:t>
            </w:r>
          </w:p>
        </w:tc>
      </w:tr>
      <w:tr w:rsidR="00EA459A">
        <w:tc>
          <w:tcPr>
            <w:tcW w:w="6600" w:type="dxa"/>
          </w:tcPr>
          <w:p w:rsidR="00EA459A" w:rsidRDefault="00EA459A">
            <w:pPr>
              <w:pStyle w:val="ConsPlusNormal"/>
              <w:jc w:val="both"/>
            </w:pPr>
            <w:r>
              <w:t>синдром стафилококкового поражения кожи (пузырчатка)</w:t>
            </w:r>
          </w:p>
        </w:tc>
        <w:tc>
          <w:tcPr>
            <w:tcW w:w="2520" w:type="dxa"/>
          </w:tcPr>
          <w:p w:rsidR="00EA459A" w:rsidRDefault="00EA459A">
            <w:pPr>
              <w:pStyle w:val="ConsPlusNormal"/>
              <w:jc w:val="both"/>
            </w:pPr>
            <w:r>
              <w:t>L 00</w:t>
            </w:r>
          </w:p>
        </w:tc>
      </w:tr>
      <w:tr w:rsidR="00EA459A">
        <w:tc>
          <w:tcPr>
            <w:tcW w:w="6600" w:type="dxa"/>
          </w:tcPr>
          <w:p w:rsidR="00EA459A" w:rsidRDefault="00EA459A">
            <w:pPr>
              <w:pStyle w:val="ConsPlusNormal"/>
              <w:jc w:val="both"/>
            </w:pPr>
            <w:r>
              <w:t>мастит</w:t>
            </w:r>
          </w:p>
        </w:tc>
        <w:tc>
          <w:tcPr>
            <w:tcW w:w="2520" w:type="dxa"/>
          </w:tcPr>
          <w:p w:rsidR="00EA459A" w:rsidRDefault="00EA459A">
            <w:pPr>
              <w:pStyle w:val="ConsPlusNormal"/>
              <w:jc w:val="both"/>
            </w:pPr>
            <w:r>
              <w:t>P 39.0</w:t>
            </w:r>
          </w:p>
        </w:tc>
      </w:tr>
      <w:tr w:rsidR="00EA459A">
        <w:tc>
          <w:tcPr>
            <w:tcW w:w="6600" w:type="dxa"/>
          </w:tcPr>
          <w:p w:rsidR="00EA459A" w:rsidRDefault="00EA459A">
            <w:pPr>
              <w:pStyle w:val="ConsPlusNormal"/>
              <w:jc w:val="both"/>
            </w:pPr>
            <w:r>
              <w:t>энтероколит</w:t>
            </w:r>
          </w:p>
        </w:tc>
        <w:tc>
          <w:tcPr>
            <w:tcW w:w="2520" w:type="dxa"/>
          </w:tcPr>
          <w:p w:rsidR="00EA459A" w:rsidRDefault="00EA459A">
            <w:pPr>
              <w:pStyle w:val="ConsPlusNormal"/>
              <w:jc w:val="both"/>
            </w:pPr>
            <w:r>
              <w:t>A 04.9</w:t>
            </w:r>
          </w:p>
        </w:tc>
      </w:tr>
      <w:tr w:rsidR="00EA459A">
        <w:tc>
          <w:tcPr>
            <w:tcW w:w="6600" w:type="dxa"/>
          </w:tcPr>
          <w:p w:rsidR="00EA459A" w:rsidRDefault="00EA459A">
            <w:pPr>
              <w:pStyle w:val="ConsPlusNormal"/>
              <w:jc w:val="both"/>
            </w:pPr>
            <w:r>
              <w:t>пневмония (бактериальная и вирусная)</w:t>
            </w:r>
          </w:p>
        </w:tc>
        <w:tc>
          <w:tcPr>
            <w:tcW w:w="2520" w:type="dxa"/>
          </w:tcPr>
          <w:p w:rsidR="00EA459A" w:rsidRDefault="00EA459A">
            <w:pPr>
              <w:pStyle w:val="ConsPlusNormal"/>
              <w:jc w:val="both"/>
            </w:pPr>
            <w:r>
              <w:t>G 15; G 12</w:t>
            </w:r>
          </w:p>
        </w:tc>
      </w:tr>
      <w:tr w:rsidR="00EA459A">
        <w:tc>
          <w:tcPr>
            <w:tcW w:w="6600" w:type="dxa"/>
          </w:tcPr>
          <w:p w:rsidR="00EA459A" w:rsidRDefault="00EA459A">
            <w:pPr>
              <w:pStyle w:val="ConsPlusNormal"/>
              <w:jc w:val="both"/>
            </w:pPr>
            <w:r>
              <w:t>абсцесс кожи, флегмона</w:t>
            </w:r>
          </w:p>
        </w:tc>
        <w:tc>
          <w:tcPr>
            <w:tcW w:w="2520" w:type="dxa"/>
          </w:tcPr>
          <w:p w:rsidR="00EA459A" w:rsidRDefault="00EA459A">
            <w:pPr>
              <w:pStyle w:val="ConsPlusNormal"/>
              <w:jc w:val="both"/>
            </w:pPr>
            <w:r>
              <w:t>L 02</w:t>
            </w:r>
          </w:p>
        </w:tc>
      </w:tr>
      <w:tr w:rsidR="00EA459A">
        <w:tc>
          <w:tcPr>
            <w:tcW w:w="6600" w:type="dxa"/>
          </w:tcPr>
          <w:p w:rsidR="00EA459A" w:rsidRDefault="00EA459A">
            <w:pPr>
              <w:pStyle w:val="ConsPlusNormal"/>
              <w:jc w:val="both"/>
            </w:pPr>
            <w:r>
              <w:t>карбункул, фурункул</w:t>
            </w:r>
          </w:p>
        </w:tc>
        <w:tc>
          <w:tcPr>
            <w:tcW w:w="2520" w:type="dxa"/>
          </w:tcPr>
          <w:p w:rsidR="00EA459A" w:rsidRDefault="00EA459A">
            <w:pPr>
              <w:pStyle w:val="ConsPlusNormal"/>
              <w:jc w:val="both"/>
            </w:pPr>
            <w:r>
              <w:t>L 03</w:t>
            </w:r>
          </w:p>
        </w:tc>
      </w:tr>
      <w:tr w:rsidR="00EA459A">
        <w:tc>
          <w:tcPr>
            <w:tcW w:w="6600" w:type="dxa"/>
          </w:tcPr>
          <w:p w:rsidR="00EA459A" w:rsidRDefault="00EA459A">
            <w:pPr>
              <w:pStyle w:val="ConsPlusNormal"/>
              <w:jc w:val="both"/>
            </w:pPr>
            <w:r>
              <w:t>менингит</w:t>
            </w:r>
          </w:p>
        </w:tc>
        <w:tc>
          <w:tcPr>
            <w:tcW w:w="2520" w:type="dxa"/>
          </w:tcPr>
          <w:p w:rsidR="00EA459A" w:rsidRDefault="00EA459A">
            <w:pPr>
              <w:pStyle w:val="ConsPlusNormal"/>
              <w:jc w:val="both"/>
            </w:pPr>
            <w:r>
              <w:t>G 00</w:t>
            </w:r>
          </w:p>
        </w:tc>
      </w:tr>
      <w:tr w:rsidR="00EA459A">
        <w:tc>
          <w:tcPr>
            <w:tcW w:w="6600" w:type="dxa"/>
          </w:tcPr>
          <w:p w:rsidR="00EA459A" w:rsidRDefault="00EA459A">
            <w:pPr>
              <w:pStyle w:val="ConsPlusNormal"/>
              <w:jc w:val="both"/>
            </w:pPr>
            <w:r>
              <w:t>остеомиелит</w:t>
            </w:r>
          </w:p>
        </w:tc>
        <w:tc>
          <w:tcPr>
            <w:tcW w:w="2520" w:type="dxa"/>
          </w:tcPr>
          <w:p w:rsidR="00EA459A" w:rsidRDefault="00EA459A">
            <w:pPr>
              <w:pStyle w:val="ConsPlusNormal"/>
              <w:jc w:val="both"/>
            </w:pPr>
            <w:r>
              <w:t>M 86.0,1,2,8</w:t>
            </w:r>
          </w:p>
        </w:tc>
      </w:tr>
      <w:tr w:rsidR="00EA459A">
        <w:tc>
          <w:tcPr>
            <w:tcW w:w="6600" w:type="dxa"/>
          </w:tcPr>
          <w:p w:rsidR="00EA459A" w:rsidRDefault="00EA459A">
            <w:pPr>
              <w:pStyle w:val="ConsPlusNormal"/>
              <w:jc w:val="both"/>
            </w:pPr>
            <w:r>
              <w:t>сепсис</w:t>
            </w:r>
          </w:p>
        </w:tc>
        <w:tc>
          <w:tcPr>
            <w:tcW w:w="2520" w:type="dxa"/>
          </w:tcPr>
          <w:p w:rsidR="00EA459A" w:rsidRDefault="00EA459A">
            <w:pPr>
              <w:pStyle w:val="ConsPlusNormal"/>
              <w:jc w:val="both"/>
            </w:pPr>
            <w:r>
              <w:t>P 36</w:t>
            </w:r>
          </w:p>
        </w:tc>
      </w:tr>
      <w:tr w:rsidR="00EA459A">
        <w:tc>
          <w:tcPr>
            <w:tcW w:w="6600" w:type="dxa"/>
          </w:tcPr>
          <w:p w:rsidR="00EA459A" w:rsidRDefault="00EA459A">
            <w:pPr>
              <w:pStyle w:val="ConsPlusNormal"/>
              <w:jc w:val="both"/>
            </w:pPr>
            <w:r>
              <w:t>постинъекционные инфекции</w:t>
            </w:r>
          </w:p>
        </w:tc>
        <w:tc>
          <w:tcPr>
            <w:tcW w:w="2520" w:type="dxa"/>
          </w:tcPr>
          <w:p w:rsidR="00EA459A" w:rsidRDefault="00EA459A">
            <w:pPr>
              <w:pStyle w:val="ConsPlusNormal"/>
              <w:jc w:val="both"/>
            </w:pPr>
            <w:r>
              <w:t>T 80.2</w:t>
            </w:r>
          </w:p>
        </w:tc>
      </w:tr>
      <w:tr w:rsidR="00EA459A">
        <w:tc>
          <w:tcPr>
            <w:tcW w:w="6600" w:type="dxa"/>
          </w:tcPr>
          <w:p w:rsidR="00EA459A" w:rsidRDefault="00EA459A">
            <w:pPr>
              <w:pStyle w:val="ConsPlusNormal"/>
              <w:jc w:val="both"/>
            </w:pPr>
            <w:r>
              <w:t>сальмонеллезы</w:t>
            </w:r>
          </w:p>
        </w:tc>
        <w:tc>
          <w:tcPr>
            <w:tcW w:w="2520" w:type="dxa"/>
          </w:tcPr>
          <w:p w:rsidR="00EA459A" w:rsidRDefault="00EA459A">
            <w:pPr>
              <w:pStyle w:val="ConsPlusNormal"/>
              <w:jc w:val="both"/>
            </w:pPr>
            <w:r>
              <w:t>A 02</w:t>
            </w:r>
          </w:p>
        </w:tc>
      </w:tr>
      <w:tr w:rsidR="00EA459A">
        <w:tc>
          <w:tcPr>
            <w:tcW w:w="6600" w:type="dxa"/>
          </w:tcPr>
          <w:p w:rsidR="00EA459A" w:rsidRDefault="00EA459A">
            <w:pPr>
              <w:pStyle w:val="ConsPlusNormal"/>
              <w:jc w:val="both"/>
            </w:pPr>
            <w:r>
              <w:t>вирусные гепатиты B, C</w:t>
            </w:r>
          </w:p>
        </w:tc>
        <w:tc>
          <w:tcPr>
            <w:tcW w:w="2520" w:type="dxa"/>
          </w:tcPr>
          <w:p w:rsidR="00EA459A" w:rsidRDefault="00EA459A">
            <w:pPr>
              <w:pStyle w:val="ConsPlusNormal"/>
              <w:jc w:val="both"/>
            </w:pPr>
            <w:r>
              <w:t>B 16; B 17.1</w:t>
            </w:r>
          </w:p>
        </w:tc>
      </w:tr>
      <w:tr w:rsidR="00EA459A">
        <w:tc>
          <w:tcPr>
            <w:tcW w:w="6600" w:type="dxa"/>
          </w:tcPr>
          <w:p w:rsidR="00EA459A" w:rsidRDefault="00EA459A">
            <w:pPr>
              <w:pStyle w:val="ConsPlusNormal"/>
              <w:jc w:val="both"/>
            </w:pPr>
            <w:r>
              <w:t>другие инфекционные заболевания</w:t>
            </w:r>
          </w:p>
        </w:tc>
        <w:tc>
          <w:tcPr>
            <w:tcW w:w="2520" w:type="dxa"/>
          </w:tcPr>
          <w:p w:rsidR="00EA459A" w:rsidRDefault="00EA459A">
            <w:pPr>
              <w:pStyle w:val="ConsPlusNormal"/>
              <w:jc w:val="both"/>
            </w:pPr>
            <w:r>
              <w:t>P 39</w:t>
            </w:r>
          </w:p>
        </w:tc>
      </w:tr>
      <w:tr w:rsidR="00EA459A">
        <w:tc>
          <w:tcPr>
            <w:tcW w:w="6600" w:type="dxa"/>
          </w:tcPr>
          <w:p w:rsidR="00EA459A" w:rsidRDefault="00EA459A">
            <w:pPr>
              <w:pStyle w:val="ConsPlusNormal"/>
              <w:jc w:val="both"/>
            </w:pPr>
            <w:r>
              <w:t>У родильниц:</w:t>
            </w:r>
          </w:p>
        </w:tc>
        <w:tc>
          <w:tcPr>
            <w:tcW w:w="2520" w:type="dxa"/>
          </w:tcPr>
          <w:p w:rsidR="00EA459A" w:rsidRDefault="00EA459A">
            <w:pPr>
              <w:pStyle w:val="ConsPlusNormal"/>
              <w:jc w:val="both"/>
            </w:pPr>
          </w:p>
        </w:tc>
      </w:tr>
      <w:tr w:rsidR="00EA459A">
        <w:tc>
          <w:tcPr>
            <w:tcW w:w="6600" w:type="dxa"/>
          </w:tcPr>
          <w:p w:rsidR="00EA459A" w:rsidRDefault="00EA459A">
            <w:pPr>
              <w:pStyle w:val="ConsPlusNormal"/>
              <w:jc w:val="both"/>
            </w:pPr>
            <w:r>
              <w:t>расхождение швов после кесарева сечения</w:t>
            </w:r>
          </w:p>
        </w:tc>
        <w:tc>
          <w:tcPr>
            <w:tcW w:w="2520" w:type="dxa"/>
          </w:tcPr>
          <w:p w:rsidR="00EA459A" w:rsidRDefault="00EA459A">
            <w:pPr>
              <w:pStyle w:val="ConsPlusNormal"/>
              <w:jc w:val="both"/>
            </w:pPr>
            <w:r>
              <w:t>090.0</w:t>
            </w:r>
          </w:p>
        </w:tc>
      </w:tr>
      <w:tr w:rsidR="00EA459A">
        <w:tc>
          <w:tcPr>
            <w:tcW w:w="6600" w:type="dxa"/>
          </w:tcPr>
          <w:p w:rsidR="00EA459A" w:rsidRDefault="00EA459A">
            <w:pPr>
              <w:pStyle w:val="ConsPlusNormal"/>
              <w:jc w:val="both"/>
            </w:pPr>
            <w:r>
              <w:t>расхождение швов промежности</w:t>
            </w:r>
          </w:p>
        </w:tc>
        <w:tc>
          <w:tcPr>
            <w:tcW w:w="2520" w:type="dxa"/>
          </w:tcPr>
          <w:p w:rsidR="00EA459A" w:rsidRDefault="00EA459A">
            <w:pPr>
              <w:pStyle w:val="ConsPlusNormal"/>
              <w:jc w:val="both"/>
            </w:pPr>
            <w:r>
              <w:t>090.1</w:t>
            </w:r>
          </w:p>
        </w:tc>
      </w:tr>
      <w:tr w:rsidR="00EA459A">
        <w:tc>
          <w:tcPr>
            <w:tcW w:w="6600" w:type="dxa"/>
          </w:tcPr>
          <w:p w:rsidR="00EA459A" w:rsidRDefault="00EA459A">
            <w:pPr>
              <w:pStyle w:val="ConsPlusNormal"/>
              <w:jc w:val="both"/>
            </w:pPr>
            <w:r>
              <w:lastRenderedPageBreak/>
              <w:t>другие послеродовые инфекции (эндометрит)</w:t>
            </w:r>
          </w:p>
        </w:tc>
        <w:tc>
          <w:tcPr>
            <w:tcW w:w="2520" w:type="dxa"/>
          </w:tcPr>
          <w:p w:rsidR="00EA459A" w:rsidRDefault="00EA459A">
            <w:pPr>
              <w:pStyle w:val="ConsPlusNormal"/>
              <w:jc w:val="both"/>
            </w:pPr>
            <w:r>
              <w:t>086</w:t>
            </w:r>
          </w:p>
        </w:tc>
      </w:tr>
      <w:tr w:rsidR="00EA459A">
        <w:tc>
          <w:tcPr>
            <w:tcW w:w="6600" w:type="dxa"/>
          </w:tcPr>
          <w:p w:rsidR="00EA459A" w:rsidRDefault="00EA459A">
            <w:pPr>
              <w:pStyle w:val="ConsPlusNormal"/>
              <w:jc w:val="both"/>
            </w:pPr>
            <w:r>
              <w:t>перитонит</w:t>
            </w:r>
          </w:p>
        </w:tc>
        <w:tc>
          <w:tcPr>
            <w:tcW w:w="2520" w:type="dxa"/>
          </w:tcPr>
          <w:p w:rsidR="00EA459A" w:rsidRDefault="00EA459A">
            <w:pPr>
              <w:pStyle w:val="ConsPlusNormal"/>
              <w:jc w:val="both"/>
            </w:pPr>
            <w:r>
              <w:t>K 65.0</w:t>
            </w:r>
          </w:p>
        </w:tc>
      </w:tr>
      <w:tr w:rsidR="00EA459A">
        <w:tc>
          <w:tcPr>
            <w:tcW w:w="6600" w:type="dxa"/>
          </w:tcPr>
          <w:p w:rsidR="00EA459A" w:rsidRDefault="00EA459A">
            <w:pPr>
              <w:pStyle w:val="ConsPlusNormal"/>
              <w:jc w:val="both"/>
            </w:pPr>
            <w:r>
              <w:t>сепсис послеродовый</w:t>
            </w:r>
          </w:p>
        </w:tc>
        <w:tc>
          <w:tcPr>
            <w:tcW w:w="2520" w:type="dxa"/>
          </w:tcPr>
          <w:p w:rsidR="00EA459A" w:rsidRDefault="00EA459A">
            <w:pPr>
              <w:pStyle w:val="ConsPlusNormal"/>
              <w:jc w:val="both"/>
            </w:pPr>
            <w:r>
              <w:t>085</w:t>
            </w:r>
          </w:p>
        </w:tc>
      </w:tr>
      <w:tr w:rsidR="00EA459A">
        <w:tc>
          <w:tcPr>
            <w:tcW w:w="6600" w:type="dxa"/>
          </w:tcPr>
          <w:p w:rsidR="00EA459A" w:rsidRDefault="00EA459A">
            <w:pPr>
              <w:pStyle w:val="ConsPlusNormal"/>
              <w:jc w:val="both"/>
            </w:pPr>
            <w:r>
              <w:t>инфекция соска, инфекция молочной железы</w:t>
            </w:r>
          </w:p>
        </w:tc>
        <w:tc>
          <w:tcPr>
            <w:tcW w:w="2520" w:type="dxa"/>
          </w:tcPr>
          <w:p w:rsidR="00EA459A" w:rsidRDefault="00EA459A">
            <w:pPr>
              <w:pStyle w:val="ConsPlusNormal"/>
              <w:jc w:val="both"/>
            </w:pPr>
            <w:r>
              <w:t>091.0; 091.1</w:t>
            </w:r>
          </w:p>
        </w:tc>
      </w:tr>
      <w:tr w:rsidR="00EA459A">
        <w:tc>
          <w:tcPr>
            <w:tcW w:w="6600" w:type="dxa"/>
          </w:tcPr>
          <w:p w:rsidR="00EA459A" w:rsidRDefault="00EA459A">
            <w:pPr>
              <w:pStyle w:val="ConsPlusNormal"/>
              <w:jc w:val="both"/>
            </w:pPr>
            <w:r>
              <w:t>постинъекционные инфекции</w:t>
            </w:r>
          </w:p>
        </w:tc>
        <w:tc>
          <w:tcPr>
            <w:tcW w:w="2520" w:type="dxa"/>
          </w:tcPr>
          <w:p w:rsidR="00EA459A" w:rsidRDefault="00EA459A">
            <w:pPr>
              <w:pStyle w:val="ConsPlusNormal"/>
              <w:jc w:val="both"/>
            </w:pPr>
            <w:r>
              <w:t>T 80.2</w:t>
            </w:r>
          </w:p>
        </w:tc>
      </w:tr>
      <w:tr w:rsidR="00EA459A">
        <w:tc>
          <w:tcPr>
            <w:tcW w:w="6600" w:type="dxa"/>
          </w:tcPr>
          <w:p w:rsidR="00EA459A" w:rsidRDefault="00EA459A">
            <w:pPr>
              <w:pStyle w:val="ConsPlusNormal"/>
              <w:jc w:val="both"/>
            </w:pPr>
            <w:r>
              <w:t>пневмония бактериальная и вирусная</w:t>
            </w:r>
          </w:p>
        </w:tc>
        <w:tc>
          <w:tcPr>
            <w:tcW w:w="2520" w:type="dxa"/>
          </w:tcPr>
          <w:p w:rsidR="00EA459A" w:rsidRDefault="00EA459A">
            <w:pPr>
              <w:pStyle w:val="ConsPlusNormal"/>
              <w:jc w:val="both"/>
            </w:pPr>
            <w:r>
              <w:t>G 15; G 12</w:t>
            </w:r>
          </w:p>
        </w:tc>
      </w:tr>
      <w:tr w:rsidR="00EA459A">
        <w:tc>
          <w:tcPr>
            <w:tcW w:w="6600" w:type="dxa"/>
          </w:tcPr>
          <w:p w:rsidR="00EA459A" w:rsidRDefault="00EA459A">
            <w:pPr>
              <w:pStyle w:val="ConsPlusNormal"/>
              <w:jc w:val="both"/>
            </w:pPr>
            <w:r>
              <w:t>цистит, уретрит, пиелонефрит</w:t>
            </w:r>
          </w:p>
        </w:tc>
        <w:tc>
          <w:tcPr>
            <w:tcW w:w="2520" w:type="dxa"/>
          </w:tcPr>
          <w:p w:rsidR="00EA459A" w:rsidRDefault="00EA459A">
            <w:pPr>
              <w:pStyle w:val="ConsPlusNormal"/>
              <w:jc w:val="both"/>
            </w:pPr>
            <w:r>
              <w:t>N 30.0; N 34.0; N 39.0</w:t>
            </w:r>
          </w:p>
        </w:tc>
      </w:tr>
      <w:tr w:rsidR="00EA459A">
        <w:tc>
          <w:tcPr>
            <w:tcW w:w="6600" w:type="dxa"/>
          </w:tcPr>
          <w:p w:rsidR="00EA459A" w:rsidRDefault="00EA459A">
            <w:pPr>
              <w:pStyle w:val="ConsPlusNormal"/>
              <w:jc w:val="both"/>
            </w:pPr>
            <w:r>
              <w:t>сальмонеллезы</w:t>
            </w:r>
          </w:p>
        </w:tc>
        <w:tc>
          <w:tcPr>
            <w:tcW w:w="2520" w:type="dxa"/>
          </w:tcPr>
          <w:p w:rsidR="00EA459A" w:rsidRDefault="00EA459A">
            <w:pPr>
              <w:pStyle w:val="ConsPlusNormal"/>
              <w:jc w:val="both"/>
            </w:pPr>
            <w:r>
              <w:t>A 02</w:t>
            </w:r>
          </w:p>
        </w:tc>
      </w:tr>
      <w:tr w:rsidR="00EA459A">
        <w:tc>
          <w:tcPr>
            <w:tcW w:w="6600" w:type="dxa"/>
          </w:tcPr>
          <w:p w:rsidR="00EA459A" w:rsidRDefault="00EA459A">
            <w:pPr>
              <w:pStyle w:val="ConsPlusNormal"/>
              <w:jc w:val="both"/>
            </w:pPr>
            <w:r>
              <w:t>вирусные гепатиты B, C</w:t>
            </w:r>
          </w:p>
        </w:tc>
        <w:tc>
          <w:tcPr>
            <w:tcW w:w="2520" w:type="dxa"/>
          </w:tcPr>
          <w:p w:rsidR="00EA459A" w:rsidRDefault="00EA459A">
            <w:pPr>
              <w:pStyle w:val="ConsPlusNormal"/>
              <w:jc w:val="both"/>
            </w:pPr>
            <w:r>
              <w:t>B 16; B 17.1</w:t>
            </w:r>
          </w:p>
        </w:tc>
      </w:tr>
      <w:tr w:rsidR="00EA459A">
        <w:tc>
          <w:tcPr>
            <w:tcW w:w="6600" w:type="dxa"/>
          </w:tcPr>
          <w:p w:rsidR="00EA459A" w:rsidRDefault="00EA459A">
            <w:pPr>
              <w:pStyle w:val="ConsPlusNormal"/>
              <w:jc w:val="both"/>
            </w:pPr>
            <w:r>
              <w:t>внутриутробные инфекции</w:t>
            </w:r>
          </w:p>
        </w:tc>
        <w:tc>
          <w:tcPr>
            <w:tcW w:w="2520" w:type="dxa"/>
          </w:tcPr>
          <w:p w:rsidR="00EA459A" w:rsidRDefault="00EA459A">
            <w:pPr>
              <w:pStyle w:val="ConsPlusNormal"/>
              <w:jc w:val="both"/>
            </w:pPr>
            <w:r>
              <w:t>190</w:t>
            </w:r>
          </w:p>
        </w:tc>
      </w:tr>
    </w:tbl>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Приложение 16 на регистрацию в Минюст РФ не представлялось.</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jc w:val="right"/>
        <w:outlineLvl w:val="1"/>
      </w:pPr>
      <w:r>
        <w:t>Приложение 16</w:t>
      </w:r>
    </w:p>
    <w:p w:rsidR="00EA459A" w:rsidRDefault="00EA459A">
      <w:pPr>
        <w:pStyle w:val="ConsPlusNormal"/>
        <w:jc w:val="right"/>
      </w:pPr>
    </w:p>
    <w:p w:rsidR="00EA459A" w:rsidRDefault="00EA459A">
      <w:pPr>
        <w:pStyle w:val="ConsPlusNormal"/>
        <w:jc w:val="right"/>
      </w:pPr>
      <w:r>
        <w:t>(справочное)</w:t>
      </w:r>
    </w:p>
    <w:p w:rsidR="00EA459A" w:rsidRDefault="00EA459A">
      <w:pPr>
        <w:pStyle w:val="ConsPlusNormal"/>
        <w:jc w:val="center"/>
      </w:pPr>
    </w:p>
    <w:p w:rsidR="00EA459A" w:rsidRDefault="00EA459A">
      <w:pPr>
        <w:pStyle w:val="ConsPlusNormal"/>
        <w:jc w:val="center"/>
      </w:pPr>
      <w:r>
        <w:t>ТЕРМИНЫ И ОПРЕДЕЛЕНИЯ</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173"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jc w:val="center"/>
      </w:pPr>
    </w:p>
    <w:p w:rsidR="00EA459A" w:rsidRDefault="00EA459A">
      <w:pPr>
        <w:pStyle w:val="ConsPlusNormal"/>
        <w:ind w:firstLine="540"/>
        <w:jc w:val="both"/>
      </w:pPr>
      <w:r>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EA459A" w:rsidRDefault="00EA459A">
      <w:pPr>
        <w:pStyle w:val="ConsPlusNormal"/>
        <w:jc w:val="both"/>
      </w:pPr>
      <w:r>
        <w:t xml:space="preserve">(в ред. </w:t>
      </w:r>
      <w:hyperlink r:id="rId17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EA459A" w:rsidRDefault="00EA459A">
      <w:pPr>
        <w:pStyle w:val="ConsPlusNormal"/>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EA459A" w:rsidRDefault="00EA459A">
      <w:pPr>
        <w:pStyle w:val="ConsPlusNormal"/>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EA459A" w:rsidRDefault="00EA459A">
      <w:pPr>
        <w:pStyle w:val="ConsPlusNormal"/>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EA459A" w:rsidRDefault="00EA459A">
      <w:pPr>
        <w:pStyle w:val="ConsPlusNormal"/>
        <w:ind w:firstLine="540"/>
        <w:jc w:val="both"/>
      </w:pPr>
      <w:r>
        <w:t xml:space="preserve">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w:t>
      </w:r>
      <w:r>
        <w:lastRenderedPageBreak/>
        <w:t>(смотровая), кабина для туалета с умывальником, шлюз для входа персонала из коридора приемного отделения.</w:t>
      </w:r>
    </w:p>
    <w:p w:rsidR="00EA459A" w:rsidRDefault="00EA459A">
      <w:pPr>
        <w:pStyle w:val="ConsPlusNormal"/>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EA459A" w:rsidRDefault="00EA459A">
      <w:pPr>
        <w:pStyle w:val="ConsPlusNormal"/>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EA459A" w:rsidRDefault="00EA459A">
      <w:pPr>
        <w:pStyle w:val="ConsPlusNormal"/>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EA459A" w:rsidRDefault="00EA459A">
      <w:pPr>
        <w:pStyle w:val="ConsPlusNormal"/>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EA459A" w:rsidRDefault="00EA459A">
      <w:pPr>
        <w:pStyle w:val="ConsPlusNormal"/>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EA459A" w:rsidRDefault="00EA459A">
      <w:pPr>
        <w:pStyle w:val="ConsPlusNormal"/>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EA459A" w:rsidRDefault="00EA459A">
      <w:pPr>
        <w:pStyle w:val="ConsPlusNormal"/>
        <w:ind w:firstLine="540"/>
        <w:jc w:val="both"/>
      </w:pPr>
      <w: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EA459A" w:rsidRDefault="00EA459A">
      <w:pPr>
        <w:pStyle w:val="ConsPlusNormal"/>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EA459A" w:rsidRDefault="00EA459A">
      <w:pPr>
        <w:pStyle w:val="ConsPlusNormal"/>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EA459A" w:rsidRDefault="00EA459A">
      <w:pPr>
        <w:pStyle w:val="ConsPlusNormal"/>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EA459A" w:rsidRDefault="00EA459A">
      <w:pPr>
        <w:pStyle w:val="ConsPlusNormal"/>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EA459A" w:rsidRDefault="00EA459A">
      <w:pPr>
        <w:pStyle w:val="ConsPlusNormal"/>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EA459A" w:rsidRDefault="00EA459A">
      <w:pPr>
        <w:pStyle w:val="ConsPlusNormal"/>
        <w:ind w:firstLine="540"/>
        <w:jc w:val="both"/>
      </w:pPr>
      <w:r>
        <w:t>Инактивация микроорганизмов - потеря способности микроорганизмов к размножению.</w:t>
      </w:r>
    </w:p>
    <w:p w:rsidR="00EA459A" w:rsidRDefault="00EA459A">
      <w:pPr>
        <w:pStyle w:val="ConsPlusNormal"/>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EA459A" w:rsidRDefault="00EA459A">
      <w:pPr>
        <w:pStyle w:val="ConsPlusNormal"/>
        <w:ind w:firstLine="540"/>
        <w:jc w:val="both"/>
      </w:pPr>
      <w:r>
        <w:t>- класс А - особо чистое помещение,</w:t>
      </w:r>
    </w:p>
    <w:p w:rsidR="00EA459A" w:rsidRDefault="00EA459A">
      <w:pPr>
        <w:pStyle w:val="ConsPlusNormal"/>
        <w:ind w:firstLine="540"/>
        <w:jc w:val="both"/>
      </w:pPr>
      <w:r>
        <w:t>- класс Б - чистое помещение,</w:t>
      </w:r>
    </w:p>
    <w:p w:rsidR="00EA459A" w:rsidRDefault="00EA459A">
      <w:pPr>
        <w:pStyle w:val="ConsPlusNormal"/>
        <w:ind w:firstLine="540"/>
        <w:jc w:val="both"/>
      </w:pPr>
      <w:r>
        <w:t>- класс В - условно чистое помещение, количество микроорганизмов не нормируется;</w:t>
      </w:r>
    </w:p>
    <w:p w:rsidR="00EA459A" w:rsidRDefault="00EA459A">
      <w:pPr>
        <w:pStyle w:val="ConsPlusNormal"/>
        <w:ind w:firstLine="540"/>
        <w:jc w:val="both"/>
      </w:pPr>
      <w:r>
        <w:t>- класс Г - "грязное" помещение, количество микроорганизмов не нормируется.</w:t>
      </w:r>
    </w:p>
    <w:p w:rsidR="00EA459A" w:rsidRDefault="00EA459A">
      <w:pPr>
        <w:pStyle w:val="ConsPlusNormal"/>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EA459A" w:rsidRDefault="00EA459A">
      <w:pPr>
        <w:pStyle w:val="ConsPlusNormal"/>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EA459A" w:rsidRDefault="00EA459A">
      <w:pPr>
        <w:pStyle w:val="ConsPlusNormal"/>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EA459A" w:rsidRDefault="00EA459A">
      <w:pPr>
        <w:pStyle w:val="ConsPlusNormal"/>
        <w:ind w:firstLine="540"/>
        <w:jc w:val="both"/>
      </w:pPr>
      <w:r>
        <w:t>Кратность воздухообмена - соотношение объема подаваемого (удаляемого) воздуха в час к объему данного помещения.</w:t>
      </w:r>
    </w:p>
    <w:p w:rsidR="00EA459A" w:rsidRDefault="00EA459A">
      <w:pPr>
        <w:pStyle w:val="ConsPlusNormal"/>
        <w:ind w:firstLine="540"/>
        <w:jc w:val="both"/>
      </w:pPr>
      <w:r>
        <w:lastRenderedPageBreak/>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EA459A" w:rsidRDefault="00EA459A">
      <w:pPr>
        <w:pStyle w:val="ConsPlusNormal"/>
        <w:ind w:firstLine="540"/>
        <w:jc w:val="both"/>
      </w:pPr>
      <w: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EA459A" w:rsidRDefault="00EA459A">
      <w:pPr>
        <w:pStyle w:val="ConsPlusNormal"/>
        <w:jc w:val="both"/>
      </w:pPr>
      <w:r>
        <w:t xml:space="preserve">(в ред. </w:t>
      </w:r>
      <w:hyperlink r:id="rId17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Медицинская деятельность - работы и услуги по оказанию соответствующих видов медицинской помощи.</w:t>
      </w:r>
    </w:p>
    <w:p w:rsidR="00EA459A" w:rsidRDefault="00EA459A">
      <w:pPr>
        <w:pStyle w:val="ConsPlusNormal"/>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EA459A" w:rsidRDefault="00EA459A">
      <w:pPr>
        <w:pStyle w:val="ConsPlusNormal"/>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EA459A" w:rsidRDefault="00EA459A">
      <w:pPr>
        <w:pStyle w:val="ConsPlusNormal"/>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EA459A" w:rsidRDefault="00EA459A">
      <w:pPr>
        <w:pStyle w:val="ConsPlusNormal"/>
        <w:ind w:firstLine="540"/>
        <w:jc w:val="both"/>
      </w:pPr>
      <w: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EA459A" w:rsidRDefault="00EA459A">
      <w:pPr>
        <w:pStyle w:val="ConsPlusNormal"/>
        <w:jc w:val="both"/>
      </w:pPr>
      <w:r>
        <w:t xml:space="preserve">(в ред. </w:t>
      </w:r>
      <w:hyperlink r:id="rId17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EA459A" w:rsidRDefault="00EA459A">
      <w:pPr>
        <w:pStyle w:val="ConsPlusNormal"/>
        <w:ind w:firstLine="540"/>
        <w:jc w:val="both"/>
      </w:pPr>
      <w:r>
        <w:t>Палата - помещение, в котором осуществляется диагностика, лечение, наблюдение и уход за пациентами.</w:t>
      </w:r>
    </w:p>
    <w:p w:rsidR="00EA459A" w:rsidRDefault="00EA459A">
      <w:pPr>
        <w:pStyle w:val="ConsPlusNormal"/>
        <w:ind w:firstLine="540"/>
        <w:jc w:val="both"/>
      </w:pPr>
      <w: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EA459A" w:rsidRDefault="00EA459A">
      <w:pPr>
        <w:pStyle w:val="ConsPlusNormal"/>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EA459A" w:rsidRDefault="00EA459A">
      <w:pPr>
        <w:pStyle w:val="ConsPlusNormal"/>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EA459A" w:rsidRDefault="00EA459A">
      <w:pPr>
        <w:pStyle w:val="ConsPlusNormal"/>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EA459A" w:rsidRDefault="00EA459A">
      <w:pPr>
        <w:pStyle w:val="ConsPlusNormal"/>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EA459A" w:rsidRDefault="00EA459A">
      <w:pPr>
        <w:pStyle w:val="ConsPlusNormal"/>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EA459A" w:rsidRDefault="00EA459A">
      <w:pPr>
        <w:pStyle w:val="ConsPlusNormal"/>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EA459A" w:rsidRDefault="00EA459A">
      <w:pPr>
        <w:pStyle w:val="ConsPlusNormal"/>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EA459A" w:rsidRDefault="00EA459A">
      <w:pPr>
        <w:pStyle w:val="ConsPlusNormal"/>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EA459A" w:rsidRDefault="00EA459A">
      <w:pPr>
        <w:pStyle w:val="ConsPlusNormal"/>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EA459A" w:rsidRDefault="00EA459A">
      <w:pPr>
        <w:pStyle w:val="ConsPlusNormal"/>
        <w:ind w:firstLine="540"/>
        <w:jc w:val="both"/>
      </w:pPr>
      <w:r>
        <w:t xml:space="preserve">Разряд стоматологической медицинской организации - показатель, характеризующий объем и </w:t>
      </w:r>
      <w:r>
        <w:lastRenderedPageBreak/>
        <w:t>номенклатуру стоматологических услуг, работ и технологий.</w:t>
      </w:r>
    </w:p>
    <w:p w:rsidR="00EA459A" w:rsidRDefault="00EA459A">
      <w:pPr>
        <w:pStyle w:val="ConsPlusNormal"/>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EA459A" w:rsidRDefault="00EA459A">
      <w:pPr>
        <w:pStyle w:val="ConsPlusNormal"/>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EA459A" w:rsidRDefault="00EA459A">
      <w:pPr>
        <w:pStyle w:val="ConsPlusNormal"/>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EA459A" w:rsidRDefault="00EA459A">
      <w:pPr>
        <w:pStyle w:val="ConsPlusNormal"/>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EA459A" w:rsidRDefault="00EA459A">
      <w:pPr>
        <w:pStyle w:val="ConsPlusNormal"/>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EA459A" w:rsidRDefault="00EA459A">
      <w:pPr>
        <w:pStyle w:val="ConsPlusNormal"/>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EA459A" w:rsidRDefault="00EA459A">
      <w:pPr>
        <w:pStyle w:val="ConsPlusNormal"/>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EA459A" w:rsidRDefault="00EA459A">
      <w:pPr>
        <w:pStyle w:val="ConsPlusNormal"/>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EA459A" w:rsidRDefault="00EA459A">
      <w:pPr>
        <w:pStyle w:val="ConsPlusNormal"/>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EA459A" w:rsidRDefault="00EA459A">
      <w:pPr>
        <w:pStyle w:val="ConsPlusNormal"/>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EA459A" w:rsidRDefault="00EA459A">
      <w:pPr>
        <w:pStyle w:val="ConsPlusNormal"/>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Приложение 17 на регистрацию в Минюст РФ не представлялось.</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jc w:val="right"/>
        <w:outlineLvl w:val="1"/>
      </w:pPr>
      <w:r>
        <w:t>Приложение 17</w:t>
      </w:r>
    </w:p>
    <w:p w:rsidR="00EA459A" w:rsidRDefault="00EA459A">
      <w:pPr>
        <w:pStyle w:val="ConsPlusNormal"/>
        <w:jc w:val="right"/>
      </w:pPr>
    </w:p>
    <w:p w:rsidR="00EA459A" w:rsidRDefault="00EA459A">
      <w:pPr>
        <w:pStyle w:val="ConsPlusNormal"/>
        <w:jc w:val="right"/>
      </w:pPr>
      <w:r>
        <w:t>(справочное)</w:t>
      </w:r>
    </w:p>
    <w:p w:rsidR="00EA459A" w:rsidRDefault="00EA459A">
      <w:pPr>
        <w:pStyle w:val="ConsPlusNormal"/>
        <w:jc w:val="right"/>
      </w:pPr>
    </w:p>
    <w:p w:rsidR="00EA459A" w:rsidRDefault="00EA459A">
      <w:pPr>
        <w:pStyle w:val="ConsPlusNormal"/>
        <w:jc w:val="center"/>
      </w:pPr>
      <w:r>
        <w:t>РЕКОМЕНДУЕМЫЙ ПОРЯДОК</w:t>
      </w:r>
    </w:p>
    <w:p w:rsidR="00EA459A" w:rsidRDefault="00EA459A">
      <w:pPr>
        <w:pStyle w:val="ConsPlusNormal"/>
        <w:jc w:val="center"/>
      </w:pPr>
      <w:r>
        <w:t>РАССЛЕДОВАНИЯ ГРУППОВЫХ ВНУТРИБОЛЬНИЧНЫХ ЗАБОЛЕВАНИЙ</w:t>
      </w:r>
    </w:p>
    <w:p w:rsidR="00EA459A" w:rsidRDefault="00EA459A">
      <w:pPr>
        <w:pStyle w:val="ConsPlusNormal"/>
        <w:jc w:val="center"/>
      </w:pPr>
      <w:r>
        <w:t>СРЕДИ НОВОРОЖДЕННЫХ И РОДИЛЬНИЦ</w:t>
      </w:r>
    </w:p>
    <w:p w:rsidR="00EA459A" w:rsidRDefault="00EA459A">
      <w:pPr>
        <w:pStyle w:val="ConsPlusNormal"/>
        <w:jc w:val="center"/>
      </w:pPr>
    </w:p>
    <w:p w:rsidR="00EA459A" w:rsidRDefault="00EA459A">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EA459A" w:rsidRDefault="00EA459A">
      <w:pPr>
        <w:pStyle w:val="ConsPlusNormal"/>
        <w:ind w:firstLine="540"/>
        <w:jc w:val="both"/>
      </w:pPr>
      <w:r>
        <w:t>2. В процессе расследования групповой заболеваемости эпидемиологический анализ включает:</w:t>
      </w:r>
    </w:p>
    <w:p w:rsidR="00EA459A" w:rsidRDefault="00EA459A">
      <w:pPr>
        <w:pStyle w:val="ConsPlusNormal"/>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EA459A" w:rsidRDefault="00EA459A">
      <w:pPr>
        <w:pStyle w:val="ConsPlusNormal"/>
        <w:ind w:firstLine="540"/>
        <w:jc w:val="both"/>
      </w:pPr>
      <w:r>
        <w:t>- изучение особенностей клинического течения ВБИ новорожденных и родильниц;</w:t>
      </w:r>
    </w:p>
    <w:p w:rsidR="00EA459A" w:rsidRDefault="00EA459A">
      <w:pPr>
        <w:pStyle w:val="ConsPlusNormal"/>
        <w:ind w:firstLine="540"/>
        <w:jc w:val="both"/>
      </w:pPr>
      <w:r>
        <w:t>- изучение этиологической структуры ВБИ и характеристики возбудителей, выделенных от новорожденных и родильниц;</w:t>
      </w:r>
    </w:p>
    <w:p w:rsidR="00EA459A" w:rsidRDefault="00EA459A">
      <w:pPr>
        <w:pStyle w:val="ConsPlusNormal"/>
        <w:ind w:firstLine="540"/>
        <w:jc w:val="both"/>
      </w:pPr>
      <w:r>
        <w:t>- изучение инфекционной заболеваемости (носительства) медицинского персонала с определением этиологической структуры;</w:t>
      </w:r>
    </w:p>
    <w:p w:rsidR="00EA459A" w:rsidRDefault="00EA459A">
      <w:pPr>
        <w:pStyle w:val="ConsPlusNormal"/>
        <w:ind w:firstLine="540"/>
        <w:jc w:val="both"/>
      </w:pPr>
      <w:r>
        <w:t xml:space="preserve">- анализ данных санитарно-бактериологических исследований объектов окружающей среды в </w:t>
      </w:r>
      <w:r>
        <w:lastRenderedPageBreak/>
        <w:t>учреждении;</w:t>
      </w:r>
    </w:p>
    <w:p w:rsidR="00EA459A" w:rsidRDefault="00EA459A">
      <w:pPr>
        <w:pStyle w:val="ConsPlusNormal"/>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EA459A" w:rsidRDefault="00EA459A">
      <w:pPr>
        <w:pStyle w:val="ConsPlusNormal"/>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EA459A" w:rsidRDefault="00EA459A">
      <w:pPr>
        <w:pStyle w:val="ConsPlusNormal"/>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EA459A" w:rsidRDefault="00EA459A">
      <w:pPr>
        <w:pStyle w:val="ConsPlusNormal"/>
        <w:ind w:firstLine="540"/>
        <w:jc w:val="both"/>
      </w:pPr>
      <w:r>
        <w:t>3. Анализ заболеваемости ВБИ в акушерском стационаре базируется на:</w:t>
      </w:r>
    </w:p>
    <w:p w:rsidR="00EA459A" w:rsidRDefault="00EA459A">
      <w:pPr>
        <w:pStyle w:val="ConsPlusNormal"/>
        <w:ind w:firstLine="540"/>
        <w:jc w:val="both"/>
      </w:pPr>
      <w:r>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w:t>
      </w:r>
      <w:hyperlink r:id="rId177" w:history="1">
        <w:r>
          <w:rPr>
            <w:color w:val="0000FF"/>
          </w:rPr>
          <w:t>ф. N 058/у</w:t>
        </w:r>
      </w:hyperlink>
      <w:r>
        <w:t xml:space="preserve">, журнал учета инфекционных заболеваний - </w:t>
      </w:r>
      <w:hyperlink r:id="rId178" w:history="1">
        <w:r>
          <w:rPr>
            <w:color w:val="0000FF"/>
          </w:rPr>
          <w:t>ф. N 060/у</w:t>
        </w:r>
      </w:hyperlink>
      <w:r>
        <w:t>);</w:t>
      </w:r>
    </w:p>
    <w:p w:rsidR="00EA459A" w:rsidRDefault="00EA459A">
      <w:pPr>
        <w:pStyle w:val="ConsPlusNormal"/>
        <w:ind w:firstLine="540"/>
        <w:jc w:val="both"/>
      </w:pPr>
      <w:r>
        <w:t>- результатах изучения историй родов (ф. N 096/у) и историй развития новорожденных (ф. N 097/у);</w:t>
      </w:r>
    </w:p>
    <w:p w:rsidR="00EA459A" w:rsidRDefault="00EA459A">
      <w:pPr>
        <w:pStyle w:val="ConsPlusNormal"/>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EA459A" w:rsidRDefault="00EA459A">
      <w:pPr>
        <w:pStyle w:val="ConsPlusNormal"/>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EA459A" w:rsidRDefault="00EA459A">
      <w:pPr>
        <w:pStyle w:val="ConsPlusNormal"/>
        <w:ind w:firstLine="540"/>
        <w:jc w:val="both"/>
      </w:pPr>
      <w:r>
        <w:t xml:space="preserve">- протоколах (картах) патолого-анатомических исследований </w:t>
      </w:r>
      <w:hyperlink r:id="rId179" w:history="1">
        <w:r>
          <w:rPr>
            <w:color w:val="0000FF"/>
          </w:rPr>
          <w:t>(ф. N 013/у)</w:t>
        </w:r>
      </w:hyperlink>
      <w:r>
        <w:t>, врачебных свидетельств о смерти;</w:t>
      </w:r>
    </w:p>
    <w:p w:rsidR="00EA459A" w:rsidRDefault="00EA459A">
      <w:pPr>
        <w:pStyle w:val="ConsPlusNormal"/>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EA459A" w:rsidRDefault="00EA459A">
      <w:pPr>
        <w:pStyle w:val="ConsPlusNormal"/>
        <w:ind w:firstLine="540"/>
        <w:jc w:val="both"/>
      </w:pPr>
      <w:r>
        <w:t>4. При изучении особенностей клинического течения инфекционных заболеваний новорожденных учитывают:</w:t>
      </w:r>
    </w:p>
    <w:p w:rsidR="00EA459A" w:rsidRDefault="00EA459A">
      <w:pPr>
        <w:pStyle w:val="ConsPlusNormal"/>
        <w:ind w:firstLine="540"/>
        <w:jc w:val="both"/>
      </w:pPr>
      <w: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EA459A" w:rsidRDefault="00EA459A">
      <w:pPr>
        <w:pStyle w:val="ConsPlusNormal"/>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EA459A" w:rsidRDefault="00EA459A">
      <w:pPr>
        <w:pStyle w:val="ConsPlusNormal"/>
        <w:ind w:firstLine="540"/>
        <w:jc w:val="both"/>
      </w:pPr>
      <w:r>
        <w:t>- соотношение генерализованных и локализованных форм ВБИ.</w:t>
      </w:r>
    </w:p>
    <w:p w:rsidR="00EA459A" w:rsidRDefault="00EA459A">
      <w:pPr>
        <w:pStyle w:val="ConsPlusNormal"/>
        <w:ind w:firstLine="540"/>
        <w:jc w:val="both"/>
      </w:pPr>
      <w:r>
        <w:t>Для дифференциации заболеваний внутриутробного характера применяют следующие ориентировочные критерии:</w:t>
      </w:r>
    </w:p>
    <w:p w:rsidR="00EA459A" w:rsidRDefault="00EA459A">
      <w:pPr>
        <w:pStyle w:val="ConsPlusNormal"/>
        <w:ind w:firstLine="540"/>
        <w:jc w:val="both"/>
      </w:pPr>
      <w:r>
        <w:t>- возникновение клинических проявлений в течение первых 72 ч после рождения;</w:t>
      </w:r>
    </w:p>
    <w:p w:rsidR="00EA459A" w:rsidRDefault="00EA459A">
      <w:pPr>
        <w:pStyle w:val="ConsPlusNormal"/>
        <w:ind w:firstLine="540"/>
        <w:jc w:val="both"/>
      </w:pPr>
      <w:r>
        <w:t>- идентичность микрофлоры матери и возбудителя заболевания у ребенка.</w:t>
      </w:r>
    </w:p>
    <w:p w:rsidR="00EA459A" w:rsidRDefault="00EA459A">
      <w:pPr>
        <w:pStyle w:val="ConsPlusNormal"/>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EA459A" w:rsidRDefault="00EA459A">
      <w:pPr>
        <w:pStyle w:val="ConsPlusNormal"/>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EA459A" w:rsidRDefault="00EA459A">
      <w:pPr>
        <w:pStyle w:val="ConsPlusNormal"/>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EA459A" w:rsidRDefault="00EA459A">
      <w:pPr>
        <w:pStyle w:val="ConsPlusNormal"/>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EA459A" w:rsidRDefault="00EA459A">
      <w:pPr>
        <w:pStyle w:val="ConsPlusNormal"/>
        <w:ind w:firstLine="540"/>
        <w:jc w:val="both"/>
      </w:pPr>
      <w:r>
        <w:t>5. Для изучения этиологической структуры ВБИ и характеристики выделенных возбудителей проводятся исследования:</w:t>
      </w:r>
    </w:p>
    <w:p w:rsidR="00EA459A" w:rsidRDefault="00EA459A">
      <w:pPr>
        <w:pStyle w:val="ConsPlusNormal"/>
        <w:ind w:firstLine="540"/>
        <w:jc w:val="both"/>
      </w:pPr>
      <w:r>
        <w:t>- материала из закрытого патологического локуса (наиболее достоверные результаты);</w:t>
      </w:r>
    </w:p>
    <w:p w:rsidR="00EA459A" w:rsidRDefault="00EA459A">
      <w:pPr>
        <w:pStyle w:val="ConsPlusNormal"/>
        <w:ind w:firstLine="540"/>
        <w:jc w:val="both"/>
      </w:pPr>
      <w:r>
        <w:t>- отделяемого патологического очага (с количественным определением возбудителя);</w:t>
      </w:r>
    </w:p>
    <w:p w:rsidR="00EA459A" w:rsidRDefault="00EA459A">
      <w:pPr>
        <w:pStyle w:val="ConsPlusNormal"/>
        <w:ind w:firstLine="540"/>
        <w:jc w:val="both"/>
      </w:pPr>
      <w:r>
        <w:t>- выделений (моча, фекалии, мокрота) в зависимости от клинических проявлений;</w:t>
      </w:r>
    </w:p>
    <w:p w:rsidR="00EA459A" w:rsidRDefault="00EA459A">
      <w:pPr>
        <w:pStyle w:val="ConsPlusNormal"/>
        <w:ind w:firstLine="540"/>
        <w:jc w:val="both"/>
      </w:pPr>
      <w:r>
        <w:t>- крови (при явлениях септицемии, сепсиса);</w:t>
      </w:r>
    </w:p>
    <w:p w:rsidR="00EA459A" w:rsidRDefault="00EA459A">
      <w:pPr>
        <w:pStyle w:val="ConsPlusNormal"/>
        <w:ind w:firstLine="540"/>
        <w:jc w:val="both"/>
      </w:pPr>
      <w:r>
        <w:t>- ликвора (при менингиальных явлениях);</w:t>
      </w:r>
    </w:p>
    <w:p w:rsidR="00EA459A" w:rsidRDefault="00EA459A">
      <w:pPr>
        <w:pStyle w:val="ConsPlusNormal"/>
        <w:ind w:firstLine="540"/>
        <w:jc w:val="both"/>
      </w:pPr>
      <w:r>
        <w:t>- материала от лиц, общавшихся с больными.</w:t>
      </w:r>
    </w:p>
    <w:p w:rsidR="00EA459A" w:rsidRDefault="00EA459A">
      <w:pPr>
        <w:pStyle w:val="ConsPlusNormal"/>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EA459A" w:rsidRDefault="00EA459A">
      <w:pPr>
        <w:pStyle w:val="ConsPlusNormal"/>
        <w:ind w:firstLine="540"/>
        <w:jc w:val="both"/>
      </w:pPr>
      <w:r>
        <w:t>- больничным листам нетрудоспособности;</w:t>
      </w:r>
    </w:p>
    <w:p w:rsidR="00EA459A" w:rsidRDefault="00EA459A">
      <w:pPr>
        <w:pStyle w:val="ConsPlusNormal"/>
        <w:ind w:firstLine="540"/>
        <w:jc w:val="both"/>
      </w:pPr>
      <w:r>
        <w:t>- табелям учета рабочего времени;</w:t>
      </w:r>
    </w:p>
    <w:p w:rsidR="00EA459A" w:rsidRDefault="00EA459A">
      <w:pPr>
        <w:pStyle w:val="ConsPlusNormal"/>
        <w:ind w:firstLine="540"/>
        <w:jc w:val="both"/>
      </w:pPr>
      <w:r>
        <w:t>- данным диспансерного наблюдения.</w:t>
      </w:r>
    </w:p>
    <w:p w:rsidR="00EA459A" w:rsidRDefault="00EA459A">
      <w:pPr>
        <w:pStyle w:val="ConsPlusNormal"/>
        <w:ind w:firstLine="540"/>
        <w:jc w:val="both"/>
      </w:pPr>
      <w:r>
        <w:t xml:space="preserve">Во время вспышки ВБИ с целью выявления источников инфекции среди медицинского персонала </w:t>
      </w:r>
      <w:r>
        <w:lastRenderedPageBreak/>
        <w:t>проводится клиническое и бактериологическое обследование.</w:t>
      </w:r>
    </w:p>
    <w:p w:rsidR="00EA459A" w:rsidRDefault="00EA459A">
      <w:pPr>
        <w:pStyle w:val="ConsPlusNormal"/>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EA459A" w:rsidRDefault="00EA459A">
      <w:pPr>
        <w:pStyle w:val="ConsPlusNormal"/>
        <w:ind w:firstLine="540"/>
        <w:jc w:val="both"/>
      </w:pPr>
      <w:r>
        <w:t>7. При расследовании вспышки составляют пофамильные списки:</w:t>
      </w:r>
    </w:p>
    <w:p w:rsidR="00EA459A" w:rsidRDefault="00EA459A">
      <w:pPr>
        <w:pStyle w:val="ConsPlusNormal"/>
        <w:ind w:firstLine="540"/>
        <w:jc w:val="both"/>
      </w:pPr>
      <w:r>
        <w:t xml:space="preserve">- больных и умерших во время регистрации групповых инфекционных заболеваний в акушерском стационаре </w:t>
      </w:r>
      <w:hyperlink w:anchor="P6116" w:history="1">
        <w:r>
          <w:rPr>
            <w:color w:val="0000FF"/>
          </w:rPr>
          <w:t>(табл. 1)</w:t>
        </w:r>
      </w:hyperlink>
      <w:r>
        <w:t>;</w:t>
      </w:r>
    </w:p>
    <w:p w:rsidR="00EA459A" w:rsidRDefault="00EA459A">
      <w:pPr>
        <w:pStyle w:val="ConsPlusNormal"/>
        <w:ind w:firstLine="540"/>
        <w:jc w:val="both"/>
      </w:pPr>
      <w:r>
        <w:t xml:space="preserve">- новорожденных и родильниц, контактировавших с заболевшими и умершими </w:t>
      </w:r>
      <w:hyperlink w:anchor="P6151" w:history="1">
        <w:r>
          <w:rPr>
            <w:color w:val="0000FF"/>
          </w:rPr>
          <w:t>(табл. 2)</w:t>
        </w:r>
      </w:hyperlink>
      <w:r>
        <w:t>;</w:t>
      </w:r>
    </w:p>
    <w:p w:rsidR="00EA459A" w:rsidRDefault="00EA459A">
      <w:pPr>
        <w:pStyle w:val="ConsPlusNormal"/>
        <w:ind w:firstLine="540"/>
        <w:jc w:val="both"/>
      </w:pPr>
      <w:r>
        <w:t xml:space="preserve">- новорожденных и родильниц, переболевших за 1 - 3 месяца до возникновения вспышки </w:t>
      </w:r>
      <w:hyperlink w:anchor="P6180" w:history="1">
        <w:r>
          <w:rPr>
            <w:color w:val="0000FF"/>
          </w:rPr>
          <w:t>(табл. 3)</w:t>
        </w:r>
      </w:hyperlink>
      <w:r>
        <w:t>;</w:t>
      </w:r>
    </w:p>
    <w:p w:rsidR="00EA459A" w:rsidRDefault="00EA459A">
      <w:pPr>
        <w:pStyle w:val="ConsPlusNormal"/>
        <w:ind w:firstLine="540"/>
        <w:jc w:val="both"/>
      </w:pPr>
      <w:r>
        <w:t xml:space="preserve">- медицинского персонала, переболевшего за 1 - 3 месяца до вспышки </w:t>
      </w:r>
      <w:hyperlink w:anchor="P6210" w:history="1">
        <w:r>
          <w:rPr>
            <w:color w:val="0000FF"/>
          </w:rPr>
          <w:t>(табл. 4)</w:t>
        </w:r>
      </w:hyperlink>
      <w:r>
        <w:t>.</w:t>
      </w:r>
    </w:p>
    <w:p w:rsidR="00EA459A" w:rsidRDefault="00EA459A">
      <w:pPr>
        <w:pStyle w:val="ConsPlusNormal"/>
        <w:ind w:firstLine="540"/>
        <w:jc w:val="both"/>
      </w:pPr>
      <w:r>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6236" w:history="1">
        <w:r>
          <w:rPr>
            <w:color w:val="0000FF"/>
          </w:rPr>
          <w:t>(табл. 5)</w:t>
        </w:r>
      </w:hyperlink>
      <w:r>
        <w:t>.</w:t>
      </w:r>
    </w:p>
    <w:p w:rsidR="00EA459A" w:rsidRDefault="00EA459A">
      <w:pPr>
        <w:pStyle w:val="ConsPlusNormal"/>
        <w:ind w:firstLine="540"/>
        <w:jc w:val="both"/>
      </w:pPr>
      <w:r>
        <w:t>9. Выявляются условия, способствующие возникновению групповых заболеваний. В их числе могут быть:</w:t>
      </w:r>
    </w:p>
    <w:p w:rsidR="00EA459A" w:rsidRDefault="00EA459A">
      <w:pPr>
        <w:pStyle w:val="ConsPlusNormal"/>
        <w:ind w:firstLine="540"/>
        <w:jc w:val="both"/>
      </w:pPr>
      <w:r>
        <w:t>- несвоевременная изоляция и перевод больных;</w:t>
      </w:r>
    </w:p>
    <w:p w:rsidR="00EA459A" w:rsidRDefault="00EA459A">
      <w:pPr>
        <w:pStyle w:val="ConsPlusNormal"/>
        <w:ind w:firstLine="540"/>
        <w:jc w:val="both"/>
      </w:pPr>
      <w:r>
        <w:t>- лечение малых форм ВБИ в акушерском стационаре;</w:t>
      </w:r>
    </w:p>
    <w:p w:rsidR="00EA459A" w:rsidRDefault="00EA459A">
      <w:pPr>
        <w:pStyle w:val="ConsPlusNormal"/>
        <w:ind w:firstLine="540"/>
        <w:jc w:val="both"/>
      </w:pPr>
      <w:r>
        <w:t>- нарушение цикличности заполнения палат;</w:t>
      </w:r>
    </w:p>
    <w:p w:rsidR="00EA459A" w:rsidRDefault="00EA459A">
      <w:pPr>
        <w:pStyle w:val="ConsPlusNormal"/>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EA459A" w:rsidRDefault="00EA459A">
      <w:pPr>
        <w:pStyle w:val="ConsPlusNormal"/>
        <w:ind w:firstLine="540"/>
        <w:jc w:val="both"/>
      </w:pPr>
      <w:r>
        <w:t>- использование нестерильного белья;</w:t>
      </w:r>
    </w:p>
    <w:p w:rsidR="00EA459A" w:rsidRDefault="00EA459A">
      <w:pPr>
        <w:pStyle w:val="ConsPlusNormal"/>
        <w:ind w:firstLine="540"/>
        <w:jc w:val="both"/>
      </w:pPr>
      <w:r>
        <w:t>- перебои в снабжении бельем, нарушения в работе прачечной;</w:t>
      </w:r>
    </w:p>
    <w:p w:rsidR="00EA459A" w:rsidRDefault="00EA459A">
      <w:pPr>
        <w:pStyle w:val="ConsPlusNormal"/>
        <w:ind w:firstLine="540"/>
        <w:jc w:val="both"/>
      </w:pPr>
      <w:r>
        <w:t>- несоблюдение медицинским персоналом санитарно-гигиенических и противоэпидемических правил и требований;</w:t>
      </w:r>
    </w:p>
    <w:p w:rsidR="00EA459A" w:rsidRDefault="00EA459A">
      <w:pPr>
        <w:pStyle w:val="ConsPlusNormal"/>
        <w:ind w:firstLine="540"/>
        <w:jc w:val="both"/>
      </w:pPr>
      <w:r>
        <w:t>- аварийные ситуации в системе водоснабжения, канализации, вентиляции, электросети;</w:t>
      </w:r>
    </w:p>
    <w:p w:rsidR="00EA459A" w:rsidRDefault="00EA459A">
      <w:pPr>
        <w:pStyle w:val="ConsPlusNormal"/>
        <w:ind w:firstLine="540"/>
        <w:jc w:val="both"/>
      </w:pPr>
      <w:r>
        <w:t>- недостаточная обеспеченность моющими, дезинфицирующими и стерилизующими средствами;</w:t>
      </w:r>
    </w:p>
    <w:p w:rsidR="00EA459A" w:rsidRDefault="00EA459A">
      <w:pPr>
        <w:pStyle w:val="ConsPlusNormal"/>
        <w:ind w:firstLine="540"/>
        <w:jc w:val="both"/>
      </w:pPr>
      <w:r>
        <w:t>- несоответствие количества родов мощности стационара;</w:t>
      </w:r>
    </w:p>
    <w:p w:rsidR="00EA459A" w:rsidRDefault="00EA459A">
      <w:pPr>
        <w:pStyle w:val="ConsPlusNormal"/>
        <w:ind w:firstLine="540"/>
        <w:jc w:val="both"/>
      </w:pPr>
      <w:r>
        <w:t>- низкая материально-техническая оснащенность родильного дома (отделения).</w:t>
      </w:r>
    </w:p>
    <w:p w:rsidR="00EA459A" w:rsidRDefault="00EA459A">
      <w:pPr>
        <w:pStyle w:val="ConsPlusNormal"/>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2"/>
      </w:pPr>
      <w:r>
        <w:lastRenderedPageBreak/>
        <w:t>Таблица 1</w:t>
      </w:r>
    </w:p>
    <w:p w:rsidR="00EA459A" w:rsidRDefault="00EA459A">
      <w:pPr>
        <w:pStyle w:val="ConsPlusNormal"/>
        <w:jc w:val="right"/>
      </w:pPr>
    </w:p>
    <w:p w:rsidR="00EA459A" w:rsidRDefault="00EA459A">
      <w:pPr>
        <w:pStyle w:val="ConsPlusNormal"/>
        <w:jc w:val="center"/>
      </w:pPr>
      <w:bookmarkStart w:id="56" w:name="P6116"/>
      <w:bookmarkEnd w:id="56"/>
      <w:r>
        <w:t>Список заболевших и умерших новорожденных детей</w:t>
      </w:r>
    </w:p>
    <w:p w:rsidR="00EA459A" w:rsidRDefault="00EA459A">
      <w:pPr>
        <w:pStyle w:val="ConsPlusNormal"/>
        <w:jc w:val="center"/>
      </w:pPr>
      <w:r>
        <w:t>во время групповых инфекционных заболеваний в родильном</w:t>
      </w:r>
    </w:p>
    <w:p w:rsidR="00EA459A" w:rsidRDefault="00EA459A">
      <w:pPr>
        <w:pStyle w:val="ConsPlusNormal"/>
        <w:jc w:val="center"/>
      </w:pPr>
      <w:r>
        <w:t>доме (отделении)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200"/>
        <w:gridCol w:w="1320"/>
        <w:gridCol w:w="960"/>
        <w:gridCol w:w="1080"/>
        <w:gridCol w:w="840"/>
        <w:gridCol w:w="960"/>
        <w:gridCol w:w="960"/>
        <w:gridCol w:w="1080"/>
        <w:gridCol w:w="960"/>
        <w:gridCol w:w="1440"/>
        <w:gridCol w:w="1200"/>
        <w:gridCol w:w="1320"/>
      </w:tblGrid>
      <w:tr w:rsidR="00EA459A">
        <w:tc>
          <w:tcPr>
            <w:tcW w:w="720" w:type="dxa"/>
            <w:vMerge w:val="restart"/>
          </w:tcPr>
          <w:p w:rsidR="00EA459A" w:rsidRDefault="00EA459A">
            <w:pPr>
              <w:pStyle w:val="ConsPlusNormal"/>
              <w:jc w:val="center"/>
            </w:pPr>
            <w:r>
              <w:t>N N п. п.</w:t>
            </w:r>
          </w:p>
        </w:tc>
        <w:tc>
          <w:tcPr>
            <w:tcW w:w="1200" w:type="dxa"/>
            <w:vMerge w:val="restart"/>
          </w:tcPr>
          <w:p w:rsidR="00EA459A" w:rsidRDefault="00EA459A">
            <w:pPr>
              <w:pStyle w:val="ConsPlusNormal"/>
              <w:jc w:val="center"/>
            </w:pPr>
            <w:r>
              <w:t>Ф.,И.,О.</w:t>
            </w:r>
          </w:p>
        </w:tc>
        <w:tc>
          <w:tcPr>
            <w:tcW w:w="1320" w:type="dxa"/>
            <w:vMerge w:val="restart"/>
          </w:tcPr>
          <w:p w:rsidR="00EA459A" w:rsidRDefault="00EA459A">
            <w:pPr>
              <w:pStyle w:val="ConsPlusNormal"/>
              <w:jc w:val="center"/>
            </w:pPr>
            <w:r>
              <w:t>N истории родов (развития новорожденного)</w:t>
            </w:r>
          </w:p>
        </w:tc>
        <w:tc>
          <w:tcPr>
            <w:tcW w:w="960" w:type="dxa"/>
            <w:vMerge w:val="restart"/>
          </w:tcPr>
          <w:p w:rsidR="00EA459A" w:rsidRDefault="00EA459A">
            <w:pPr>
              <w:pStyle w:val="ConsPlusNormal"/>
              <w:jc w:val="center"/>
            </w:pPr>
            <w:r>
              <w:t>Отделение, N палаты</w:t>
            </w:r>
          </w:p>
        </w:tc>
        <w:tc>
          <w:tcPr>
            <w:tcW w:w="5880" w:type="dxa"/>
            <w:gridSpan w:val="6"/>
          </w:tcPr>
          <w:p w:rsidR="00EA459A" w:rsidRDefault="00EA459A">
            <w:pPr>
              <w:pStyle w:val="ConsPlusNormal"/>
              <w:jc w:val="center"/>
            </w:pPr>
            <w:r>
              <w:t>Даты</w:t>
            </w:r>
          </w:p>
        </w:tc>
        <w:tc>
          <w:tcPr>
            <w:tcW w:w="1440" w:type="dxa"/>
            <w:vMerge w:val="restart"/>
          </w:tcPr>
          <w:p w:rsidR="00EA459A" w:rsidRDefault="00EA459A">
            <w:pPr>
              <w:pStyle w:val="ConsPlusNormal"/>
              <w:jc w:val="center"/>
            </w:pPr>
            <w:r>
              <w:t>Диагноз: первичный, заключительный и патологоанатомический</w:t>
            </w:r>
          </w:p>
        </w:tc>
        <w:tc>
          <w:tcPr>
            <w:tcW w:w="2520" w:type="dxa"/>
            <w:gridSpan w:val="2"/>
          </w:tcPr>
          <w:p w:rsidR="00EA459A" w:rsidRDefault="00EA459A">
            <w:pPr>
              <w:pStyle w:val="ConsPlusNormal"/>
              <w:jc w:val="center"/>
            </w:pPr>
            <w:r>
              <w:t>Результаты бактериологических исследований</w:t>
            </w:r>
          </w:p>
        </w:tc>
      </w:tr>
      <w:tr w:rsidR="00EA459A">
        <w:tc>
          <w:tcPr>
            <w:tcW w:w="720" w:type="dxa"/>
            <w:vMerge/>
          </w:tcPr>
          <w:p w:rsidR="00EA459A" w:rsidRDefault="00EA459A"/>
        </w:tc>
        <w:tc>
          <w:tcPr>
            <w:tcW w:w="1200" w:type="dxa"/>
            <w:vMerge/>
          </w:tcPr>
          <w:p w:rsidR="00EA459A" w:rsidRDefault="00EA459A"/>
        </w:tc>
        <w:tc>
          <w:tcPr>
            <w:tcW w:w="1320" w:type="dxa"/>
            <w:vMerge/>
          </w:tcPr>
          <w:p w:rsidR="00EA459A" w:rsidRDefault="00EA459A"/>
        </w:tc>
        <w:tc>
          <w:tcPr>
            <w:tcW w:w="960" w:type="dxa"/>
            <w:vMerge/>
          </w:tcPr>
          <w:p w:rsidR="00EA459A" w:rsidRDefault="00EA459A"/>
        </w:tc>
        <w:tc>
          <w:tcPr>
            <w:tcW w:w="1080" w:type="dxa"/>
          </w:tcPr>
          <w:p w:rsidR="00EA459A" w:rsidRDefault="00EA459A">
            <w:pPr>
              <w:pStyle w:val="ConsPlusNormal"/>
              <w:jc w:val="center"/>
            </w:pPr>
            <w:r>
              <w:t>поступления</w:t>
            </w:r>
          </w:p>
        </w:tc>
        <w:tc>
          <w:tcPr>
            <w:tcW w:w="840" w:type="dxa"/>
          </w:tcPr>
          <w:p w:rsidR="00EA459A" w:rsidRDefault="00EA459A">
            <w:pPr>
              <w:pStyle w:val="ConsPlusNormal"/>
              <w:jc w:val="center"/>
            </w:pPr>
            <w:r>
              <w:t>родов</w:t>
            </w:r>
          </w:p>
        </w:tc>
        <w:tc>
          <w:tcPr>
            <w:tcW w:w="960" w:type="dxa"/>
          </w:tcPr>
          <w:p w:rsidR="00EA459A" w:rsidRDefault="00EA459A">
            <w:pPr>
              <w:pStyle w:val="ConsPlusNormal"/>
              <w:jc w:val="center"/>
            </w:pPr>
            <w:r>
              <w:t>передвижения в отделении</w:t>
            </w:r>
          </w:p>
        </w:tc>
        <w:tc>
          <w:tcPr>
            <w:tcW w:w="960" w:type="dxa"/>
          </w:tcPr>
          <w:p w:rsidR="00EA459A" w:rsidRDefault="00EA459A">
            <w:pPr>
              <w:pStyle w:val="ConsPlusNormal"/>
              <w:jc w:val="center"/>
            </w:pPr>
            <w:r>
              <w:t>выписки (перевода), смерти</w:t>
            </w:r>
          </w:p>
        </w:tc>
        <w:tc>
          <w:tcPr>
            <w:tcW w:w="1080" w:type="dxa"/>
          </w:tcPr>
          <w:p w:rsidR="00EA459A" w:rsidRDefault="00EA459A">
            <w:pPr>
              <w:pStyle w:val="ConsPlusNormal"/>
              <w:jc w:val="center"/>
            </w:pPr>
            <w:r>
              <w:t>заболевания</w:t>
            </w:r>
          </w:p>
        </w:tc>
        <w:tc>
          <w:tcPr>
            <w:tcW w:w="960" w:type="dxa"/>
          </w:tcPr>
          <w:p w:rsidR="00EA459A" w:rsidRDefault="00EA459A">
            <w:pPr>
              <w:pStyle w:val="ConsPlusNormal"/>
              <w:jc w:val="center"/>
            </w:pPr>
            <w:r>
              <w:t>госпитализации</w:t>
            </w:r>
          </w:p>
        </w:tc>
        <w:tc>
          <w:tcPr>
            <w:tcW w:w="1440" w:type="dxa"/>
            <w:vMerge/>
          </w:tcPr>
          <w:p w:rsidR="00EA459A" w:rsidRDefault="00EA459A"/>
        </w:tc>
        <w:tc>
          <w:tcPr>
            <w:tcW w:w="1200" w:type="dxa"/>
          </w:tcPr>
          <w:p w:rsidR="00EA459A" w:rsidRDefault="00EA459A">
            <w:pPr>
              <w:pStyle w:val="ConsPlusNormal"/>
              <w:jc w:val="center"/>
            </w:pPr>
            <w:r>
              <w:t>дата забора материала</w:t>
            </w:r>
          </w:p>
        </w:tc>
        <w:tc>
          <w:tcPr>
            <w:tcW w:w="1320" w:type="dxa"/>
          </w:tcPr>
          <w:p w:rsidR="00EA459A" w:rsidRDefault="00EA459A">
            <w:pPr>
              <w:pStyle w:val="ConsPlusNormal"/>
              <w:jc w:val="center"/>
            </w:pPr>
            <w:r>
              <w:t>указать исслед. материал и возбудитель</w:t>
            </w:r>
          </w:p>
        </w:tc>
      </w:tr>
      <w:tr w:rsidR="00EA459A">
        <w:tc>
          <w:tcPr>
            <w:tcW w:w="720" w:type="dxa"/>
          </w:tcPr>
          <w:p w:rsidR="00EA459A" w:rsidRDefault="00EA459A">
            <w:pPr>
              <w:pStyle w:val="ConsPlusNormal"/>
              <w:jc w:val="center"/>
            </w:pPr>
            <w:r>
              <w:t>1</w:t>
            </w:r>
          </w:p>
        </w:tc>
        <w:tc>
          <w:tcPr>
            <w:tcW w:w="1200" w:type="dxa"/>
          </w:tcPr>
          <w:p w:rsidR="00EA459A" w:rsidRDefault="00EA459A">
            <w:pPr>
              <w:pStyle w:val="ConsPlusNormal"/>
              <w:jc w:val="center"/>
            </w:pPr>
            <w:r>
              <w:t>2</w:t>
            </w:r>
          </w:p>
        </w:tc>
        <w:tc>
          <w:tcPr>
            <w:tcW w:w="1320" w:type="dxa"/>
          </w:tcPr>
          <w:p w:rsidR="00EA459A" w:rsidRDefault="00EA459A">
            <w:pPr>
              <w:pStyle w:val="ConsPlusNormal"/>
              <w:jc w:val="center"/>
            </w:pPr>
            <w:r>
              <w:t>3</w:t>
            </w:r>
          </w:p>
        </w:tc>
        <w:tc>
          <w:tcPr>
            <w:tcW w:w="960" w:type="dxa"/>
          </w:tcPr>
          <w:p w:rsidR="00EA459A" w:rsidRDefault="00EA459A">
            <w:pPr>
              <w:pStyle w:val="ConsPlusNormal"/>
              <w:jc w:val="center"/>
            </w:pPr>
            <w:r>
              <w:t>4</w:t>
            </w:r>
          </w:p>
        </w:tc>
        <w:tc>
          <w:tcPr>
            <w:tcW w:w="1080" w:type="dxa"/>
          </w:tcPr>
          <w:p w:rsidR="00EA459A" w:rsidRDefault="00EA459A">
            <w:pPr>
              <w:pStyle w:val="ConsPlusNormal"/>
              <w:jc w:val="center"/>
            </w:pPr>
            <w:r>
              <w:t>5</w:t>
            </w:r>
          </w:p>
        </w:tc>
        <w:tc>
          <w:tcPr>
            <w:tcW w:w="840" w:type="dxa"/>
          </w:tcPr>
          <w:p w:rsidR="00EA459A" w:rsidRDefault="00EA459A">
            <w:pPr>
              <w:pStyle w:val="ConsPlusNormal"/>
              <w:jc w:val="center"/>
            </w:pPr>
            <w:r>
              <w:t>6</w:t>
            </w:r>
          </w:p>
        </w:tc>
        <w:tc>
          <w:tcPr>
            <w:tcW w:w="960" w:type="dxa"/>
          </w:tcPr>
          <w:p w:rsidR="00EA459A" w:rsidRDefault="00EA459A">
            <w:pPr>
              <w:pStyle w:val="ConsPlusNormal"/>
              <w:jc w:val="center"/>
            </w:pPr>
            <w:r>
              <w:t>7</w:t>
            </w:r>
          </w:p>
        </w:tc>
        <w:tc>
          <w:tcPr>
            <w:tcW w:w="960" w:type="dxa"/>
          </w:tcPr>
          <w:p w:rsidR="00EA459A" w:rsidRDefault="00EA459A">
            <w:pPr>
              <w:pStyle w:val="ConsPlusNormal"/>
              <w:jc w:val="center"/>
            </w:pPr>
            <w:r>
              <w:t>8</w:t>
            </w:r>
          </w:p>
        </w:tc>
        <w:tc>
          <w:tcPr>
            <w:tcW w:w="1080" w:type="dxa"/>
          </w:tcPr>
          <w:p w:rsidR="00EA459A" w:rsidRDefault="00EA459A">
            <w:pPr>
              <w:pStyle w:val="ConsPlusNormal"/>
              <w:jc w:val="center"/>
            </w:pPr>
            <w:r>
              <w:t>9</w:t>
            </w:r>
          </w:p>
        </w:tc>
        <w:tc>
          <w:tcPr>
            <w:tcW w:w="960" w:type="dxa"/>
          </w:tcPr>
          <w:p w:rsidR="00EA459A" w:rsidRDefault="00EA459A">
            <w:pPr>
              <w:pStyle w:val="ConsPlusNormal"/>
              <w:jc w:val="center"/>
            </w:pPr>
            <w:r>
              <w:t>10</w:t>
            </w:r>
          </w:p>
        </w:tc>
        <w:tc>
          <w:tcPr>
            <w:tcW w:w="1440" w:type="dxa"/>
          </w:tcPr>
          <w:p w:rsidR="00EA459A" w:rsidRDefault="00EA459A">
            <w:pPr>
              <w:pStyle w:val="ConsPlusNormal"/>
              <w:jc w:val="center"/>
            </w:pPr>
            <w:r>
              <w:t>11</w:t>
            </w:r>
          </w:p>
        </w:tc>
        <w:tc>
          <w:tcPr>
            <w:tcW w:w="1200" w:type="dxa"/>
          </w:tcPr>
          <w:p w:rsidR="00EA459A" w:rsidRDefault="00EA459A">
            <w:pPr>
              <w:pStyle w:val="ConsPlusNormal"/>
              <w:jc w:val="center"/>
            </w:pPr>
            <w:r>
              <w:t>12</w:t>
            </w:r>
          </w:p>
        </w:tc>
        <w:tc>
          <w:tcPr>
            <w:tcW w:w="1320" w:type="dxa"/>
          </w:tcPr>
          <w:p w:rsidR="00EA459A" w:rsidRDefault="00EA459A">
            <w:pPr>
              <w:pStyle w:val="ConsPlusNormal"/>
              <w:jc w:val="center"/>
            </w:pPr>
            <w:r>
              <w:t>13</w:t>
            </w:r>
          </w:p>
        </w:tc>
      </w:tr>
    </w:tbl>
    <w:p w:rsidR="00EA459A" w:rsidRDefault="00EA459A">
      <w:pPr>
        <w:pStyle w:val="ConsPlusNormal"/>
        <w:jc w:val="right"/>
      </w:pPr>
    </w:p>
    <w:p w:rsidR="00EA459A" w:rsidRDefault="00EA459A">
      <w:pPr>
        <w:pStyle w:val="ConsPlusNormal"/>
        <w:jc w:val="right"/>
        <w:outlineLvl w:val="2"/>
      </w:pPr>
      <w:r>
        <w:t>Таблица 2</w:t>
      </w:r>
    </w:p>
    <w:p w:rsidR="00EA459A" w:rsidRDefault="00EA459A">
      <w:pPr>
        <w:pStyle w:val="ConsPlusNormal"/>
        <w:jc w:val="right"/>
      </w:pPr>
    </w:p>
    <w:p w:rsidR="00EA459A" w:rsidRDefault="00EA459A">
      <w:pPr>
        <w:pStyle w:val="ConsPlusNormal"/>
        <w:jc w:val="center"/>
      </w:pPr>
      <w:bookmarkStart w:id="57" w:name="P6151"/>
      <w:bookmarkEnd w:id="57"/>
      <w:r>
        <w:t>Список и результаты бактериологического обследования</w:t>
      </w:r>
    </w:p>
    <w:p w:rsidR="00EA459A" w:rsidRDefault="00EA459A">
      <w:pPr>
        <w:pStyle w:val="ConsPlusNormal"/>
        <w:jc w:val="center"/>
      </w:pPr>
      <w:r>
        <w:t>новорожденных и родильниц, контактных с заболевшими</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1080"/>
        <w:gridCol w:w="1188"/>
        <w:gridCol w:w="864"/>
        <w:gridCol w:w="648"/>
        <w:gridCol w:w="756"/>
        <w:gridCol w:w="864"/>
        <w:gridCol w:w="972"/>
        <w:gridCol w:w="972"/>
        <w:gridCol w:w="864"/>
        <w:gridCol w:w="1080"/>
      </w:tblGrid>
      <w:tr w:rsidR="00EA459A">
        <w:tc>
          <w:tcPr>
            <w:tcW w:w="432" w:type="dxa"/>
            <w:vMerge w:val="restart"/>
          </w:tcPr>
          <w:p w:rsidR="00EA459A" w:rsidRDefault="00EA459A">
            <w:pPr>
              <w:pStyle w:val="ConsPlusNormal"/>
              <w:jc w:val="center"/>
            </w:pPr>
            <w:r>
              <w:t>N N пп</w:t>
            </w:r>
          </w:p>
        </w:tc>
        <w:tc>
          <w:tcPr>
            <w:tcW w:w="1080" w:type="dxa"/>
            <w:vMerge w:val="restart"/>
          </w:tcPr>
          <w:p w:rsidR="00EA459A" w:rsidRDefault="00EA459A">
            <w:pPr>
              <w:pStyle w:val="ConsPlusNormal"/>
              <w:jc w:val="center"/>
            </w:pPr>
            <w:r>
              <w:t>Ф.,И.,О.</w:t>
            </w:r>
          </w:p>
        </w:tc>
        <w:tc>
          <w:tcPr>
            <w:tcW w:w="1188" w:type="dxa"/>
            <w:vMerge w:val="restart"/>
          </w:tcPr>
          <w:p w:rsidR="00EA459A" w:rsidRDefault="00EA459A">
            <w:pPr>
              <w:pStyle w:val="ConsPlusNormal"/>
              <w:jc w:val="center"/>
            </w:pPr>
            <w:r>
              <w:t>N истории родов (развития новорожденного)</w:t>
            </w:r>
          </w:p>
        </w:tc>
        <w:tc>
          <w:tcPr>
            <w:tcW w:w="864" w:type="dxa"/>
            <w:vMerge w:val="restart"/>
          </w:tcPr>
          <w:p w:rsidR="00EA459A" w:rsidRDefault="00EA459A">
            <w:pPr>
              <w:pStyle w:val="ConsPlusNormal"/>
              <w:jc w:val="center"/>
            </w:pPr>
            <w:r>
              <w:t>Отделение, N палаты</w:t>
            </w:r>
          </w:p>
        </w:tc>
        <w:tc>
          <w:tcPr>
            <w:tcW w:w="4212" w:type="dxa"/>
            <w:gridSpan w:val="5"/>
          </w:tcPr>
          <w:p w:rsidR="00EA459A" w:rsidRDefault="00EA459A">
            <w:pPr>
              <w:pStyle w:val="ConsPlusNormal"/>
              <w:jc w:val="center"/>
            </w:pPr>
            <w:r>
              <w:t>Даты</w:t>
            </w:r>
          </w:p>
        </w:tc>
        <w:tc>
          <w:tcPr>
            <w:tcW w:w="864" w:type="dxa"/>
            <w:vMerge w:val="restart"/>
          </w:tcPr>
          <w:p w:rsidR="00EA459A" w:rsidRDefault="00EA459A">
            <w:pPr>
              <w:pStyle w:val="ConsPlusNormal"/>
              <w:jc w:val="center"/>
            </w:pPr>
            <w:r>
              <w:t>Исследуемый материал</w:t>
            </w:r>
          </w:p>
        </w:tc>
        <w:tc>
          <w:tcPr>
            <w:tcW w:w="1080" w:type="dxa"/>
            <w:vMerge w:val="restart"/>
          </w:tcPr>
          <w:p w:rsidR="00EA459A" w:rsidRDefault="00EA459A">
            <w:pPr>
              <w:pStyle w:val="ConsPlusNormal"/>
              <w:jc w:val="center"/>
            </w:pPr>
            <w:r>
              <w:t>Результаты бактериологического исследования</w:t>
            </w:r>
          </w:p>
        </w:tc>
      </w:tr>
      <w:tr w:rsidR="00EA459A">
        <w:tc>
          <w:tcPr>
            <w:tcW w:w="432" w:type="dxa"/>
            <w:vMerge/>
          </w:tcPr>
          <w:p w:rsidR="00EA459A" w:rsidRDefault="00EA459A"/>
        </w:tc>
        <w:tc>
          <w:tcPr>
            <w:tcW w:w="1080" w:type="dxa"/>
            <w:vMerge/>
          </w:tcPr>
          <w:p w:rsidR="00EA459A" w:rsidRDefault="00EA459A"/>
        </w:tc>
        <w:tc>
          <w:tcPr>
            <w:tcW w:w="1188" w:type="dxa"/>
            <w:vMerge/>
          </w:tcPr>
          <w:p w:rsidR="00EA459A" w:rsidRDefault="00EA459A"/>
        </w:tc>
        <w:tc>
          <w:tcPr>
            <w:tcW w:w="864" w:type="dxa"/>
            <w:vMerge/>
          </w:tcPr>
          <w:p w:rsidR="00EA459A" w:rsidRDefault="00EA459A"/>
        </w:tc>
        <w:tc>
          <w:tcPr>
            <w:tcW w:w="648" w:type="dxa"/>
          </w:tcPr>
          <w:p w:rsidR="00EA459A" w:rsidRDefault="00EA459A">
            <w:pPr>
              <w:pStyle w:val="ConsPlusNormal"/>
              <w:jc w:val="center"/>
            </w:pPr>
            <w:r>
              <w:t>поступления</w:t>
            </w:r>
          </w:p>
        </w:tc>
        <w:tc>
          <w:tcPr>
            <w:tcW w:w="756" w:type="dxa"/>
          </w:tcPr>
          <w:p w:rsidR="00EA459A" w:rsidRDefault="00EA459A">
            <w:pPr>
              <w:pStyle w:val="ConsPlusNormal"/>
              <w:jc w:val="center"/>
            </w:pPr>
            <w:r>
              <w:t>родов</w:t>
            </w:r>
          </w:p>
        </w:tc>
        <w:tc>
          <w:tcPr>
            <w:tcW w:w="864" w:type="dxa"/>
          </w:tcPr>
          <w:p w:rsidR="00EA459A" w:rsidRDefault="00EA459A">
            <w:pPr>
              <w:pStyle w:val="ConsPlusNormal"/>
              <w:jc w:val="center"/>
            </w:pPr>
            <w:r>
              <w:t>выписки (перевода)</w:t>
            </w:r>
          </w:p>
        </w:tc>
        <w:tc>
          <w:tcPr>
            <w:tcW w:w="972" w:type="dxa"/>
          </w:tcPr>
          <w:p w:rsidR="00EA459A" w:rsidRDefault="00EA459A">
            <w:pPr>
              <w:pStyle w:val="ConsPlusNormal"/>
              <w:jc w:val="center"/>
            </w:pPr>
            <w:r>
              <w:t>передвижение по палатам</w:t>
            </w:r>
          </w:p>
        </w:tc>
        <w:tc>
          <w:tcPr>
            <w:tcW w:w="972" w:type="dxa"/>
          </w:tcPr>
          <w:p w:rsidR="00EA459A" w:rsidRDefault="00EA459A">
            <w:pPr>
              <w:pStyle w:val="ConsPlusNormal"/>
              <w:jc w:val="center"/>
            </w:pPr>
            <w:r>
              <w:t>исследования</w:t>
            </w:r>
          </w:p>
        </w:tc>
        <w:tc>
          <w:tcPr>
            <w:tcW w:w="864" w:type="dxa"/>
            <w:vMerge/>
          </w:tcPr>
          <w:p w:rsidR="00EA459A" w:rsidRDefault="00EA459A"/>
        </w:tc>
        <w:tc>
          <w:tcPr>
            <w:tcW w:w="1080" w:type="dxa"/>
            <w:vMerge/>
          </w:tcPr>
          <w:p w:rsidR="00EA459A" w:rsidRDefault="00EA459A"/>
        </w:tc>
      </w:tr>
      <w:tr w:rsidR="00EA459A">
        <w:tc>
          <w:tcPr>
            <w:tcW w:w="432" w:type="dxa"/>
          </w:tcPr>
          <w:p w:rsidR="00EA459A" w:rsidRDefault="00EA459A">
            <w:pPr>
              <w:pStyle w:val="ConsPlusNormal"/>
              <w:jc w:val="center"/>
            </w:pPr>
            <w:r>
              <w:t>1</w:t>
            </w:r>
          </w:p>
        </w:tc>
        <w:tc>
          <w:tcPr>
            <w:tcW w:w="1080" w:type="dxa"/>
          </w:tcPr>
          <w:p w:rsidR="00EA459A" w:rsidRDefault="00EA459A">
            <w:pPr>
              <w:pStyle w:val="ConsPlusNormal"/>
              <w:jc w:val="center"/>
            </w:pPr>
            <w:r>
              <w:t>2</w:t>
            </w:r>
          </w:p>
        </w:tc>
        <w:tc>
          <w:tcPr>
            <w:tcW w:w="1188" w:type="dxa"/>
          </w:tcPr>
          <w:p w:rsidR="00EA459A" w:rsidRDefault="00EA459A">
            <w:pPr>
              <w:pStyle w:val="ConsPlusNormal"/>
              <w:jc w:val="center"/>
            </w:pPr>
            <w:r>
              <w:t>3</w:t>
            </w:r>
          </w:p>
        </w:tc>
        <w:tc>
          <w:tcPr>
            <w:tcW w:w="864" w:type="dxa"/>
          </w:tcPr>
          <w:p w:rsidR="00EA459A" w:rsidRDefault="00EA459A">
            <w:pPr>
              <w:pStyle w:val="ConsPlusNormal"/>
              <w:jc w:val="center"/>
            </w:pPr>
            <w:r>
              <w:t>4</w:t>
            </w:r>
          </w:p>
        </w:tc>
        <w:tc>
          <w:tcPr>
            <w:tcW w:w="648" w:type="dxa"/>
          </w:tcPr>
          <w:p w:rsidR="00EA459A" w:rsidRDefault="00EA459A">
            <w:pPr>
              <w:pStyle w:val="ConsPlusNormal"/>
              <w:jc w:val="center"/>
            </w:pPr>
            <w:r>
              <w:t>5</w:t>
            </w:r>
          </w:p>
        </w:tc>
        <w:tc>
          <w:tcPr>
            <w:tcW w:w="756" w:type="dxa"/>
          </w:tcPr>
          <w:p w:rsidR="00EA459A" w:rsidRDefault="00EA459A">
            <w:pPr>
              <w:pStyle w:val="ConsPlusNormal"/>
              <w:jc w:val="center"/>
            </w:pPr>
            <w:r>
              <w:t>6</w:t>
            </w:r>
          </w:p>
        </w:tc>
        <w:tc>
          <w:tcPr>
            <w:tcW w:w="864" w:type="dxa"/>
          </w:tcPr>
          <w:p w:rsidR="00EA459A" w:rsidRDefault="00EA459A">
            <w:pPr>
              <w:pStyle w:val="ConsPlusNormal"/>
              <w:jc w:val="center"/>
            </w:pPr>
            <w:r>
              <w:t>7</w:t>
            </w:r>
          </w:p>
        </w:tc>
        <w:tc>
          <w:tcPr>
            <w:tcW w:w="972" w:type="dxa"/>
          </w:tcPr>
          <w:p w:rsidR="00EA459A" w:rsidRDefault="00EA459A">
            <w:pPr>
              <w:pStyle w:val="ConsPlusNormal"/>
              <w:jc w:val="center"/>
            </w:pPr>
            <w:r>
              <w:t>8</w:t>
            </w:r>
          </w:p>
        </w:tc>
        <w:tc>
          <w:tcPr>
            <w:tcW w:w="972" w:type="dxa"/>
          </w:tcPr>
          <w:p w:rsidR="00EA459A" w:rsidRDefault="00EA459A">
            <w:pPr>
              <w:pStyle w:val="ConsPlusNormal"/>
              <w:jc w:val="center"/>
            </w:pPr>
            <w:r>
              <w:t>9</w:t>
            </w:r>
          </w:p>
        </w:tc>
        <w:tc>
          <w:tcPr>
            <w:tcW w:w="864" w:type="dxa"/>
          </w:tcPr>
          <w:p w:rsidR="00EA459A" w:rsidRDefault="00EA459A">
            <w:pPr>
              <w:pStyle w:val="ConsPlusNormal"/>
              <w:jc w:val="center"/>
            </w:pPr>
            <w:r>
              <w:t>10</w:t>
            </w:r>
          </w:p>
        </w:tc>
        <w:tc>
          <w:tcPr>
            <w:tcW w:w="1080" w:type="dxa"/>
          </w:tcPr>
          <w:p w:rsidR="00EA459A" w:rsidRDefault="00EA459A">
            <w:pPr>
              <w:pStyle w:val="ConsPlusNormal"/>
              <w:jc w:val="center"/>
            </w:pPr>
            <w:r>
              <w:t>11</w:t>
            </w:r>
          </w:p>
        </w:tc>
      </w:tr>
    </w:tbl>
    <w:p w:rsidR="00EA459A" w:rsidRDefault="00EA459A">
      <w:pPr>
        <w:pStyle w:val="ConsPlusNormal"/>
        <w:jc w:val="right"/>
      </w:pPr>
    </w:p>
    <w:p w:rsidR="00EA459A" w:rsidRDefault="00EA459A">
      <w:pPr>
        <w:pStyle w:val="ConsPlusNormal"/>
        <w:jc w:val="right"/>
        <w:outlineLvl w:val="2"/>
      </w:pPr>
      <w:r>
        <w:t>Таблица 3</w:t>
      </w:r>
    </w:p>
    <w:p w:rsidR="00EA459A" w:rsidRDefault="00EA459A">
      <w:pPr>
        <w:pStyle w:val="ConsPlusNormal"/>
        <w:jc w:val="right"/>
      </w:pPr>
    </w:p>
    <w:p w:rsidR="00EA459A" w:rsidRDefault="00EA459A">
      <w:pPr>
        <w:pStyle w:val="ConsPlusNormal"/>
        <w:jc w:val="center"/>
      </w:pPr>
      <w:bookmarkStart w:id="58" w:name="P6180"/>
      <w:bookmarkEnd w:id="58"/>
      <w:r>
        <w:t>Список и результаты бактериологического обследования</w:t>
      </w:r>
    </w:p>
    <w:p w:rsidR="00EA459A" w:rsidRDefault="00EA459A">
      <w:pPr>
        <w:pStyle w:val="ConsPlusNormal"/>
        <w:jc w:val="center"/>
      </w:pPr>
      <w:r>
        <w:t>новорожденных и родильниц, переболевших за 1 - 3 месяца</w:t>
      </w:r>
    </w:p>
    <w:p w:rsidR="00EA459A" w:rsidRDefault="00EA459A">
      <w:pPr>
        <w:pStyle w:val="ConsPlusNormal"/>
        <w:jc w:val="center"/>
      </w:pPr>
      <w:r>
        <w:t>до возникновения групповых заболеваний</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1080"/>
        <w:gridCol w:w="1188"/>
        <w:gridCol w:w="864"/>
        <w:gridCol w:w="864"/>
        <w:gridCol w:w="648"/>
        <w:gridCol w:w="756"/>
        <w:gridCol w:w="972"/>
        <w:gridCol w:w="756"/>
        <w:gridCol w:w="972"/>
        <w:gridCol w:w="1188"/>
      </w:tblGrid>
      <w:tr w:rsidR="00EA459A">
        <w:tc>
          <w:tcPr>
            <w:tcW w:w="432" w:type="dxa"/>
            <w:vMerge w:val="restart"/>
          </w:tcPr>
          <w:p w:rsidR="00EA459A" w:rsidRDefault="00EA459A">
            <w:pPr>
              <w:pStyle w:val="ConsPlusNormal"/>
              <w:jc w:val="center"/>
            </w:pPr>
            <w:r>
              <w:lastRenderedPageBreak/>
              <w:t>N N пп</w:t>
            </w:r>
          </w:p>
        </w:tc>
        <w:tc>
          <w:tcPr>
            <w:tcW w:w="1080" w:type="dxa"/>
            <w:vMerge w:val="restart"/>
          </w:tcPr>
          <w:p w:rsidR="00EA459A" w:rsidRDefault="00EA459A">
            <w:pPr>
              <w:pStyle w:val="ConsPlusNormal"/>
              <w:jc w:val="center"/>
            </w:pPr>
            <w:r>
              <w:t>Ф.,И.,О.</w:t>
            </w:r>
          </w:p>
        </w:tc>
        <w:tc>
          <w:tcPr>
            <w:tcW w:w="1188" w:type="dxa"/>
            <w:vMerge w:val="restart"/>
          </w:tcPr>
          <w:p w:rsidR="00EA459A" w:rsidRDefault="00EA459A">
            <w:pPr>
              <w:pStyle w:val="ConsPlusNormal"/>
              <w:jc w:val="center"/>
            </w:pPr>
            <w:r>
              <w:t>N истории родов (развития новорожденного)</w:t>
            </w:r>
          </w:p>
        </w:tc>
        <w:tc>
          <w:tcPr>
            <w:tcW w:w="864" w:type="dxa"/>
            <w:vMerge w:val="restart"/>
          </w:tcPr>
          <w:p w:rsidR="00EA459A" w:rsidRDefault="00EA459A">
            <w:pPr>
              <w:pStyle w:val="ConsPlusNormal"/>
              <w:jc w:val="center"/>
            </w:pPr>
            <w:r>
              <w:t>Отделение, N палаты</w:t>
            </w:r>
          </w:p>
        </w:tc>
        <w:tc>
          <w:tcPr>
            <w:tcW w:w="3240" w:type="dxa"/>
            <w:gridSpan w:val="4"/>
          </w:tcPr>
          <w:p w:rsidR="00EA459A" w:rsidRDefault="00EA459A">
            <w:pPr>
              <w:pStyle w:val="ConsPlusNormal"/>
              <w:jc w:val="center"/>
            </w:pPr>
            <w:r>
              <w:t>Даты</w:t>
            </w:r>
          </w:p>
        </w:tc>
        <w:tc>
          <w:tcPr>
            <w:tcW w:w="756" w:type="dxa"/>
            <w:vMerge w:val="restart"/>
          </w:tcPr>
          <w:p w:rsidR="00EA459A" w:rsidRDefault="00EA459A">
            <w:pPr>
              <w:pStyle w:val="ConsPlusNormal"/>
              <w:jc w:val="center"/>
            </w:pPr>
            <w:r>
              <w:t>Диагноз</w:t>
            </w:r>
          </w:p>
        </w:tc>
        <w:tc>
          <w:tcPr>
            <w:tcW w:w="972" w:type="dxa"/>
            <w:vMerge w:val="restart"/>
          </w:tcPr>
          <w:p w:rsidR="00EA459A" w:rsidRDefault="00EA459A">
            <w:pPr>
              <w:pStyle w:val="ConsPlusNormal"/>
              <w:jc w:val="center"/>
            </w:pPr>
            <w:r>
              <w:t>Дата бактер исследования (забора материала)</w:t>
            </w:r>
          </w:p>
        </w:tc>
        <w:tc>
          <w:tcPr>
            <w:tcW w:w="1188" w:type="dxa"/>
            <w:vMerge w:val="restart"/>
          </w:tcPr>
          <w:p w:rsidR="00EA459A" w:rsidRDefault="00EA459A">
            <w:pPr>
              <w:pStyle w:val="ConsPlusNormal"/>
              <w:jc w:val="center"/>
            </w:pPr>
            <w:r>
              <w:t>Материал и результат бактериологического исследования</w:t>
            </w:r>
          </w:p>
        </w:tc>
      </w:tr>
      <w:tr w:rsidR="00EA459A">
        <w:tc>
          <w:tcPr>
            <w:tcW w:w="432" w:type="dxa"/>
            <w:vMerge/>
          </w:tcPr>
          <w:p w:rsidR="00EA459A" w:rsidRDefault="00EA459A"/>
        </w:tc>
        <w:tc>
          <w:tcPr>
            <w:tcW w:w="1080" w:type="dxa"/>
            <w:vMerge/>
          </w:tcPr>
          <w:p w:rsidR="00EA459A" w:rsidRDefault="00EA459A"/>
        </w:tc>
        <w:tc>
          <w:tcPr>
            <w:tcW w:w="1188" w:type="dxa"/>
            <w:vMerge/>
          </w:tcPr>
          <w:p w:rsidR="00EA459A" w:rsidRDefault="00EA459A"/>
        </w:tc>
        <w:tc>
          <w:tcPr>
            <w:tcW w:w="864" w:type="dxa"/>
            <w:vMerge/>
          </w:tcPr>
          <w:p w:rsidR="00EA459A" w:rsidRDefault="00EA459A"/>
        </w:tc>
        <w:tc>
          <w:tcPr>
            <w:tcW w:w="864" w:type="dxa"/>
          </w:tcPr>
          <w:p w:rsidR="00EA459A" w:rsidRDefault="00EA459A">
            <w:pPr>
              <w:pStyle w:val="ConsPlusNormal"/>
              <w:jc w:val="center"/>
            </w:pPr>
            <w:r>
              <w:t>рождения</w:t>
            </w:r>
          </w:p>
        </w:tc>
        <w:tc>
          <w:tcPr>
            <w:tcW w:w="648" w:type="dxa"/>
          </w:tcPr>
          <w:p w:rsidR="00EA459A" w:rsidRDefault="00EA459A">
            <w:pPr>
              <w:pStyle w:val="ConsPlusNormal"/>
              <w:jc w:val="center"/>
            </w:pPr>
            <w:r>
              <w:t>выписки</w:t>
            </w:r>
          </w:p>
        </w:tc>
        <w:tc>
          <w:tcPr>
            <w:tcW w:w="756" w:type="dxa"/>
          </w:tcPr>
          <w:p w:rsidR="00EA459A" w:rsidRDefault="00EA459A">
            <w:pPr>
              <w:pStyle w:val="ConsPlusNormal"/>
              <w:jc w:val="center"/>
            </w:pPr>
            <w:r>
              <w:t>заболевания</w:t>
            </w:r>
          </w:p>
        </w:tc>
        <w:tc>
          <w:tcPr>
            <w:tcW w:w="972" w:type="dxa"/>
          </w:tcPr>
          <w:p w:rsidR="00EA459A" w:rsidRDefault="00EA459A">
            <w:pPr>
              <w:pStyle w:val="ConsPlusNormal"/>
              <w:jc w:val="center"/>
            </w:pPr>
            <w:r>
              <w:t>госпитализации</w:t>
            </w:r>
          </w:p>
        </w:tc>
        <w:tc>
          <w:tcPr>
            <w:tcW w:w="756" w:type="dxa"/>
            <w:vMerge/>
          </w:tcPr>
          <w:p w:rsidR="00EA459A" w:rsidRDefault="00EA459A"/>
        </w:tc>
        <w:tc>
          <w:tcPr>
            <w:tcW w:w="972" w:type="dxa"/>
            <w:vMerge/>
          </w:tcPr>
          <w:p w:rsidR="00EA459A" w:rsidRDefault="00EA459A"/>
        </w:tc>
        <w:tc>
          <w:tcPr>
            <w:tcW w:w="1188" w:type="dxa"/>
            <w:vMerge/>
          </w:tcPr>
          <w:p w:rsidR="00EA459A" w:rsidRDefault="00EA459A"/>
        </w:tc>
      </w:tr>
      <w:tr w:rsidR="00EA459A">
        <w:tc>
          <w:tcPr>
            <w:tcW w:w="432" w:type="dxa"/>
          </w:tcPr>
          <w:p w:rsidR="00EA459A" w:rsidRDefault="00EA459A">
            <w:pPr>
              <w:pStyle w:val="ConsPlusNormal"/>
              <w:jc w:val="center"/>
            </w:pPr>
            <w:r>
              <w:t>1</w:t>
            </w:r>
          </w:p>
        </w:tc>
        <w:tc>
          <w:tcPr>
            <w:tcW w:w="1080" w:type="dxa"/>
          </w:tcPr>
          <w:p w:rsidR="00EA459A" w:rsidRDefault="00EA459A">
            <w:pPr>
              <w:pStyle w:val="ConsPlusNormal"/>
              <w:jc w:val="center"/>
            </w:pPr>
            <w:r>
              <w:t>2</w:t>
            </w:r>
          </w:p>
        </w:tc>
        <w:tc>
          <w:tcPr>
            <w:tcW w:w="1188" w:type="dxa"/>
          </w:tcPr>
          <w:p w:rsidR="00EA459A" w:rsidRDefault="00EA459A">
            <w:pPr>
              <w:pStyle w:val="ConsPlusNormal"/>
              <w:jc w:val="center"/>
            </w:pPr>
            <w:r>
              <w:t>3</w:t>
            </w:r>
          </w:p>
        </w:tc>
        <w:tc>
          <w:tcPr>
            <w:tcW w:w="864" w:type="dxa"/>
          </w:tcPr>
          <w:p w:rsidR="00EA459A" w:rsidRDefault="00EA459A">
            <w:pPr>
              <w:pStyle w:val="ConsPlusNormal"/>
              <w:jc w:val="center"/>
            </w:pPr>
            <w:r>
              <w:t>4</w:t>
            </w:r>
          </w:p>
        </w:tc>
        <w:tc>
          <w:tcPr>
            <w:tcW w:w="864" w:type="dxa"/>
          </w:tcPr>
          <w:p w:rsidR="00EA459A" w:rsidRDefault="00EA459A">
            <w:pPr>
              <w:pStyle w:val="ConsPlusNormal"/>
              <w:jc w:val="center"/>
            </w:pPr>
            <w:r>
              <w:t>5</w:t>
            </w:r>
          </w:p>
        </w:tc>
        <w:tc>
          <w:tcPr>
            <w:tcW w:w="648" w:type="dxa"/>
          </w:tcPr>
          <w:p w:rsidR="00EA459A" w:rsidRDefault="00EA459A">
            <w:pPr>
              <w:pStyle w:val="ConsPlusNormal"/>
              <w:jc w:val="center"/>
            </w:pPr>
            <w:r>
              <w:t>6 6</w:t>
            </w:r>
          </w:p>
        </w:tc>
        <w:tc>
          <w:tcPr>
            <w:tcW w:w="756" w:type="dxa"/>
          </w:tcPr>
          <w:p w:rsidR="00EA459A" w:rsidRDefault="00EA459A">
            <w:pPr>
              <w:pStyle w:val="ConsPlusNormal"/>
              <w:jc w:val="center"/>
            </w:pPr>
            <w:r>
              <w:t>7</w:t>
            </w:r>
          </w:p>
        </w:tc>
        <w:tc>
          <w:tcPr>
            <w:tcW w:w="972" w:type="dxa"/>
          </w:tcPr>
          <w:p w:rsidR="00EA459A" w:rsidRDefault="00EA459A">
            <w:pPr>
              <w:pStyle w:val="ConsPlusNormal"/>
              <w:jc w:val="center"/>
            </w:pPr>
            <w:r>
              <w:t>8</w:t>
            </w:r>
          </w:p>
        </w:tc>
        <w:tc>
          <w:tcPr>
            <w:tcW w:w="756" w:type="dxa"/>
          </w:tcPr>
          <w:p w:rsidR="00EA459A" w:rsidRDefault="00EA459A">
            <w:pPr>
              <w:pStyle w:val="ConsPlusNormal"/>
              <w:jc w:val="center"/>
            </w:pPr>
            <w:r>
              <w:t>9</w:t>
            </w:r>
          </w:p>
        </w:tc>
        <w:tc>
          <w:tcPr>
            <w:tcW w:w="972" w:type="dxa"/>
          </w:tcPr>
          <w:p w:rsidR="00EA459A" w:rsidRDefault="00EA459A">
            <w:pPr>
              <w:pStyle w:val="ConsPlusNormal"/>
              <w:jc w:val="center"/>
            </w:pPr>
            <w:r>
              <w:t>10</w:t>
            </w:r>
          </w:p>
        </w:tc>
        <w:tc>
          <w:tcPr>
            <w:tcW w:w="1188" w:type="dxa"/>
          </w:tcPr>
          <w:p w:rsidR="00EA459A" w:rsidRDefault="00EA459A">
            <w:pPr>
              <w:pStyle w:val="ConsPlusNormal"/>
              <w:jc w:val="center"/>
            </w:pPr>
            <w:r>
              <w:t>11</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jc w:val="right"/>
        <w:outlineLvl w:val="2"/>
      </w:pPr>
      <w:r>
        <w:t>Таблица 4</w:t>
      </w:r>
    </w:p>
    <w:p w:rsidR="00EA459A" w:rsidRDefault="00EA459A">
      <w:pPr>
        <w:pStyle w:val="ConsPlusNormal"/>
        <w:ind w:firstLine="540"/>
        <w:jc w:val="both"/>
      </w:pPr>
    </w:p>
    <w:p w:rsidR="00EA459A" w:rsidRDefault="00EA459A">
      <w:pPr>
        <w:pStyle w:val="ConsPlusNormal"/>
        <w:jc w:val="center"/>
      </w:pPr>
      <w:bookmarkStart w:id="59" w:name="P6210"/>
      <w:bookmarkEnd w:id="59"/>
      <w:r>
        <w:t>Список и результаты бактериологического обследования</w:t>
      </w:r>
    </w:p>
    <w:p w:rsidR="00EA459A" w:rsidRDefault="00EA459A">
      <w:pPr>
        <w:pStyle w:val="ConsPlusNormal"/>
        <w:jc w:val="center"/>
      </w:pPr>
      <w:r>
        <w:t>медицинского персонала, переболевшего за 1 - 3 месяца</w:t>
      </w:r>
    </w:p>
    <w:p w:rsidR="00EA459A" w:rsidRDefault="00EA459A">
      <w:pPr>
        <w:pStyle w:val="ConsPlusNormal"/>
        <w:jc w:val="center"/>
      </w:pPr>
      <w:r>
        <w:t>до возникновения групповых заболеваний</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200"/>
        <w:gridCol w:w="840"/>
        <w:gridCol w:w="1440"/>
        <w:gridCol w:w="1080"/>
        <w:gridCol w:w="1200"/>
        <w:gridCol w:w="960"/>
        <w:gridCol w:w="1200"/>
        <w:gridCol w:w="1320"/>
      </w:tblGrid>
      <w:tr w:rsidR="00EA459A">
        <w:tc>
          <w:tcPr>
            <w:tcW w:w="720" w:type="dxa"/>
            <w:vMerge w:val="restart"/>
          </w:tcPr>
          <w:p w:rsidR="00EA459A" w:rsidRDefault="00EA459A">
            <w:pPr>
              <w:pStyle w:val="ConsPlusNormal"/>
              <w:jc w:val="center"/>
            </w:pPr>
            <w:r>
              <w:t>N N пп</w:t>
            </w:r>
          </w:p>
        </w:tc>
        <w:tc>
          <w:tcPr>
            <w:tcW w:w="1200" w:type="dxa"/>
            <w:vMerge w:val="restart"/>
          </w:tcPr>
          <w:p w:rsidR="00EA459A" w:rsidRDefault="00EA459A">
            <w:pPr>
              <w:pStyle w:val="ConsPlusNormal"/>
              <w:jc w:val="center"/>
            </w:pPr>
            <w:r>
              <w:t>Ф.,И.,О.</w:t>
            </w:r>
          </w:p>
        </w:tc>
        <w:tc>
          <w:tcPr>
            <w:tcW w:w="840" w:type="dxa"/>
            <w:vMerge w:val="restart"/>
          </w:tcPr>
          <w:p w:rsidR="00EA459A" w:rsidRDefault="00EA459A">
            <w:pPr>
              <w:pStyle w:val="ConsPlusNormal"/>
              <w:jc w:val="center"/>
            </w:pPr>
            <w:r>
              <w:t>Должность</w:t>
            </w:r>
          </w:p>
        </w:tc>
        <w:tc>
          <w:tcPr>
            <w:tcW w:w="1440" w:type="dxa"/>
            <w:vMerge w:val="restart"/>
          </w:tcPr>
          <w:p w:rsidR="00EA459A" w:rsidRDefault="00EA459A">
            <w:pPr>
              <w:pStyle w:val="ConsPlusNormal"/>
              <w:jc w:val="center"/>
            </w:pPr>
            <w:r>
              <w:t>Отделение (указать обслуживаемые палаты)</w:t>
            </w:r>
          </w:p>
        </w:tc>
        <w:tc>
          <w:tcPr>
            <w:tcW w:w="2280" w:type="dxa"/>
            <w:gridSpan w:val="2"/>
          </w:tcPr>
          <w:p w:rsidR="00EA459A" w:rsidRDefault="00EA459A">
            <w:pPr>
              <w:pStyle w:val="ConsPlusNormal"/>
              <w:jc w:val="center"/>
            </w:pPr>
            <w:r>
              <w:t>Заболеваемость в предшествующие 1 - 3 месяца</w:t>
            </w:r>
          </w:p>
        </w:tc>
        <w:tc>
          <w:tcPr>
            <w:tcW w:w="960" w:type="dxa"/>
            <w:vMerge w:val="restart"/>
          </w:tcPr>
          <w:p w:rsidR="00EA459A" w:rsidRDefault="00EA459A">
            <w:pPr>
              <w:pStyle w:val="ConsPlusNormal"/>
              <w:jc w:val="center"/>
            </w:pPr>
            <w:r>
              <w:t>Дата выхода на работу</w:t>
            </w:r>
          </w:p>
        </w:tc>
        <w:tc>
          <w:tcPr>
            <w:tcW w:w="1200" w:type="dxa"/>
            <w:vMerge w:val="restart"/>
          </w:tcPr>
          <w:p w:rsidR="00EA459A" w:rsidRDefault="00EA459A">
            <w:pPr>
              <w:pStyle w:val="ConsPlusNormal"/>
              <w:jc w:val="center"/>
            </w:pPr>
            <w:r>
              <w:t>Дата бактериологического исследования</w:t>
            </w:r>
          </w:p>
        </w:tc>
        <w:tc>
          <w:tcPr>
            <w:tcW w:w="1320" w:type="dxa"/>
            <w:vMerge w:val="restart"/>
          </w:tcPr>
          <w:p w:rsidR="00EA459A" w:rsidRDefault="00EA459A">
            <w:pPr>
              <w:pStyle w:val="ConsPlusNormal"/>
              <w:jc w:val="center"/>
            </w:pPr>
            <w:r>
              <w:t>Результат</w:t>
            </w:r>
          </w:p>
        </w:tc>
      </w:tr>
      <w:tr w:rsidR="00EA459A">
        <w:tc>
          <w:tcPr>
            <w:tcW w:w="720" w:type="dxa"/>
            <w:vMerge/>
          </w:tcPr>
          <w:p w:rsidR="00EA459A" w:rsidRDefault="00EA459A"/>
        </w:tc>
        <w:tc>
          <w:tcPr>
            <w:tcW w:w="1200" w:type="dxa"/>
            <w:vMerge/>
          </w:tcPr>
          <w:p w:rsidR="00EA459A" w:rsidRDefault="00EA459A"/>
        </w:tc>
        <w:tc>
          <w:tcPr>
            <w:tcW w:w="840" w:type="dxa"/>
            <w:vMerge/>
          </w:tcPr>
          <w:p w:rsidR="00EA459A" w:rsidRDefault="00EA459A"/>
        </w:tc>
        <w:tc>
          <w:tcPr>
            <w:tcW w:w="1440" w:type="dxa"/>
            <w:vMerge/>
          </w:tcPr>
          <w:p w:rsidR="00EA459A" w:rsidRDefault="00EA459A"/>
        </w:tc>
        <w:tc>
          <w:tcPr>
            <w:tcW w:w="1080" w:type="dxa"/>
          </w:tcPr>
          <w:p w:rsidR="00EA459A" w:rsidRDefault="00EA459A">
            <w:pPr>
              <w:pStyle w:val="ConsPlusNormal"/>
              <w:jc w:val="center"/>
            </w:pPr>
            <w:r>
              <w:t>сроки</w:t>
            </w:r>
          </w:p>
        </w:tc>
        <w:tc>
          <w:tcPr>
            <w:tcW w:w="1200" w:type="dxa"/>
          </w:tcPr>
          <w:p w:rsidR="00EA459A" w:rsidRDefault="00EA459A">
            <w:pPr>
              <w:pStyle w:val="ConsPlusNormal"/>
              <w:jc w:val="center"/>
            </w:pPr>
            <w:r>
              <w:t>диагноз</w:t>
            </w:r>
          </w:p>
        </w:tc>
        <w:tc>
          <w:tcPr>
            <w:tcW w:w="960" w:type="dxa"/>
            <w:vMerge/>
          </w:tcPr>
          <w:p w:rsidR="00EA459A" w:rsidRDefault="00EA459A"/>
        </w:tc>
        <w:tc>
          <w:tcPr>
            <w:tcW w:w="1200" w:type="dxa"/>
            <w:vMerge/>
          </w:tcPr>
          <w:p w:rsidR="00EA459A" w:rsidRDefault="00EA459A"/>
        </w:tc>
        <w:tc>
          <w:tcPr>
            <w:tcW w:w="1320" w:type="dxa"/>
            <w:vMerge/>
          </w:tcPr>
          <w:p w:rsidR="00EA459A" w:rsidRDefault="00EA459A"/>
        </w:tc>
      </w:tr>
      <w:tr w:rsidR="00EA459A">
        <w:tc>
          <w:tcPr>
            <w:tcW w:w="720" w:type="dxa"/>
          </w:tcPr>
          <w:p w:rsidR="00EA459A" w:rsidRDefault="00EA459A">
            <w:pPr>
              <w:pStyle w:val="ConsPlusNormal"/>
              <w:jc w:val="center"/>
            </w:pPr>
            <w:r>
              <w:t>1</w:t>
            </w:r>
          </w:p>
        </w:tc>
        <w:tc>
          <w:tcPr>
            <w:tcW w:w="1200" w:type="dxa"/>
          </w:tcPr>
          <w:p w:rsidR="00EA459A" w:rsidRDefault="00EA459A">
            <w:pPr>
              <w:pStyle w:val="ConsPlusNormal"/>
              <w:jc w:val="center"/>
            </w:pPr>
            <w:r>
              <w:t>2</w:t>
            </w:r>
          </w:p>
        </w:tc>
        <w:tc>
          <w:tcPr>
            <w:tcW w:w="840" w:type="dxa"/>
          </w:tcPr>
          <w:p w:rsidR="00EA459A" w:rsidRDefault="00EA459A">
            <w:pPr>
              <w:pStyle w:val="ConsPlusNormal"/>
              <w:jc w:val="center"/>
            </w:pPr>
            <w:r>
              <w:t>3</w:t>
            </w:r>
          </w:p>
        </w:tc>
        <w:tc>
          <w:tcPr>
            <w:tcW w:w="1440" w:type="dxa"/>
          </w:tcPr>
          <w:p w:rsidR="00EA459A" w:rsidRDefault="00EA459A">
            <w:pPr>
              <w:pStyle w:val="ConsPlusNormal"/>
              <w:jc w:val="center"/>
            </w:pPr>
            <w:r>
              <w:t>4</w:t>
            </w:r>
          </w:p>
        </w:tc>
        <w:tc>
          <w:tcPr>
            <w:tcW w:w="1080" w:type="dxa"/>
          </w:tcPr>
          <w:p w:rsidR="00EA459A" w:rsidRDefault="00EA459A">
            <w:pPr>
              <w:pStyle w:val="ConsPlusNormal"/>
              <w:jc w:val="center"/>
            </w:pPr>
            <w:r>
              <w:t>5</w:t>
            </w:r>
          </w:p>
        </w:tc>
        <w:tc>
          <w:tcPr>
            <w:tcW w:w="1200" w:type="dxa"/>
          </w:tcPr>
          <w:p w:rsidR="00EA459A" w:rsidRDefault="00EA459A">
            <w:pPr>
              <w:pStyle w:val="ConsPlusNormal"/>
              <w:jc w:val="center"/>
            </w:pPr>
            <w:r>
              <w:t>6</w:t>
            </w:r>
          </w:p>
        </w:tc>
        <w:tc>
          <w:tcPr>
            <w:tcW w:w="960" w:type="dxa"/>
          </w:tcPr>
          <w:p w:rsidR="00EA459A" w:rsidRDefault="00EA459A">
            <w:pPr>
              <w:pStyle w:val="ConsPlusNormal"/>
              <w:jc w:val="center"/>
            </w:pPr>
            <w:r>
              <w:t>7</w:t>
            </w:r>
          </w:p>
        </w:tc>
        <w:tc>
          <w:tcPr>
            <w:tcW w:w="1200" w:type="dxa"/>
          </w:tcPr>
          <w:p w:rsidR="00EA459A" w:rsidRDefault="00EA459A">
            <w:pPr>
              <w:pStyle w:val="ConsPlusNormal"/>
              <w:jc w:val="center"/>
            </w:pPr>
            <w:r>
              <w:t>8</w:t>
            </w:r>
          </w:p>
        </w:tc>
        <w:tc>
          <w:tcPr>
            <w:tcW w:w="1320" w:type="dxa"/>
          </w:tcPr>
          <w:p w:rsidR="00EA459A" w:rsidRDefault="00EA459A">
            <w:pPr>
              <w:pStyle w:val="ConsPlusNormal"/>
              <w:jc w:val="center"/>
            </w:pPr>
            <w:r>
              <w:t>9</w:t>
            </w:r>
          </w:p>
        </w:tc>
      </w:tr>
    </w:tbl>
    <w:p w:rsidR="00EA459A" w:rsidRDefault="00EA459A">
      <w:pPr>
        <w:pStyle w:val="ConsPlusNormal"/>
        <w:ind w:firstLine="540"/>
        <w:jc w:val="both"/>
      </w:pPr>
    </w:p>
    <w:p w:rsidR="00EA459A" w:rsidRDefault="00EA459A">
      <w:pPr>
        <w:pStyle w:val="ConsPlusNormal"/>
        <w:jc w:val="right"/>
        <w:outlineLvl w:val="2"/>
      </w:pPr>
      <w:r>
        <w:t>Таблица 5</w:t>
      </w:r>
    </w:p>
    <w:p w:rsidR="00EA459A" w:rsidRDefault="00EA459A">
      <w:pPr>
        <w:pStyle w:val="ConsPlusNormal"/>
        <w:ind w:firstLine="540"/>
        <w:jc w:val="both"/>
      </w:pPr>
    </w:p>
    <w:p w:rsidR="00EA459A" w:rsidRDefault="00EA459A">
      <w:pPr>
        <w:pStyle w:val="ConsPlusNormal"/>
        <w:jc w:val="center"/>
      </w:pPr>
      <w:bookmarkStart w:id="60" w:name="P6236"/>
      <w:bookmarkEnd w:id="60"/>
      <w:r>
        <w:t>Результаты исследований объектов окружающей среды</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64"/>
        <w:gridCol w:w="864"/>
        <w:gridCol w:w="864"/>
        <w:gridCol w:w="972"/>
        <w:gridCol w:w="864"/>
        <w:gridCol w:w="864"/>
        <w:gridCol w:w="756"/>
        <w:gridCol w:w="864"/>
        <w:gridCol w:w="648"/>
        <w:gridCol w:w="756"/>
        <w:gridCol w:w="972"/>
      </w:tblGrid>
      <w:tr w:rsidR="00EA459A">
        <w:tc>
          <w:tcPr>
            <w:tcW w:w="540" w:type="dxa"/>
            <w:vMerge w:val="restart"/>
          </w:tcPr>
          <w:p w:rsidR="00EA459A" w:rsidRDefault="00EA459A">
            <w:pPr>
              <w:pStyle w:val="ConsPlusNormal"/>
              <w:jc w:val="center"/>
            </w:pPr>
            <w:r>
              <w:t>N N отделения</w:t>
            </w:r>
          </w:p>
        </w:tc>
        <w:tc>
          <w:tcPr>
            <w:tcW w:w="9288" w:type="dxa"/>
            <w:gridSpan w:val="11"/>
          </w:tcPr>
          <w:p w:rsidR="00EA459A" w:rsidRDefault="00EA459A">
            <w:pPr>
              <w:pStyle w:val="ConsPlusNormal"/>
              <w:jc w:val="center"/>
            </w:pPr>
            <w:r>
              <w:t>Смывы</w:t>
            </w:r>
          </w:p>
        </w:tc>
      </w:tr>
      <w:tr w:rsidR="00EA459A">
        <w:tc>
          <w:tcPr>
            <w:tcW w:w="540" w:type="dxa"/>
            <w:vMerge/>
          </w:tcPr>
          <w:p w:rsidR="00EA459A" w:rsidRDefault="00EA459A"/>
        </w:tc>
        <w:tc>
          <w:tcPr>
            <w:tcW w:w="864" w:type="dxa"/>
            <w:vMerge w:val="restart"/>
          </w:tcPr>
          <w:p w:rsidR="00EA459A" w:rsidRDefault="00EA459A">
            <w:pPr>
              <w:pStyle w:val="ConsPlusNormal"/>
              <w:jc w:val="center"/>
            </w:pPr>
            <w:r>
              <w:t>дата взятия смывов</w:t>
            </w:r>
          </w:p>
        </w:tc>
        <w:tc>
          <w:tcPr>
            <w:tcW w:w="864" w:type="dxa"/>
            <w:vMerge w:val="restart"/>
          </w:tcPr>
          <w:p w:rsidR="00EA459A" w:rsidRDefault="00EA459A">
            <w:pPr>
              <w:pStyle w:val="ConsPlusNormal"/>
              <w:jc w:val="center"/>
            </w:pPr>
            <w:r>
              <w:t>место взятия смывов</w:t>
            </w:r>
          </w:p>
        </w:tc>
        <w:tc>
          <w:tcPr>
            <w:tcW w:w="864" w:type="dxa"/>
            <w:vMerge w:val="restart"/>
          </w:tcPr>
          <w:p w:rsidR="00EA459A" w:rsidRDefault="00EA459A">
            <w:pPr>
              <w:pStyle w:val="ConsPlusNormal"/>
              <w:jc w:val="center"/>
            </w:pPr>
            <w:r>
              <w:t>количество смывов</w:t>
            </w:r>
          </w:p>
        </w:tc>
        <w:tc>
          <w:tcPr>
            <w:tcW w:w="972" w:type="dxa"/>
            <w:vMerge w:val="restart"/>
          </w:tcPr>
          <w:p w:rsidR="00EA459A" w:rsidRDefault="00EA459A">
            <w:pPr>
              <w:pStyle w:val="ConsPlusNormal"/>
              <w:jc w:val="center"/>
            </w:pPr>
            <w:r>
              <w:t>число положительных результатов</w:t>
            </w:r>
          </w:p>
        </w:tc>
        <w:tc>
          <w:tcPr>
            <w:tcW w:w="5724" w:type="dxa"/>
            <w:gridSpan w:val="7"/>
          </w:tcPr>
          <w:p w:rsidR="00EA459A" w:rsidRDefault="00EA459A">
            <w:pPr>
              <w:pStyle w:val="ConsPlusNormal"/>
              <w:jc w:val="center"/>
            </w:pPr>
            <w:r>
              <w:t>в том числе</w:t>
            </w:r>
          </w:p>
        </w:tc>
      </w:tr>
      <w:tr w:rsidR="00EA459A">
        <w:tc>
          <w:tcPr>
            <w:tcW w:w="540" w:type="dxa"/>
            <w:vMerge/>
          </w:tcPr>
          <w:p w:rsidR="00EA459A" w:rsidRDefault="00EA459A"/>
        </w:tc>
        <w:tc>
          <w:tcPr>
            <w:tcW w:w="864" w:type="dxa"/>
            <w:vMerge/>
          </w:tcPr>
          <w:p w:rsidR="00EA459A" w:rsidRDefault="00EA459A"/>
        </w:tc>
        <w:tc>
          <w:tcPr>
            <w:tcW w:w="864" w:type="dxa"/>
            <w:vMerge/>
          </w:tcPr>
          <w:p w:rsidR="00EA459A" w:rsidRDefault="00EA459A"/>
        </w:tc>
        <w:tc>
          <w:tcPr>
            <w:tcW w:w="864" w:type="dxa"/>
            <w:vMerge/>
          </w:tcPr>
          <w:p w:rsidR="00EA459A" w:rsidRDefault="00EA459A"/>
        </w:tc>
        <w:tc>
          <w:tcPr>
            <w:tcW w:w="972" w:type="dxa"/>
            <w:vMerge/>
          </w:tcPr>
          <w:p w:rsidR="00EA459A" w:rsidRDefault="00EA459A"/>
        </w:tc>
        <w:tc>
          <w:tcPr>
            <w:tcW w:w="864" w:type="dxa"/>
          </w:tcPr>
          <w:p w:rsidR="00EA459A" w:rsidRDefault="00EA459A">
            <w:pPr>
              <w:pStyle w:val="ConsPlusNormal"/>
              <w:jc w:val="center"/>
            </w:pPr>
            <w:r>
              <w:t>кишечная палочка</w:t>
            </w:r>
          </w:p>
        </w:tc>
        <w:tc>
          <w:tcPr>
            <w:tcW w:w="864" w:type="dxa"/>
          </w:tcPr>
          <w:p w:rsidR="00EA459A" w:rsidRDefault="00EA459A">
            <w:pPr>
              <w:pStyle w:val="ConsPlusNormal"/>
              <w:jc w:val="center"/>
            </w:pPr>
            <w:r>
              <w:t>стафилококк</w:t>
            </w:r>
          </w:p>
        </w:tc>
        <w:tc>
          <w:tcPr>
            <w:tcW w:w="756" w:type="dxa"/>
          </w:tcPr>
          <w:p w:rsidR="00EA459A" w:rsidRDefault="00EA459A">
            <w:pPr>
              <w:pStyle w:val="ConsPlusNormal"/>
              <w:jc w:val="center"/>
            </w:pPr>
            <w:r>
              <w:t>клебсиелла</w:t>
            </w:r>
          </w:p>
        </w:tc>
        <w:tc>
          <w:tcPr>
            <w:tcW w:w="864" w:type="dxa"/>
          </w:tcPr>
          <w:p w:rsidR="00EA459A" w:rsidRDefault="00EA459A">
            <w:pPr>
              <w:pStyle w:val="ConsPlusNormal"/>
              <w:jc w:val="center"/>
            </w:pPr>
            <w:r>
              <w:t>синегнойная палочка</w:t>
            </w:r>
          </w:p>
        </w:tc>
        <w:tc>
          <w:tcPr>
            <w:tcW w:w="648" w:type="dxa"/>
          </w:tcPr>
          <w:p w:rsidR="00EA459A" w:rsidRDefault="00EA459A">
            <w:pPr>
              <w:pStyle w:val="ConsPlusNormal"/>
              <w:jc w:val="center"/>
            </w:pPr>
            <w:r>
              <w:t>протей</w:t>
            </w:r>
          </w:p>
        </w:tc>
        <w:tc>
          <w:tcPr>
            <w:tcW w:w="756" w:type="dxa"/>
          </w:tcPr>
          <w:p w:rsidR="00EA459A" w:rsidRDefault="00EA459A">
            <w:pPr>
              <w:pStyle w:val="ConsPlusNormal"/>
              <w:jc w:val="center"/>
            </w:pPr>
            <w:r>
              <w:t>сальмонеллы</w:t>
            </w:r>
          </w:p>
        </w:tc>
        <w:tc>
          <w:tcPr>
            <w:tcW w:w="972" w:type="dxa"/>
          </w:tcPr>
          <w:p w:rsidR="00EA459A" w:rsidRDefault="00EA459A">
            <w:pPr>
              <w:pStyle w:val="ConsPlusNormal"/>
              <w:jc w:val="center"/>
            </w:pPr>
            <w:r>
              <w:t>другие-виды возбудителей</w:t>
            </w:r>
          </w:p>
        </w:tc>
      </w:tr>
      <w:tr w:rsidR="00EA459A">
        <w:tc>
          <w:tcPr>
            <w:tcW w:w="540" w:type="dxa"/>
          </w:tcPr>
          <w:p w:rsidR="00EA459A" w:rsidRDefault="00EA459A">
            <w:pPr>
              <w:pStyle w:val="ConsPlusNormal"/>
              <w:jc w:val="center"/>
            </w:pPr>
            <w:r>
              <w:t>1</w:t>
            </w:r>
          </w:p>
        </w:tc>
        <w:tc>
          <w:tcPr>
            <w:tcW w:w="864" w:type="dxa"/>
          </w:tcPr>
          <w:p w:rsidR="00EA459A" w:rsidRDefault="00EA459A">
            <w:pPr>
              <w:pStyle w:val="ConsPlusNormal"/>
              <w:jc w:val="center"/>
            </w:pPr>
            <w:r>
              <w:t>2</w:t>
            </w:r>
          </w:p>
        </w:tc>
        <w:tc>
          <w:tcPr>
            <w:tcW w:w="864" w:type="dxa"/>
          </w:tcPr>
          <w:p w:rsidR="00EA459A" w:rsidRDefault="00EA459A">
            <w:pPr>
              <w:pStyle w:val="ConsPlusNormal"/>
              <w:jc w:val="center"/>
            </w:pPr>
            <w:r>
              <w:t>3</w:t>
            </w:r>
          </w:p>
        </w:tc>
        <w:tc>
          <w:tcPr>
            <w:tcW w:w="864" w:type="dxa"/>
          </w:tcPr>
          <w:p w:rsidR="00EA459A" w:rsidRDefault="00EA459A">
            <w:pPr>
              <w:pStyle w:val="ConsPlusNormal"/>
              <w:jc w:val="center"/>
            </w:pPr>
            <w:r>
              <w:t>4</w:t>
            </w:r>
          </w:p>
        </w:tc>
        <w:tc>
          <w:tcPr>
            <w:tcW w:w="972" w:type="dxa"/>
          </w:tcPr>
          <w:p w:rsidR="00EA459A" w:rsidRDefault="00EA459A">
            <w:pPr>
              <w:pStyle w:val="ConsPlusNormal"/>
              <w:jc w:val="center"/>
            </w:pPr>
            <w:r>
              <w:t>5</w:t>
            </w:r>
          </w:p>
        </w:tc>
        <w:tc>
          <w:tcPr>
            <w:tcW w:w="864" w:type="dxa"/>
          </w:tcPr>
          <w:p w:rsidR="00EA459A" w:rsidRDefault="00EA459A">
            <w:pPr>
              <w:pStyle w:val="ConsPlusNormal"/>
              <w:jc w:val="center"/>
            </w:pPr>
            <w:r>
              <w:t>6</w:t>
            </w:r>
          </w:p>
        </w:tc>
        <w:tc>
          <w:tcPr>
            <w:tcW w:w="864" w:type="dxa"/>
          </w:tcPr>
          <w:p w:rsidR="00EA459A" w:rsidRDefault="00EA459A">
            <w:pPr>
              <w:pStyle w:val="ConsPlusNormal"/>
              <w:jc w:val="center"/>
            </w:pPr>
            <w:r>
              <w:t>7</w:t>
            </w:r>
          </w:p>
        </w:tc>
        <w:tc>
          <w:tcPr>
            <w:tcW w:w="756" w:type="dxa"/>
          </w:tcPr>
          <w:p w:rsidR="00EA459A" w:rsidRDefault="00EA459A">
            <w:pPr>
              <w:pStyle w:val="ConsPlusNormal"/>
              <w:jc w:val="center"/>
            </w:pPr>
            <w:r>
              <w:t>8</w:t>
            </w:r>
          </w:p>
        </w:tc>
        <w:tc>
          <w:tcPr>
            <w:tcW w:w="864" w:type="dxa"/>
          </w:tcPr>
          <w:p w:rsidR="00EA459A" w:rsidRDefault="00EA459A">
            <w:pPr>
              <w:pStyle w:val="ConsPlusNormal"/>
              <w:jc w:val="center"/>
            </w:pPr>
            <w:r>
              <w:t>9</w:t>
            </w:r>
          </w:p>
        </w:tc>
        <w:tc>
          <w:tcPr>
            <w:tcW w:w="648" w:type="dxa"/>
          </w:tcPr>
          <w:p w:rsidR="00EA459A" w:rsidRDefault="00EA459A">
            <w:pPr>
              <w:pStyle w:val="ConsPlusNormal"/>
              <w:jc w:val="center"/>
            </w:pPr>
            <w:r>
              <w:t>10</w:t>
            </w:r>
          </w:p>
        </w:tc>
        <w:tc>
          <w:tcPr>
            <w:tcW w:w="756" w:type="dxa"/>
          </w:tcPr>
          <w:p w:rsidR="00EA459A" w:rsidRDefault="00EA459A">
            <w:pPr>
              <w:pStyle w:val="ConsPlusNormal"/>
              <w:jc w:val="center"/>
            </w:pPr>
            <w:r>
              <w:t>11</w:t>
            </w:r>
          </w:p>
        </w:tc>
        <w:tc>
          <w:tcPr>
            <w:tcW w:w="972" w:type="dxa"/>
          </w:tcPr>
          <w:p w:rsidR="00EA459A" w:rsidRDefault="00EA459A">
            <w:pPr>
              <w:pStyle w:val="ConsPlusNormal"/>
              <w:jc w:val="center"/>
            </w:pPr>
            <w:r>
              <w:t>12</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jc w:val="right"/>
      </w:pPr>
    </w:p>
    <w:p w:rsidR="00EA459A" w:rsidRDefault="00EA459A">
      <w:pPr>
        <w:pStyle w:val="ConsPlusNormal"/>
        <w:jc w:val="right"/>
      </w:pPr>
      <w:r>
        <w:t>Продолжение таблицы 5</w:t>
      </w:r>
    </w:p>
    <w:p w:rsidR="00EA459A" w:rsidRDefault="00EA45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8"/>
        <w:gridCol w:w="768"/>
        <w:gridCol w:w="672"/>
        <w:gridCol w:w="672"/>
        <w:gridCol w:w="768"/>
        <w:gridCol w:w="672"/>
        <w:gridCol w:w="576"/>
        <w:gridCol w:w="576"/>
        <w:gridCol w:w="672"/>
        <w:gridCol w:w="576"/>
        <w:gridCol w:w="864"/>
        <w:gridCol w:w="576"/>
        <w:gridCol w:w="576"/>
        <w:gridCol w:w="576"/>
      </w:tblGrid>
      <w:tr w:rsidR="00EA459A">
        <w:tc>
          <w:tcPr>
            <w:tcW w:w="4896" w:type="dxa"/>
            <w:gridSpan w:val="7"/>
          </w:tcPr>
          <w:p w:rsidR="00EA459A" w:rsidRDefault="00EA459A">
            <w:pPr>
              <w:pStyle w:val="ConsPlusNormal"/>
              <w:jc w:val="center"/>
            </w:pPr>
            <w:r>
              <w:t>Воздух</w:t>
            </w:r>
          </w:p>
        </w:tc>
        <w:tc>
          <w:tcPr>
            <w:tcW w:w="4416" w:type="dxa"/>
            <w:gridSpan w:val="7"/>
          </w:tcPr>
          <w:p w:rsidR="00EA459A" w:rsidRDefault="00EA459A">
            <w:pPr>
              <w:pStyle w:val="ConsPlusNormal"/>
              <w:jc w:val="center"/>
            </w:pPr>
            <w:r>
              <w:t>Грудное молоко, растворы для питья, лекарственные формы</w:t>
            </w:r>
          </w:p>
        </w:tc>
      </w:tr>
      <w:tr w:rsidR="00EA459A">
        <w:tc>
          <w:tcPr>
            <w:tcW w:w="768" w:type="dxa"/>
            <w:vMerge w:val="restart"/>
          </w:tcPr>
          <w:p w:rsidR="00EA459A" w:rsidRDefault="00EA459A">
            <w:pPr>
              <w:pStyle w:val="ConsPlusNormal"/>
              <w:jc w:val="center"/>
            </w:pPr>
            <w:r>
              <w:t>дата отбора проб</w:t>
            </w:r>
          </w:p>
        </w:tc>
        <w:tc>
          <w:tcPr>
            <w:tcW w:w="768" w:type="dxa"/>
            <w:vMerge w:val="restart"/>
          </w:tcPr>
          <w:p w:rsidR="00EA459A" w:rsidRDefault="00EA459A">
            <w:pPr>
              <w:pStyle w:val="ConsPlusNormal"/>
              <w:jc w:val="center"/>
            </w:pPr>
            <w:r>
              <w:t>место отбора проб</w:t>
            </w:r>
          </w:p>
        </w:tc>
        <w:tc>
          <w:tcPr>
            <w:tcW w:w="672" w:type="dxa"/>
            <w:vMerge w:val="restart"/>
          </w:tcPr>
          <w:p w:rsidR="00EA459A" w:rsidRDefault="00EA459A">
            <w:pPr>
              <w:pStyle w:val="ConsPlusNormal"/>
              <w:jc w:val="center"/>
            </w:pPr>
            <w:r>
              <w:t>количество проб</w:t>
            </w:r>
          </w:p>
        </w:tc>
        <w:tc>
          <w:tcPr>
            <w:tcW w:w="672" w:type="dxa"/>
            <w:vMerge w:val="restart"/>
          </w:tcPr>
          <w:p w:rsidR="00EA459A" w:rsidRDefault="00EA459A">
            <w:pPr>
              <w:pStyle w:val="ConsPlusNormal"/>
              <w:jc w:val="center"/>
            </w:pPr>
            <w:r>
              <w:t>число положительных результатов</w:t>
            </w:r>
          </w:p>
        </w:tc>
        <w:tc>
          <w:tcPr>
            <w:tcW w:w="2016" w:type="dxa"/>
            <w:gridSpan w:val="3"/>
          </w:tcPr>
          <w:p w:rsidR="00EA459A" w:rsidRDefault="00EA459A">
            <w:pPr>
              <w:pStyle w:val="ConsPlusNormal"/>
              <w:jc w:val="center"/>
            </w:pPr>
            <w:r>
              <w:t>в том числе</w:t>
            </w:r>
          </w:p>
        </w:tc>
        <w:tc>
          <w:tcPr>
            <w:tcW w:w="576" w:type="dxa"/>
            <w:vMerge w:val="restart"/>
          </w:tcPr>
          <w:p w:rsidR="00EA459A" w:rsidRDefault="00EA459A">
            <w:pPr>
              <w:pStyle w:val="ConsPlusNormal"/>
              <w:jc w:val="center"/>
            </w:pPr>
            <w:r>
              <w:t>дата и место отбора</w:t>
            </w:r>
          </w:p>
        </w:tc>
        <w:tc>
          <w:tcPr>
            <w:tcW w:w="672" w:type="dxa"/>
            <w:vMerge w:val="restart"/>
          </w:tcPr>
          <w:p w:rsidR="00EA459A" w:rsidRDefault="00EA459A">
            <w:pPr>
              <w:pStyle w:val="ConsPlusNormal"/>
              <w:jc w:val="center"/>
            </w:pPr>
            <w:r>
              <w:t>исследуемый материал</w:t>
            </w:r>
          </w:p>
        </w:tc>
        <w:tc>
          <w:tcPr>
            <w:tcW w:w="576" w:type="dxa"/>
            <w:vMerge w:val="restart"/>
          </w:tcPr>
          <w:p w:rsidR="00EA459A" w:rsidRDefault="00EA459A">
            <w:pPr>
              <w:pStyle w:val="ConsPlusNormal"/>
              <w:jc w:val="center"/>
            </w:pPr>
            <w:r>
              <w:t>количество проб</w:t>
            </w:r>
          </w:p>
        </w:tc>
        <w:tc>
          <w:tcPr>
            <w:tcW w:w="864" w:type="dxa"/>
            <w:vMerge w:val="restart"/>
          </w:tcPr>
          <w:p w:rsidR="00EA459A" w:rsidRDefault="00EA459A">
            <w:pPr>
              <w:pStyle w:val="ConsPlusNormal"/>
              <w:jc w:val="center"/>
            </w:pPr>
            <w:r>
              <w:t>из них с положительным результатом</w:t>
            </w:r>
          </w:p>
        </w:tc>
        <w:tc>
          <w:tcPr>
            <w:tcW w:w="576" w:type="dxa"/>
            <w:vMerge w:val="restart"/>
          </w:tcPr>
          <w:p w:rsidR="00EA459A" w:rsidRDefault="00EA459A">
            <w:pPr>
              <w:pStyle w:val="ConsPlusNormal"/>
              <w:jc w:val="center"/>
            </w:pPr>
            <w:r>
              <w:t>колититр</w:t>
            </w:r>
          </w:p>
        </w:tc>
        <w:tc>
          <w:tcPr>
            <w:tcW w:w="576" w:type="dxa"/>
            <w:vMerge w:val="restart"/>
          </w:tcPr>
          <w:p w:rsidR="00EA459A" w:rsidRDefault="00EA459A">
            <w:pPr>
              <w:pStyle w:val="ConsPlusNormal"/>
              <w:jc w:val="center"/>
            </w:pPr>
            <w:r>
              <w:t>общее микробное число</w:t>
            </w:r>
          </w:p>
        </w:tc>
        <w:tc>
          <w:tcPr>
            <w:tcW w:w="576" w:type="dxa"/>
            <w:vMerge w:val="restart"/>
          </w:tcPr>
          <w:p w:rsidR="00EA459A" w:rsidRDefault="00EA459A">
            <w:pPr>
              <w:pStyle w:val="ConsPlusNormal"/>
              <w:jc w:val="center"/>
            </w:pPr>
            <w:r>
              <w:t>выделяемая флора</w:t>
            </w:r>
          </w:p>
        </w:tc>
      </w:tr>
      <w:tr w:rsidR="00EA459A">
        <w:tc>
          <w:tcPr>
            <w:tcW w:w="768" w:type="dxa"/>
            <w:vMerge/>
          </w:tcPr>
          <w:p w:rsidR="00EA459A" w:rsidRDefault="00EA459A"/>
        </w:tc>
        <w:tc>
          <w:tcPr>
            <w:tcW w:w="768" w:type="dxa"/>
            <w:vMerge/>
          </w:tcPr>
          <w:p w:rsidR="00EA459A" w:rsidRDefault="00EA459A"/>
        </w:tc>
        <w:tc>
          <w:tcPr>
            <w:tcW w:w="672" w:type="dxa"/>
            <w:vMerge/>
          </w:tcPr>
          <w:p w:rsidR="00EA459A" w:rsidRDefault="00EA459A"/>
        </w:tc>
        <w:tc>
          <w:tcPr>
            <w:tcW w:w="672" w:type="dxa"/>
            <w:vMerge/>
          </w:tcPr>
          <w:p w:rsidR="00EA459A" w:rsidRDefault="00EA459A"/>
        </w:tc>
        <w:tc>
          <w:tcPr>
            <w:tcW w:w="768" w:type="dxa"/>
          </w:tcPr>
          <w:p w:rsidR="00EA459A" w:rsidRDefault="00EA459A">
            <w:pPr>
              <w:pStyle w:val="ConsPlusNormal"/>
              <w:jc w:val="center"/>
            </w:pPr>
            <w:r>
              <w:t>общее количество в 1 м3</w:t>
            </w:r>
          </w:p>
        </w:tc>
        <w:tc>
          <w:tcPr>
            <w:tcW w:w="672" w:type="dxa"/>
          </w:tcPr>
          <w:p w:rsidR="00EA459A" w:rsidRDefault="00EA459A">
            <w:pPr>
              <w:pStyle w:val="ConsPlusNormal"/>
              <w:jc w:val="center"/>
            </w:pPr>
            <w:r>
              <w:t>количество стафилококка в 1 м3</w:t>
            </w:r>
          </w:p>
        </w:tc>
        <w:tc>
          <w:tcPr>
            <w:tcW w:w="576" w:type="dxa"/>
          </w:tcPr>
          <w:p w:rsidR="00EA459A" w:rsidRDefault="00EA459A">
            <w:pPr>
              <w:pStyle w:val="ConsPlusNormal"/>
              <w:jc w:val="center"/>
            </w:pPr>
            <w:r>
              <w:t>другие виды возбудителей</w:t>
            </w:r>
          </w:p>
        </w:tc>
        <w:tc>
          <w:tcPr>
            <w:tcW w:w="576" w:type="dxa"/>
            <w:vMerge/>
          </w:tcPr>
          <w:p w:rsidR="00EA459A" w:rsidRDefault="00EA459A"/>
        </w:tc>
        <w:tc>
          <w:tcPr>
            <w:tcW w:w="672" w:type="dxa"/>
            <w:vMerge/>
          </w:tcPr>
          <w:p w:rsidR="00EA459A" w:rsidRDefault="00EA459A"/>
        </w:tc>
        <w:tc>
          <w:tcPr>
            <w:tcW w:w="576" w:type="dxa"/>
            <w:vMerge/>
          </w:tcPr>
          <w:p w:rsidR="00EA459A" w:rsidRDefault="00EA459A"/>
        </w:tc>
        <w:tc>
          <w:tcPr>
            <w:tcW w:w="864" w:type="dxa"/>
            <w:vMerge/>
          </w:tcPr>
          <w:p w:rsidR="00EA459A" w:rsidRDefault="00EA459A"/>
        </w:tc>
        <w:tc>
          <w:tcPr>
            <w:tcW w:w="576" w:type="dxa"/>
            <w:vMerge/>
          </w:tcPr>
          <w:p w:rsidR="00EA459A" w:rsidRDefault="00EA459A"/>
        </w:tc>
        <w:tc>
          <w:tcPr>
            <w:tcW w:w="576" w:type="dxa"/>
            <w:vMerge/>
          </w:tcPr>
          <w:p w:rsidR="00EA459A" w:rsidRDefault="00EA459A"/>
        </w:tc>
        <w:tc>
          <w:tcPr>
            <w:tcW w:w="576" w:type="dxa"/>
            <w:vMerge/>
          </w:tcPr>
          <w:p w:rsidR="00EA459A" w:rsidRDefault="00EA459A"/>
        </w:tc>
      </w:tr>
      <w:tr w:rsidR="00EA459A">
        <w:tc>
          <w:tcPr>
            <w:tcW w:w="768" w:type="dxa"/>
          </w:tcPr>
          <w:p w:rsidR="00EA459A" w:rsidRDefault="00EA459A">
            <w:pPr>
              <w:pStyle w:val="ConsPlusNormal"/>
              <w:jc w:val="center"/>
            </w:pPr>
            <w:r>
              <w:t>13</w:t>
            </w:r>
          </w:p>
        </w:tc>
        <w:tc>
          <w:tcPr>
            <w:tcW w:w="768" w:type="dxa"/>
          </w:tcPr>
          <w:p w:rsidR="00EA459A" w:rsidRDefault="00EA459A">
            <w:pPr>
              <w:pStyle w:val="ConsPlusNormal"/>
              <w:jc w:val="center"/>
            </w:pPr>
            <w:r>
              <w:t>14</w:t>
            </w:r>
          </w:p>
        </w:tc>
        <w:tc>
          <w:tcPr>
            <w:tcW w:w="672" w:type="dxa"/>
          </w:tcPr>
          <w:p w:rsidR="00EA459A" w:rsidRDefault="00EA459A">
            <w:pPr>
              <w:pStyle w:val="ConsPlusNormal"/>
              <w:jc w:val="center"/>
            </w:pPr>
            <w:r>
              <w:t>15</w:t>
            </w:r>
          </w:p>
        </w:tc>
        <w:tc>
          <w:tcPr>
            <w:tcW w:w="672" w:type="dxa"/>
          </w:tcPr>
          <w:p w:rsidR="00EA459A" w:rsidRDefault="00EA459A">
            <w:pPr>
              <w:pStyle w:val="ConsPlusNormal"/>
              <w:jc w:val="center"/>
            </w:pPr>
            <w:r>
              <w:t>16</w:t>
            </w:r>
          </w:p>
        </w:tc>
        <w:tc>
          <w:tcPr>
            <w:tcW w:w="768" w:type="dxa"/>
          </w:tcPr>
          <w:p w:rsidR="00EA459A" w:rsidRDefault="00EA459A">
            <w:pPr>
              <w:pStyle w:val="ConsPlusNormal"/>
              <w:jc w:val="center"/>
            </w:pPr>
            <w:r>
              <w:t>17</w:t>
            </w:r>
          </w:p>
        </w:tc>
        <w:tc>
          <w:tcPr>
            <w:tcW w:w="672" w:type="dxa"/>
          </w:tcPr>
          <w:p w:rsidR="00EA459A" w:rsidRDefault="00EA459A">
            <w:pPr>
              <w:pStyle w:val="ConsPlusNormal"/>
              <w:jc w:val="center"/>
            </w:pPr>
            <w:r>
              <w:t>18</w:t>
            </w:r>
          </w:p>
        </w:tc>
        <w:tc>
          <w:tcPr>
            <w:tcW w:w="576" w:type="dxa"/>
          </w:tcPr>
          <w:p w:rsidR="00EA459A" w:rsidRDefault="00EA459A">
            <w:pPr>
              <w:pStyle w:val="ConsPlusNormal"/>
              <w:jc w:val="center"/>
            </w:pPr>
            <w:r>
              <w:t>19</w:t>
            </w:r>
          </w:p>
        </w:tc>
        <w:tc>
          <w:tcPr>
            <w:tcW w:w="576" w:type="dxa"/>
          </w:tcPr>
          <w:p w:rsidR="00EA459A" w:rsidRDefault="00EA459A">
            <w:pPr>
              <w:pStyle w:val="ConsPlusNormal"/>
              <w:jc w:val="center"/>
            </w:pPr>
            <w:r>
              <w:t>20</w:t>
            </w:r>
          </w:p>
        </w:tc>
        <w:tc>
          <w:tcPr>
            <w:tcW w:w="672" w:type="dxa"/>
          </w:tcPr>
          <w:p w:rsidR="00EA459A" w:rsidRDefault="00EA459A">
            <w:pPr>
              <w:pStyle w:val="ConsPlusNormal"/>
              <w:jc w:val="center"/>
            </w:pPr>
            <w:r>
              <w:t>21</w:t>
            </w:r>
          </w:p>
        </w:tc>
        <w:tc>
          <w:tcPr>
            <w:tcW w:w="576" w:type="dxa"/>
          </w:tcPr>
          <w:p w:rsidR="00EA459A" w:rsidRDefault="00EA459A">
            <w:pPr>
              <w:pStyle w:val="ConsPlusNormal"/>
              <w:jc w:val="center"/>
            </w:pPr>
            <w:r>
              <w:t>22</w:t>
            </w:r>
          </w:p>
        </w:tc>
        <w:tc>
          <w:tcPr>
            <w:tcW w:w="864" w:type="dxa"/>
          </w:tcPr>
          <w:p w:rsidR="00EA459A" w:rsidRDefault="00EA459A">
            <w:pPr>
              <w:pStyle w:val="ConsPlusNormal"/>
              <w:jc w:val="center"/>
            </w:pPr>
            <w:r>
              <w:t>23</w:t>
            </w:r>
          </w:p>
        </w:tc>
        <w:tc>
          <w:tcPr>
            <w:tcW w:w="576" w:type="dxa"/>
          </w:tcPr>
          <w:p w:rsidR="00EA459A" w:rsidRDefault="00EA459A">
            <w:pPr>
              <w:pStyle w:val="ConsPlusNormal"/>
              <w:jc w:val="center"/>
            </w:pPr>
            <w:r>
              <w:t>24</w:t>
            </w:r>
          </w:p>
        </w:tc>
        <w:tc>
          <w:tcPr>
            <w:tcW w:w="576" w:type="dxa"/>
          </w:tcPr>
          <w:p w:rsidR="00EA459A" w:rsidRDefault="00EA459A">
            <w:pPr>
              <w:pStyle w:val="ConsPlusNormal"/>
              <w:jc w:val="center"/>
            </w:pPr>
            <w:r>
              <w:t>25</w:t>
            </w:r>
          </w:p>
        </w:tc>
        <w:tc>
          <w:tcPr>
            <w:tcW w:w="576" w:type="dxa"/>
          </w:tcPr>
          <w:p w:rsidR="00EA459A" w:rsidRDefault="00EA459A">
            <w:pPr>
              <w:pStyle w:val="ConsPlusNormal"/>
              <w:jc w:val="center"/>
            </w:pPr>
            <w:r>
              <w:t>26</w:t>
            </w:r>
          </w:p>
        </w:tc>
      </w:tr>
    </w:tbl>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pPr>
    </w:p>
    <w:p w:rsidR="00EA459A" w:rsidRDefault="00EA459A">
      <w:pPr>
        <w:pStyle w:val="ConsPlusNormal"/>
        <w:jc w:val="right"/>
      </w:pPr>
      <w:r>
        <w:t>Продолжение таблицы 5</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0"/>
        <w:gridCol w:w="1080"/>
        <w:gridCol w:w="1200"/>
        <w:gridCol w:w="960"/>
        <w:gridCol w:w="960"/>
        <w:gridCol w:w="1320"/>
        <w:gridCol w:w="960"/>
        <w:gridCol w:w="1080"/>
        <w:gridCol w:w="1200"/>
      </w:tblGrid>
      <w:tr w:rsidR="00EA459A">
        <w:tc>
          <w:tcPr>
            <w:tcW w:w="3480" w:type="dxa"/>
            <w:gridSpan w:val="3"/>
          </w:tcPr>
          <w:p w:rsidR="00EA459A" w:rsidRDefault="00EA459A">
            <w:pPr>
              <w:pStyle w:val="ConsPlusNormal"/>
              <w:jc w:val="center"/>
            </w:pPr>
            <w:r>
              <w:t>Материалы на стерильность</w:t>
            </w:r>
          </w:p>
        </w:tc>
        <w:tc>
          <w:tcPr>
            <w:tcW w:w="6480" w:type="dxa"/>
            <w:gridSpan w:val="6"/>
          </w:tcPr>
          <w:p w:rsidR="00EA459A" w:rsidRDefault="00EA459A">
            <w:pPr>
              <w:pStyle w:val="ConsPlusNormal"/>
              <w:jc w:val="center"/>
            </w:pPr>
            <w:r>
              <w:t>Химический контроль</w:t>
            </w:r>
          </w:p>
        </w:tc>
      </w:tr>
      <w:tr w:rsidR="00EA459A">
        <w:tc>
          <w:tcPr>
            <w:tcW w:w="1200" w:type="dxa"/>
            <w:vMerge w:val="restart"/>
          </w:tcPr>
          <w:p w:rsidR="00EA459A" w:rsidRDefault="00EA459A">
            <w:pPr>
              <w:pStyle w:val="ConsPlusNormal"/>
              <w:jc w:val="center"/>
            </w:pPr>
            <w:r>
              <w:t>место отбора материалов</w:t>
            </w:r>
          </w:p>
        </w:tc>
        <w:tc>
          <w:tcPr>
            <w:tcW w:w="1080" w:type="dxa"/>
            <w:vMerge w:val="restart"/>
          </w:tcPr>
          <w:p w:rsidR="00EA459A" w:rsidRDefault="00EA459A">
            <w:pPr>
              <w:pStyle w:val="ConsPlusNormal"/>
              <w:jc w:val="center"/>
            </w:pPr>
            <w:r>
              <w:t>количество проб</w:t>
            </w:r>
          </w:p>
        </w:tc>
        <w:tc>
          <w:tcPr>
            <w:tcW w:w="1200" w:type="dxa"/>
            <w:vMerge w:val="restart"/>
          </w:tcPr>
          <w:p w:rsidR="00EA459A" w:rsidRDefault="00EA459A">
            <w:pPr>
              <w:pStyle w:val="ConsPlusNormal"/>
              <w:jc w:val="center"/>
            </w:pPr>
            <w:r>
              <w:t>из них с положительным результатом</w:t>
            </w:r>
          </w:p>
        </w:tc>
        <w:tc>
          <w:tcPr>
            <w:tcW w:w="3240" w:type="dxa"/>
            <w:gridSpan w:val="3"/>
          </w:tcPr>
          <w:p w:rsidR="00EA459A" w:rsidRDefault="00EA459A">
            <w:pPr>
              <w:pStyle w:val="ConsPlusNormal"/>
              <w:jc w:val="center"/>
            </w:pPr>
            <w:r>
              <w:t>дез. растворы</w:t>
            </w:r>
          </w:p>
        </w:tc>
        <w:tc>
          <w:tcPr>
            <w:tcW w:w="3240" w:type="dxa"/>
            <w:gridSpan w:val="3"/>
          </w:tcPr>
          <w:p w:rsidR="00EA459A" w:rsidRDefault="00EA459A">
            <w:pPr>
              <w:pStyle w:val="ConsPlusNormal"/>
              <w:jc w:val="center"/>
            </w:pPr>
            <w:r>
              <w:t>сухие дез. раствора</w:t>
            </w:r>
          </w:p>
        </w:tc>
      </w:tr>
      <w:tr w:rsidR="00EA459A">
        <w:tc>
          <w:tcPr>
            <w:tcW w:w="1200" w:type="dxa"/>
            <w:vMerge/>
          </w:tcPr>
          <w:p w:rsidR="00EA459A" w:rsidRDefault="00EA459A"/>
        </w:tc>
        <w:tc>
          <w:tcPr>
            <w:tcW w:w="1080" w:type="dxa"/>
            <w:vMerge/>
          </w:tcPr>
          <w:p w:rsidR="00EA459A" w:rsidRDefault="00EA459A"/>
        </w:tc>
        <w:tc>
          <w:tcPr>
            <w:tcW w:w="1200" w:type="dxa"/>
            <w:vMerge/>
          </w:tcPr>
          <w:p w:rsidR="00EA459A" w:rsidRDefault="00EA459A"/>
        </w:tc>
        <w:tc>
          <w:tcPr>
            <w:tcW w:w="960" w:type="dxa"/>
          </w:tcPr>
          <w:p w:rsidR="00EA459A" w:rsidRDefault="00EA459A">
            <w:pPr>
              <w:pStyle w:val="ConsPlusNormal"/>
              <w:jc w:val="center"/>
            </w:pPr>
            <w:r>
              <w:t>дата и место отбора</w:t>
            </w:r>
          </w:p>
        </w:tc>
        <w:tc>
          <w:tcPr>
            <w:tcW w:w="960" w:type="dxa"/>
          </w:tcPr>
          <w:p w:rsidR="00EA459A" w:rsidRDefault="00EA459A">
            <w:pPr>
              <w:pStyle w:val="ConsPlusNormal"/>
              <w:jc w:val="center"/>
            </w:pPr>
            <w:r>
              <w:t>количество проб</w:t>
            </w:r>
          </w:p>
        </w:tc>
        <w:tc>
          <w:tcPr>
            <w:tcW w:w="1320" w:type="dxa"/>
          </w:tcPr>
          <w:p w:rsidR="00EA459A" w:rsidRDefault="00EA459A">
            <w:pPr>
              <w:pStyle w:val="ConsPlusNormal"/>
              <w:jc w:val="center"/>
            </w:pPr>
            <w:r>
              <w:t>из них с содержанием хлорактивных веществ</w:t>
            </w:r>
          </w:p>
        </w:tc>
        <w:tc>
          <w:tcPr>
            <w:tcW w:w="960" w:type="dxa"/>
          </w:tcPr>
          <w:p w:rsidR="00EA459A" w:rsidRDefault="00EA459A">
            <w:pPr>
              <w:pStyle w:val="ConsPlusNormal"/>
              <w:jc w:val="center"/>
            </w:pPr>
            <w:r>
              <w:t>дата и место отбора</w:t>
            </w:r>
          </w:p>
        </w:tc>
        <w:tc>
          <w:tcPr>
            <w:tcW w:w="1080" w:type="dxa"/>
          </w:tcPr>
          <w:p w:rsidR="00EA459A" w:rsidRDefault="00EA459A">
            <w:pPr>
              <w:pStyle w:val="ConsPlusNormal"/>
              <w:jc w:val="center"/>
            </w:pPr>
            <w:r>
              <w:t>количество проб</w:t>
            </w:r>
          </w:p>
        </w:tc>
        <w:tc>
          <w:tcPr>
            <w:tcW w:w="1200" w:type="dxa"/>
          </w:tcPr>
          <w:p w:rsidR="00EA459A" w:rsidRDefault="00EA459A">
            <w:pPr>
              <w:pStyle w:val="ConsPlusNormal"/>
              <w:jc w:val="center"/>
            </w:pPr>
            <w:r>
              <w:t>из них с содержанием хлорактивных веществ</w:t>
            </w:r>
          </w:p>
        </w:tc>
      </w:tr>
      <w:tr w:rsidR="00EA459A">
        <w:tc>
          <w:tcPr>
            <w:tcW w:w="1200" w:type="dxa"/>
          </w:tcPr>
          <w:p w:rsidR="00EA459A" w:rsidRDefault="00EA459A">
            <w:pPr>
              <w:pStyle w:val="ConsPlusNormal"/>
              <w:jc w:val="center"/>
            </w:pPr>
            <w:r>
              <w:t>27</w:t>
            </w:r>
          </w:p>
        </w:tc>
        <w:tc>
          <w:tcPr>
            <w:tcW w:w="1080" w:type="dxa"/>
          </w:tcPr>
          <w:p w:rsidR="00EA459A" w:rsidRDefault="00EA459A">
            <w:pPr>
              <w:pStyle w:val="ConsPlusNormal"/>
              <w:jc w:val="center"/>
            </w:pPr>
            <w:r>
              <w:t>28</w:t>
            </w:r>
          </w:p>
        </w:tc>
        <w:tc>
          <w:tcPr>
            <w:tcW w:w="1200" w:type="dxa"/>
          </w:tcPr>
          <w:p w:rsidR="00EA459A" w:rsidRDefault="00EA459A">
            <w:pPr>
              <w:pStyle w:val="ConsPlusNormal"/>
              <w:jc w:val="center"/>
            </w:pPr>
            <w:r>
              <w:t>29</w:t>
            </w:r>
          </w:p>
        </w:tc>
        <w:tc>
          <w:tcPr>
            <w:tcW w:w="960" w:type="dxa"/>
          </w:tcPr>
          <w:p w:rsidR="00EA459A" w:rsidRDefault="00EA459A">
            <w:pPr>
              <w:pStyle w:val="ConsPlusNormal"/>
              <w:jc w:val="center"/>
            </w:pPr>
            <w:r>
              <w:t>30</w:t>
            </w:r>
          </w:p>
        </w:tc>
        <w:tc>
          <w:tcPr>
            <w:tcW w:w="960" w:type="dxa"/>
          </w:tcPr>
          <w:p w:rsidR="00EA459A" w:rsidRDefault="00EA459A">
            <w:pPr>
              <w:pStyle w:val="ConsPlusNormal"/>
              <w:jc w:val="center"/>
            </w:pPr>
            <w:r>
              <w:t>31</w:t>
            </w:r>
          </w:p>
        </w:tc>
        <w:tc>
          <w:tcPr>
            <w:tcW w:w="1320" w:type="dxa"/>
          </w:tcPr>
          <w:p w:rsidR="00EA459A" w:rsidRDefault="00EA459A">
            <w:pPr>
              <w:pStyle w:val="ConsPlusNormal"/>
              <w:jc w:val="center"/>
            </w:pPr>
            <w:r>
              <w:t>32</w:t>
            </w:r>
          </w:p>
        </w:tc>
        <w:tc>
          <w:tcPr>
            <w:tcW w:w="960" w:type="dxa"/>
          </w:tcPr>
          <w:p w:rsidR="00EA459A" w:rsidRDefault="00EA459A">
            <w:pPr>
              <w:pStyle w:val="ConsPlusNormal"/>
              <w:jc w:val="center"/>
            </w:pPr>
            <w:r>
              <w:t>33</w:t>
            </w:r>
          </w:p>
        </w:tc>
        <w:tc>
          <w:tcPr>
            <w:tcW w:w="1080" w:type="dxa"/>
          </w:tcPr>
          <w:p w:rsidR="00EA459A" w:rsidRDefault="00EA459A">
            <w:pPr>
              <w:pStyle w:val="ConsPlusNormal"/>
              <w:jc w:val="center"/>
            </w:pPr>
            <w:r>
              <w:t>34</w:t>
            </w:r>
          </w:p>
        </w:tc>
        <w:tc>
          <w:tcPr>
            <w:tcW w:w="1200" w:type="dxa"/>
          </w:tcPr>
          <w:p w:rsidR="00EA459A" w:rsidRDefault="00EA459A">
            <w:pPr>
              <w:pStyle w:val="ConsPlusNormal"/>
              <w:jc w:val="center"/>
            </w:pPr>
            <w:r>
              <w:t>35</w:t>
            </w:r>
          </w:p>
        </w:tc>
      </w:tr>
      <w:tr w:rsidR="00EA459A">
        <w:tc>
          <w:tcPr>
            <w:tcW w:w="9960" w:type="dxa"/>
            <w:gridSpan w:val="9"/>
          </w:tcPr>
          <w:p w:rsidR="00EA459A" w:rsidRDefault="00EA459A">
            <w:pPr>
              <w:pStyle w:val="ConsPlusNormal"/>
            </w:pPr>
            <w: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Приложение 18 на регистрацию в Минюст РФ не представлялось.</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jc w:val="right"/>
        <w:outlineLvl w:val="1"/>
      </w:pPr>
      <w:r>
        <w:t>Приложение 18</w:t>
      </w:r>
    </w:p>
    <w:p w:rsidR="00EA459A" w:rsidRDefault="00EA459A">
      <w:pPr>
        <w:pStyle w:val="ConsPlusNormal"/>
        <w:jc w:val="right"/>
      </w:pPr>
    </w:p>
    <w:p w:rsidR="00EA459A" w:rsidRDefault="00EA459A">
      <w:pPr>
        <w:pStyle w:val="ConsPlusNormal"/>
        <w:jc w:val="right"/>
      </w:pPr>
      <w:r>
        <w:t>(справочное)</w:t>
      </w:r>
    </w:p>
    <w:p w:rsidR="00EA459A" w:rsidRDefault="00EA459A">
      <w:pPr>
        <w:pStyle w:val="ConsPlusNormal"/>
        <w:jc w:val="right"/>
      </w:pPr>
    </w:p>
    <w:p w:rsidR="00EA459A" w:rsidRDefault="00EA459A">
      <w:pPr>
        <w:pStyle w:val="ConsPlusNormal"/>
        <w:jc w:val="center"/>
      </w:pPr>
      <w:r>
        <w:t>ОПРЕДЕЛЕНИЕ</w:t>
      </w:r>
    </w:p>
    <w:p w:rsidR="00EA459A" w:rsidRDefault="00EA459A">
      <w:pPr>
        <w:pStyle w:val="ConsPlusNormal"/>
        <w:jc w:val="center"/>
      </w:pPr>
      <w:r>
        <w:t>ПОТРЕБНОСТИ В ДЕЗИНФИЦИРУЮЩИХ, СТЕРИЛИЗУЮЩИХ СРЕДСТВАХ,</w:t>
      </w:r>
    </w:p>
    <w:p w:rsidR="00EA459A" w:rsidRDefault="00EA459A">
      <w:pPr>
        <w:pStyle w:val="ConsPlusNormal"/>
        <w:jc w:val="center"/>
      </w:pPr>
      <w:r>
        <w:t>СРЕДСТВАХ ДЛЯ ПРЕДСТЕРИЛИЗАЦИОННОЙ ОЧИСТКИ</w:t>
      </w:r>
    </w:p>
    <w:p w:rsidR="00EA459A" w:rsidRDefault="00EA459A">
      <w:pPr>
        <w:pStyle w:val="ConsPlusNormal"/>
        <w:jc w:val="center"/>
      </w:pPr>
      <w:r>
        <w:t>И КОЖНЫХ АНТИСЕПТИКАХ</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180"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jc w:val="center"/>
      </w:pPr>
    </w:p>
    <w:p w:rsidR="00EA459A" w:rsidRDefault="00EA459A">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EA459A" w:rsidRDefault="00EA459A">
      <w:pPr>
        <w:pStyle w:val="ConsPlusNormal"/>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EA459A" w:rsidRDefault="00EA459A">
      <w:pPr>
        <w:pStyle w:val="ConsPlusNormal"/>
        <w:ind w:firstLine="540"/>
        <w:jc w:val="both"/>
      </w:pPr>
    </w:p>
    <w:p w:rsidR="00EA459A" w:rsidRDefault="00EA459A">
      <w:pPr>
        <w:pStyle w:val="ConsPlusNormal"/>
        <w:jc w:val="center"/>
      </w:pPr>
      <w:r>
        <w:pict>
          <v:shape id="_x0000_i1026" style="width:132pt;height:18pt" coordsize="" o:spt="100" adj="0,,0" path="" filled="f" stroked="f">
            <v:stroke joinstyle="miter"/>
            <v:imagedata r:id="rId181" o:title="base_32851_200185_94"/>
            <v:formulas/>
            <v:path o:connecttype="segments"/>
          </v:shape>
        </w:pict>
      </w:r>
      <w:r>
        <w:t>.</w:t>
      </w:r>
    </w:p>
    <w:p w:rsidR="00EA459A" w:rsidRDefault="00EA459A">
      <w:pPr>
        <w:pStyle w:val="ConsPlusNormal"/>
        <w:ind w:firstLine="540"/>
        <w:jc w:val="both"/>
      </w:pPr>
    </w:p>
    <w:p w:rsidR="00EA459A" w:rsidRDefault="00EA459A">
      <w:pPr>
        <w:pStyle w:val="ConsPlusNormal"/>
        <w:ind w:firstLine="540"/>
        <w:jc w:val="both"/>
      </w:pPr>
      <w:r>
        <w:t>--------------------------------</w:t>
      </w:r>
    </w:p>
    <w:p w:rsidR="00EA459A" w:rsidRDefault="00EA459A">
      <w:pPr>
        <w:pStyle w:val="ConsPlusNormal"/>
        <w:ind w:firstLine="540"/>
        <w:jc w:val="both"/>
      </w:pPr>
      <w:r>
        <w:t>&lt;*&gt; Учитывается в расчете при необходимости обработки потолка.</w:t>
      </w:r>
    </w:p>
    <w:p w:rsidR="00EA459A" w:rsidRDefault="00EA459A">
      <w:pPr>
        <w:pStyle w:val="ConsPlusNormal"/>
        <w:ind w:firstLine="540"/>
        <w:jc w:val="both"/>
      </w:pPr>
    </w:p>
    <w:p w:rsidR="00EA459A" w:rsidRDefault="00EA459A">
      <w:pPr>
        <w:pStyle w:val="ConsPlusNormal"/>
        <w:ind w:firstLine="540"/>
        <w:jc w:val="both"/>
      </w:pPr>
      <w:r>
        <w:t>Площадь стен (</w:t>
      </w:r>
      <w:r>
        <w:pict>
          <v:shape id="_x0000_i1027" style="width:24.75pt;height:18pt" coordsize="" o:spt="100" adj="0,,0" path="" filled="f" stroked="f">
            <v:stroke joinstyle="miter"/>
            <v:imagedata r:id="rId182" o:title="base_32851_200185_95"/>
            <v:formulas/>
            <v:path o:connecttype="segments"/>
          </v:shape>
        </w:pict>
      </w:r>
      <w:r>
        <w:t>) рассчитывается по формуле:</w:t>
      </w:r>
    </w:p>
    <w:p w:rsidR="00EA459A" w:rsidRDefault="00EA459A">
      <w:pPr>
        <w:pStyle w:val="ConsPlusNormal"/>
        <w:ind w:firstLine="540"/>
        <w:jc w:val="both"/>
      </w:pPr>
    </w:p>
    <w:p w:rsidR="00EA459A" w:rsidRDefault="00EA459A">
      <w:pPr>
        <w:pStyle w:val="ConsPlusNormal"/>
        <w:jc w:val="center"/>
      </w:pPr>
      <w:r>
        <w:pict>
          <v:shape id="_x0000_i1028" style="width:87pt;height:18pt" coordsize="" o:spt="100" adj="0,,0" path="" filled="f" stroked="f">
            <v:stroke joinstyle="miter"/>
            <v:imagedata r:id="rId183" o:title="base_32851_200185_96"/>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t>a - длина пола;</w:t>
      </w:r>
    </w:p>
    <w:p w:rsidR="00EA459A" w:rsidRDefault="00EA459A">
      <w:pPr>
        <w:pStyle w:val="ConsPlusNormal"/>
        <w:ind w:firstLine="540"/>
        <w:jc w:val="both"/>
      </w:pPr>
      <w:r>
        <w:t>b - ширина пола;</w:t>
      </w:r>
    </w:p>
    <w:p w:rsidR="00EA459A" w:rsidRDefault="00EA459A">
      <w:pPr>
        <w:pStyle w:val="ConsPlusNormal"/>
        <w:ind w:firstLine="540"/>
        <w:jc w:val="both"/>
      </w:pPr>
      <w:r>
        <w:t>h - высота помещения.</w:t>
      </w:r>
    </w:p>
    <w:p w:rsidR="00EA459A" w:rsidRDefault="00EA459A">
      <w:pPr>
        <w:pStyle w:val="ConsPlusNormal"/>
        <w:ind w:firstLine="540"/>
        <w:jc w:val="both"/>
      </w:pPr>
      <w:r>
        <w:t>Допускается вместо высоты помещения обрабатывать стены на высоту не более 2 м.</w:t>
      </w:r>
    </w:p>
    <w:p w:rsidR="00EA459A" w:rsidRDefault="00EA459A">
      <w:pPr>
        <w:pStyle w:val="ConsPlusNormal"/>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EA459A" w:rsidRDefault="00EA459A">
      <w:pPr>
        <w:pStyle w:val="ConsPlusNormal"/>
        <w:ind w:firstLine="540"/>
        <w:jc w:val="both"/>
      </w:pPr>
      <w:r>
        <w:t>Площадь поверхности медицинской мебели, подлежащей обеззараживанию (</w:t>
      </w:r>
      <w:r>
        <w:pict>
          <v:shape id="_x0000_i1029" style="width:16.5pt;height:18pt" coordsize="" o:spt="100" adj="0,,0" path="" filled="f" stroked="f">
            <v:stroke joinstyle="miter"/>
            <v:imagedata r:id="rId184" o:title="base_32851_200185_97"/>
            <v:formulas/>
            <v:path o:connecttype="segments"/>
          </v:shape>
        </w:pict>
      </w:r>
      <w:r>
        <w:t>), рассчитывается по формуле:</w:t>
      </w:r>
    </w:p>
    <w:p w:rsidR="00EA459A" w:rsidRDefault="00EA459A">
      <w:pPr>
        <w:pStyle w:val="ConsPlusNormal"/>
        <w:ind w:firstLine="540"/>
        <w:jc w:val="both"/>
      </w:pPr>
    </w:p>
    <w:p w:rsidR="00EA459A" w:rsidRDefault="00EA459A">
      <w:pPr>
        <w:pStyle w:val="ConsPlusNormal"/>
        <w:jc w:val="center"/>
      </w:pPr>
      <w:r>
        <w:pict>
          <v:shape id="_x0000_i1030" style="width:61.5pt;height:18pt" coordsize="" o:spt="100" adj="0,,0" path="" filled="f" stroked="f">
            <v:stroke joinstyle="miter"/>
            <v:imagedata r:id="rId185" o:title="base_32851_200185_98"/>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t>a - длина стороны предмета мебели;</w:t>
      </w:r>
    </w:p>
    <w:p w:rsidR="00EA459A" w:rsidRDefault="00EA459A">
      <w:pPr>
        <w:pStyle w:val="ConsPlusNormal"/>
        <w:ind w:firstLine="540"/>
        <w:jc w:val="both"/>
      </w:pPr>
      <w:r>
        <w:t>b - ширина стороны предмета мебели;</w:t>
      </w:r>
    </w:p>
    <w:p w:rsidR="00EA459A" w:rsidRDefault="00EA459A">
      <w:pPr>
        <w:pStyle w:val="ConsPlusNormal"/>
        <w:ind w:firstLine="540"/>
        <w:jc w:val="both"/>
      </w:pPr>
      <w:r>
        <w:t>C - коэффициент, равный 1 - 4, в зависимости от того, сколько сторон обрабатывается.</w:t>
      </w:r>
    </w:p>
    <w:p w:rsidR="00EA459A" w:rsidRDefault="00EA459A">
      <w:pPr>
        <w:pStyle w:val="ConsPlusNormal"/>
        <w:ind w:firstLine="540"/>
        <w:jc w:val="both"/>
      </w:pPr>
      <w:r>
        <w:t>Потребность в дезинфицирующем средстве для обработки поверхности при профилактической дезинфекции:</w:t>
      </w:r>
    </w:p>
    <w:p w:rsidR="00EA459A" w:rsidRDefault="00EA459A">
      <w:pPr>
        <w:pStyle w:val="ConsPlusNormal"/>
        <w:ind w:firstLine="540"/>
        <w:jc w:val="both"/>
      </w:pPr>
    </w:p>
    <w:p w:rsidR="00EA459A" w:rsidRDefault="00EA459A">
      <w:pPr>
        <w:pStyle w:val="ConsPlusNormal"/>
        <w:jc w:val="center"/>
      </w:pPr>
      <w:r>
        <w:pict>
          <v:shape id="_x0000_i1031" style="width:146.25pt;height:18pt" coordsize="" o:spt="100" adj="0,,0" path="" filled="f" stroked="f">
            <v:stroke joinstyle="miter"/>
            <v:imagedata r:id="rId186" o:title="base_32851_200185_99"/>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lastRenderedPageBreak/>
        <w:pict>
          <v:shape id="_x0000_i1032" style="width:27.75pt;height:18pt" coordsize="" o:spt="100" adj="0,,0" path="" filled="f" stroked="f">
            <v:stroke joinstyle="miter"/>
            <v:imagedata r:id="rId187" o:title="base_32851_200185_100"/>
            <v:formulas/>
            <v:path o:connecttype="segments"/>
          </v:shape>
        </w:pict>
      </w:r>
      <w:r>
        <w:t>- общее количество дезинфицирующего средства, необходимое для обеззараживания поверхностей помещений, л;</w:t>
      </w:r>
    </w:p>
    <w:p w:rsidR="00EA459A" w:rsidRDefault="00EA459A">
      <w:pPr>
        <w:pStyle w:val="ConsPlusNorma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S - площадь обрабатываемых внутренних поверхностей, м2;</w:t>
      </w:r>
    </w:p>
    <w:p w:rsidR="00EA459A" w:rsidRDefault="00EA459A">
      <w:pPr>
        <w:pStyle w:val="ConsPlusNormal"/>
        <w:ind w:firstLine="540"/>
        <w:jc w:val="both"/>
      </w:pPr>
      <w:r>
        <w:pict>
          <v:shape id="_x0000_i1033" style="width:21.75pt;height:18pt" coordsize="" o:spt="100" adj="0,,0" path="" filled="f" stroked="f">
            <v:stroke joinstyle="miter"/>
            <v:imagedata r:id="rId188" o:title="base_32851_200185_101"/>
            <v:formulas/>
            <v:path o:connecttype="segments"/>
          </v:shape>
        </w:pict>
      </w:r>
      <w:r>
        <w:t>- кратность обработки в сутки:</w:t>
      </w:r>
    </w:p>
    <w:p w:rsidR="00EA459A" w:rsidRDefault="00EA459A">
      <w:pPr>
        <w:pStyle w:val="ConsPlusNormal"/>
        <w:ind w:firstLine="540"/>
        <w:jc w:val="both"/>
      </w:pPr>
      <w:r>
        <w:t>- помещения приемного отделения хирургического стационара - 2 раза в сутки;</w:t>
      </w:r>
    </w:p>
    <w:p w:rsidR="00EA459A" w:rsidRDefault="00EA459A">
      <w:pPr>
        <w:pStyle w:val="ConsPlusNormal"/>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EA459A" w:rsidRDefault="00EA459A">
      <w:pPr>
        <w:pStyle w:val="ConsPlusNormal"/>
        <w:ind w:firstLine="540"/>
        <w:jc w:val="both"/>
      </w:pPr>
      <w:r>
        <w:t>- стационаров и отделений новорожденных и недоношенных детей - 1 раз в сутки;</w:t>
      </w:r>
    </w:p>
    <w:p w:rsidR="00EA459A" w:rsidRDefault="00EA459A">
      <w:pPr>
        <w:pStyle w:val="ConsPlusNormal"/>
        <w:ind w:firstLine="540"/>
        <w:jc w:val="both"/>
      </w:pPr>
      <w:r>
        <w:t>- стол пеленальный, детские весы - после каждого осмотра новорожденного;</w:t>
      </w:r>
    </w:p>
    <w:p w:rsidR="00EA459A" w:rsidRDefault="00EA459A">
      <w:pPr>
        <w:pStyle w:val="ConsPlusNormal"/>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EA459A" w:rsidRDefault="00EA459A">
      <w:pPr>
        <w:pStyle w:val="ConsPlusNormal"/>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EA459A" w:rsidRDefault="00EA459A">
      <w:pPr>
        <w:pStyle w:val="ConsPlusNormal"/>
        <w:ind w:firstLine="540"/>
        <w:jc w:val="both"/>
      </w:pPr>
      <w:r>
        <w:t>- палат акушерских стационаров - 1 раз в сутки;</w:t>
      </w:r>
    </w:p>
    <w:p w:rsidR="00EA459A" w:rsidRDefault="00EA459A">
      <w:pPr>
        <w:pStyle w:val="ConsPlusNormal"/>
        <w:ind w:firstLine="540"/>
        <w:jc w:val="both"/>
      </w:pPr>
      <w:r>
        <w:t>- палат инфекционных отделений - 2 раза в сутки.</w:t>
      </w:r>
    </w:p>
    <w:p w:rsidR="00EA459A" w:rsidRDefault="00EA459A">
      <w:pPr>
        <w:pStyle w:val="ConsPlusNormal"/>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EA459A" w:rsidRDefault="00EA459A">
      <w:pPr>
        <w:pStyle w:val="ConsPlusNormal"/>
        <w:ind w:firstLine="540"/>
        <w:jc w:val="both"/>
      </w:pPr>
    </w:p>
    <w:p w:rsidR="00EA459A" w:rsidRDefault="00EA459A">
      <w:pPr>
        <w:pStyle w:val="ConsPlusNormal"/>
        <w:jc w:val="center"/>
      </w:pPr>
      <w:r>
        <w:pict>
          <v:shape id="_x0000_i1034" style="width:123pt;height:18pt" coordsize="" o:spt="100" adj="0,,0" path="" filled="f" stroked="f">
            <v:stroke joinstyle="miter"/>
            <v:imagedata r:id="rId189" o:title="base_32851_200185_102"/>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35" style="width:27.75pt;height:18pt" coordsize="" o:spt="100" adj="0,,0" path="" filled="f" stroked="f">
            <v:stroke joinstyle="miter"/>
            <v:imagedata r:id="rId187" o:title="base_32851_200185_103"/>
            <v:formulas/>
            <v:path o:connecttype="segments"/>
          </v:shape>
        </w:pict>
      </w:r>
      <w:r>
        <w:t>- общее количество дезинфицирующего средства, необходимое для обеззараживания поверхностей помещений, л;</w:t>
      </w:r>
    </w:p>
    <w:p w:rsidR="00EA459A" w:rsidRDefault="00EA459A">
      <w:pPr>
        <w:pStyle w:val="ConsPlusNorma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t>S - площадь обрабатываемых внутренних поверхностей, м2;</w:t>
      </w:r>
    </w:p>
    <w:p w:rsidR="00EA459A" w:rsidRDefault="00EA459A">
      <w:pPr>
        <w:pStyle w:val="ConsPlusNormal"/>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Pr="006D5D81">
        <w:rPr>
          <w:position w:val="-12"/>
        </w:rPr>
        <w:pict>
          <v:shape id="_x0000_i1036" style="width:18pt;height:17.25pt" coordsize="" o:spt="100" adj="0,,0" path="" filled="f" stroked="f">
            <v:stroke joinstyle="miter"/>
            <v:imagedata r:id="rId190" o:title="base_32851_200185_104"/>
            <v:formulas/>
            <v:path o:connecttype="segments"/>
          </v:shape>
        </w:pict>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EA459A" w:rsidRDefault="00EA459A">
      <w:pPr>
        <w:pStyle w:val="ConsPlusNormal"/>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EA459A" w:rsidRDefault="00EA459A">
      <w:pPr>
        <w:pStyle w:val="ConsPlusNormal"/>
        <w:ind w:firstLine="540"/>
        <w:jc w:val="both"/>
      </w:pPr>
      <w:r>
        <w:t>- одной ванны - 3 м2;</w:t>
      </w:r>
    </w:p>
    <w:p w:rsidR="00EA459A" w:rsidRDefault="00EA459A">
      <w:pPr>
        <w:pStyle w:val="ConsPlusNormal"/>
        <w:ind w:firstLine="540"/>
        <w:jc w:val="both"/>
      </w:pPr>
      <w:r>
        <w:t>- одного унитаза или биде - 0,5 м2;</w:t>
      </w:r>
    </w:p>
    <w:p w:rsidR="00EA459A" w:rsidRDefault="00EA459A">
      <w:pPr>
        <w:pStyle w:val="ConsPlusNormal"/>
        <w:ind w:firstLine="540"/>
        <w:jc w:val="both"/>
      </w:pPr>
      <w:r>
        <w:t>- одной раковины - 0,5 м2;</w:t>
      </w:r>
    </w:p>
    <w:p w:rsidR="00EA459A" w:rsidRDefault="00EA459A">
      <w:pPr>
        <w:pStyle w:val="ConsPlusNormal"/>
        <w:ind w:firstLine="540"/>
        <w:jc w:val="both"/>
      </w:pPr>
      <w:r>
        <w:t>- одного душевого поддона - 1 м2.</w:t>
      </w:r>
    </w:p>
    <w:p w:rsidR="00EA459A" w:rsidRDefault="00EA459A">
      <w:pPr>
        <w:pStyle w:val="ConsPlusNormal"/>
        <w:ind w:firstLine="540"/>
        <w:jc w:val="both"/>
      </w:pPr>
      <w:r>
        <w:t>Потребность в дезинфицирующем средстве для обеззараживания поверхности санитарно-технического оборудования:</w:t>
      </w:r>
    </w:p>
    <w:p w:rsidR="00EA459A" w:rsidRDefault="00EA459A">
      <w:pPr>
        <w:pStyle w:val="ConsPlusNormal"/>
        <w:ind w:firstLine="540"/>
        <w:jc w:val="both"/>
      </w:pPr>
    </w:p>
    <w:p w:rsidR="00EA459A" w:rsidRDefault="00EA459A">
      <w:pPr>
        <w:pStyle w:val="ConsPlusNormal"/>
        <w:jc w:val="center"/>
      </w:pPr>
      <w:r>
        <w:pict>
          <v:shape id="_x0000_i1037" style="width:153.75pt;height:18pt" coordsize="" o:spt="100" adj="0,,0" path="" filled="f" stroked="f">
            <v:stroke joinstyle="miter"/>
            <v:imagedata r:id="rId191" o:title="base_32851_200185_105"/>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38" style="width:36pt;height:18pt" coordsize="" o:spt="100" adj="0,,0" path="" filled="f" stroked="f">
            <v:stroke joinstyle="miter"/>
            <v:imagedata r:id="rId192" o:title="base_32851_200185_106"/>
            <v:formulas/>
            <v:path o:connecttype="segments"/>
          </v:shape>
        </w:pict>
      </w:r>
      <w:r>
        <w:t>- общее количество дезинфицирующего средства, необходимое для обеззараживания поверхностей санитарно-технического оборудования, л;</w:t>
      </w:r>
    </w:p>
    <w:p w:rsidR="00EA459A" w:rsidRDefault="00EA459A">
      <w:pPr>
        <w:pStyle w:val="ConsPlusNormal"/>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t>S - общая площадь обрабатываемого санитарно-технического оборудования, м2;</w:t>
      </w:r>
    </w:p>
    <w:p w:rsidR="00EA459A" w:rsidRDefault="00EA459A">
      <w:pPr>
        <w:pStyle w:val="ConsPlusNormal"/>
        <w:ind w:firstLine="540"/>
        <w:jc w:val="both"/>
      </w:pPr>
      <w:r>
        <w:pict>
          <v:shape id="_x0000_i1039" style="width:21.75pt;height:18pt" coordsize="" o:spt="100" adj="0,,0" path="" filled="f" stroked="f">
            <v:stroke joinstyle="miter"/>
            <v:imagedata r:id="rId193" o:title="base_32851_200185_107"/>
            <v:formulas/>
            <v:path o:connecttype="segments"/>
          </v:shape>
        </w:pict>
      </w:r>
      <w:r>
        <w:t>- кратность обработки в сутки;</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EA459A" w:rsidRDefault="00EA459A">
      <w:pPr>
        <w:pStyle w:val="ConsPlusNormal"/>
        <w:ind w:firstLine="540"/>
        <w:jc w:val="both"/>
      </w:pPr>
    </w:p>
    <w:p w:rsidR="00EA459A" w:rsidRDefault="00EA459A">
      <w:pPr>
        <w:pStyle w:val="ConsPlusNormal"/>
        <w:jc w:val="center"/>
      </w:pPr>
      <w:r>
        <w:pict>
          <v:shape id="_x0000_i1040" style="width:111pt;height:18pt" coordsize="" o:spt="100" adj="0,,0" path="" filled="f" stroked="f">
            <v:stroke joinstyle="miter"/>
            <v:imagedata r:id="rId194" o:title="base_32851_200185_108"/>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41" style="width:30pt;height:18pt" coordsize="" o:spt="100" adj="0,,0" path="" filled="f" stroked="f">
            <v:stroke joinstyle="miter"/>
            <v:imagedata r:id="rId195" o:title="base_32851_200185_109"/>
            <v:formulas/>
            <v:path o:connecttype="segments"/>
          </v:shape>
        </w:pict>
      </w:r>
      <w:r>
        <w:t>- общее количество дезинфицирующего средства, необходимое для обеззараживания технологических емкостей, л;</w:t>
      </w:r>
    </w:p>
    <w:p w:rsidR="00EA459A" w:rsidRDefault="00EA459A">
      <w:pPr>
        <w:pStyle w:val="ConsPlusNormal"/>
        <w:ind w:firstLine="540"/>
        <w:jc w:val="both"/>
      </w:pPr>
      <w:r>
        <w:pict>
          <v:shape id="_x0000_i1042" style="width:14.25pt;height:18pt" coordsize="" o:spt="100" adj="0,,0" path="" filled="f" stroked="f">
            <v:stroke joinstyle="miter"/>
            <v:imagedata r:id="rId196" o:title="base_32851_200185_110"/>
            <v:formulas/>
            <v:path o:connecttype="segments"/>
          </v:shape>
        </w:pict>
      </w:r>
      <w:r>
        <w:t>- объем дезинфицирующего раствора, необходимый для заполнения емкостей, л;</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t>Q - число обработок в расчетный период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обеззараживания белья.</w:t>
      </w:r>
    </w:p>
    <w:p w:rsidR="00EA459A" w:rsidRDefault="00EA459A">
      <w:pPr>
        <w:pStyle w:val="ConsPlusNormal"/>
        <w:ind w:firstLine="540"/>
        <w:jc w:val="both"/>
      </w:pPr>
      <w: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EA459A" w:rsidRDefault="00EA459A">
      <w:pPr>
        <w:pStyle w:val="ConsPlusNormal"/>
        <w:ind w:firstLine="540"/>
        <w:jc w:val="both"/>
      </w:pPr>
      <w:r>
        <w:t>Потребность в дезинфицирующем средстве для обеззараживания белья:</w:t>
      </w:r>
    </w:p>
    <w:p w:rsidR="00EA459A" w:rsidRDefault="00EA459A">
      <w:pPr>
        <w:pStyle w:val="ConsPlusNormal"/>
        <w:ind w:firstLine="540"/>
        <w:jc w:val="both"/>
      </w:pPr>
    </w:p>
    <w:p w:rsidR="00EA459A" w:rsidRDefault="00EA459A">
      <w:pPr>
        <w:pStyle w:val="ConsPlusNormal"/>
        <w:jc w:val="center"/>
      </w:pPr>
      <w:r>
        <w:pict>
          <v:shape id="_x0000_i1043" style="width:135pt;height:18pt" coordsize="" o:spt="100" adj="0,,0" path="" filled="f" stroked="f">
            <v:stroke joinstyle="miter"/>
            <v:imagedata r:id="rId197" o:title="base_32851_200185_111"/>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44" style="width:30.75pt;height:18pt" coordsize="" o:spt="100" adj="0,,0" path="" filled="f" stroked="f">
            <v:stroke joinstyle="miter"/>
            <v:imagedata r:id="rId198" o:title="base_32851_200185_112"/>
            <v:formulas/>
            <v:path o:connecttype="segments"/>
          </v:shape>
        </w:pict>
      </w:r>
      <w:r>
        <w:t>- общее количество дезинфицирующего средства для обеззараживания белья, л;</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pict>
          <v:shape id="_x0000_i1045" style="width:17.25pt;height:18pt" coordsize="" o:spt="100" adj="0,,0" path="" filled="f" stroked="f">
            <v:stroke joinstyle="miter"/>
            <v:imagedata r:id="rId199" o:title="base_32851_200185_113"/>
            <v:formulas/>
            <v:path o:connecttype="segments"/>
          </v:shape>
        </w:pict>
      </w:r>
      <w:r>
        <w:t>- норма расхода дезинфицирующего раствора для обеззараживания белья, л/кг;</w:t>
      </w:r>
    </w:p>
    <w:p w:rsidR="00EA459A" w:rsidRDefault="00EA459A">
      <w:pPr>
        <w:pStyle w:val="ConsPlusNormal"/>
        <w:ind w:firstLine="540"/>
        <w:jc w:val="both"/>
      </w:pPr>
      <w:r>
        <w:pict>
          <v:shape id="_x0000_i1046" style="width:16.5pt;height:18pt" coordsize="" o:spt="100" adj="0,,0" path="" filled="f" stroked="f">
            <v:stroke joinstyle="miter"/>
            <v:imagedata r:id="rId200" o:title="base_32851_200185_114"/>
            <v:formulas/>
            <v:path o:connecttype="segments"/>
          </v:shape>
        </w:pict>
      </w:r>
      <w:r>
        <w:t>- количество обрабатываемого белья в сутки, кг;</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обеззараживания посуды.</w:t>
      </w:r>
    </w:p>
    <w:p w:rsidR="00EA459A" w:rsidRDefault="00EA459A">
      <w:pPr>
        <w:pStyle w:val="ConsPlusNormal"/>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EA459A" w:rsidRDefault="00EA459A">
      <w:pPr>
        <w:pStyle w:val="ConsPlusNormal"/>
        <w:ind w:firstLine="540"/>
        <w:jc w:val="both"/>
      </w:pPr>
      <w:r>
        <w:t>Потребность в дезинфицирующем средстве для обеззараживания посуды:</w:t>
      </w:r>
    </w:p>
    <w:p w:rsidR="00EA459A" w:rsidRDefault="00EA459A">
      <w:pPr>
        <w:pStyle w:val="ConsPlusNormal"/>
        <w:ind w:firstLine="540"/>
        <w:jc w:val="both"/>
      </w:pPr>
    </w:p>
    <w:p w:rsidR="00EA459A" w:rsidRDefault="00EA459A">
      <w:pPr>
        <w:pStyle w:val="ConsPlusNormal"/>
        <w:jc w:val="center"/>
      </w:pPr>
      <w:r>
        <w:pict>
          <v:shape id="_x0000_i1047" style="width:134.25pt;height:20.25pt" coordsize="" o:spt="100" adj="0,,0" path="" filled="f" stroked="f">
            <v:stroke joinstyle="miter"/>
            <v:imagedata r:id="rId201" o:title="base_32851_200185_115"/>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48" style="width:36pt;height:20.25pt" coordsize="" o:spt="100" adj="0,,0" path="" filled="f" stroked="f">
            <v:stroke joinstyle="miter"/>
            <v:imagedata r:id="rId202" o:title="base_32851_200185_116"/>
            <v:formulas/>
            <v:path o:connecttype="segments"/>
          </v:shape>
        </w:pict>
      </w:r>
      <w:r>
        <w:t>- общее количество дезинфицирующего средства, необходимое для обеззараживания посуды, л;</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t>2 - норма расхода дезинфицирующего раствора на 1 комплект посуды, л;</w:t>
      </w:r>
    </w:p>
    <w:p w:rsidR="00EA459A" w:rsidRDefault="00EA459A">
      <w:pPr>
        <w:pStyle w:val="ConsPlusNormal"/>
        <w:ind w:firstLine="540"/>
        <w:jc w:val="both"/>
      </w:pPr>
      <w:r>
        <w:t>KP - количество комплектов посуды за сутки, равный количеству больных x 3;</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EA459A" w:rsidRDefault="00EA459A">
      <w:pPr>
        <w:pStyle w:val="ConsPlusNormal"/>
        <w:ind w:firstLine="540"/>
        <w:jc w:val="both"/>
      </w:pPr>
      <w:r>
        <w:t>Согласно существующим нормативам:</w:t>
      </w:r>
    </w:p>
    <w:p w:rsidR="00EA459A" w:rsidRDefault="00EA459A">
      <w:pPr>
        <w:pStyle w:val="ConsPlusNormal"/>
        <w:ind w:firstLine="540"/>
        <w:jc w:val="both"/>
      </w:pPr>
      <w:r>
        <w:t>- игрушки погружают в раствор, закрывают крышкой, препятствуя их всплытию;</w:t>
      </w:r>
    </w:p>
    <w:p w:rsidR="00EA459A" w:rsidRDefault="00EA459A">
      <w:pPr>
        <w:pStyle w:val="ConsPlusNormal"/>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EA459A" w:rsidRDefault="00EA459A">
      <w:pPr>
        <w:pStyle w:val="ConsPlusNormal"/>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EA459A" w:rsidRDefault="00EA459A">
      <w:pPr>
        <w:pStyle w:val="ConsPlusNormal"/>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EA459A" w:rsidRDefault="00EA459A">
      <w:pPr>
        <w:pStyle w:val="ConsPlusNormal"/>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EA459A" w:rsidRDefault="00EA459A">
      <w:pPr>
        <w:pStyle w:val="ConsPlusNormal"/>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EA459A" w:rsidRDefault="00EA459A">
      <w:pPr>
        <w:pStyle w:val="ConsPlusNormal"/>
        <w:ind w:firstLine="540"/>
        <w:jc w:val="both"/>
      </w:pPr>
    </w:p>
    <w:p w:rsidR="00EA459A" w:rsidRDefault="00EA459A">
      <w:pPr>
        <w:pStyle w:val="ConsPlusNormal"/>
        <w:jc w:val="center"/>
      </w:pPr>
      <w:r>
        <w:pict>
          <v:shape id="_x0000_i1049" style="width:113.25pt;height:20.25pt" coordsize="" o:spt="100" adj="0,,0" path="" filled="f" stroked="f">
            <v:stroke joinstyle="miter"/>
            <v:imagedata r:id="rId203" o:title="base_32851_200185_117"/>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lastRenderedPageBreak/>
        <w:pict>
          <v:shape id="_x0000_i1050" style="width:32.25pt;height:20.25pt" coordsize="" o:spt="100" adj="0,,0" path="" filled="f" stroked="f">
            <v:stroke joinstyle="miter"/>
            <v:imagedata r:id="rId204" o:title="base_32851_200185_118"/>
            <v:formulas/>
            <v:path o:connecttype="segments"/>
          </v:shape>
        </w:pict>
      </w:r>
      <w:r>
        <w:t>- общее количество дезинфицирующего средства, необходимое для обеззараживания предметов ухода за больными, игрушек, уборочного инвентаря, л;</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pict>
          <v:shape id="_x0000_i1051" style="width:14.25pt;height:18pt" coordsize="" o:spt="100" adj="0,,0" path="" filled="f" stroked="f">
            <v:stroke joinstyle="miter"/>
            <v:imagedata r:id="rId205" o:title="base_32851_200185_119"/>
            <v:formulas/>
            <v:path o:connecttype="segments"/>
          </v:shape>
        </w:pict>
      </w:r>
      <w:r>
        <w:t>- объем дезинфицирующего раствора, необходимый для полного погружения изделия в раствор и заполнения его полостей, л;</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EA459A" w:rsidRDefault="00EA459A">
      <w:pPr>
        <w:pStyle w:val="ConsPlusNormal"/>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EA459A" w:rsidRDefault="00EA459A">
      <w:pPr>
        <w:pStyle w:val="ConsPlusNormal"/>
        <w:ind w:firstLine="540"/>
        <w:jc w:val="both"/>
      </w:pPr>
      <w:r>
        <w:t>- один шприц - 0,1 л;</w:t>
      </w:r>
    </w:p>
    <w:p w:rsidR="00EA459A" w:rsidRDefault="00EA459A">
      <w:pPr>
        <w:pStyle w:val="ConsPlusNormal"/>
        <w:ind w:firstLine="540"/>
        <w:jc w:val="both"/>
      </w:pPr>
      <w:r>
        <w:t>- одна система переливания крови - 0,5 л;</w:t>
      </w:r>
    </w:p>
    <w:p w:rsidR="00EA459A" w:rsidRDefault="00EA459A">
      <w:pPr>
        <w:pStyle w:val="ConsPlusNormal"/>
        <w:ind w:firstLine="540"/>
        <w:jc w:val="both"/>
      </w:pPr>
      <w:r>
        <w:t>- один комплект для осмотра шейки матки - 2,5 л;</w:t>
      </w:r>
    </w:p>
    <w:p w:rsidR="00EA459A" w:rsidRDefault="00EA459A">
      <w:pPr>
        <w:pStyle w:val="ConsPlusNormal"/>
        <w:ind w:firstLine="540"/>
        <w:jc w:val="both"/>
      </w:pPr>
      <w:r>
        <w:t>- один набор для приема родов - 3 л;</w:t>
      </w:r>
    </w:p>
    <w:p w:rsidR="00EA459A" w:rsidRDefault="00EA459A">
      <w:pPr>
        <w:pStyle w:val="ConsPlusNormal"/>
        <w:ind w:firstLine="540"/>
        <w:jc w:val="both"/>
      </w:pPr>
      <w:r>
        <w:t>- набор для полостной гинекологической операции - 10 л;</w:t>
      </w:r>
    </w:p>
    <w:p w:rsidR="00EA459A" w:rsidRDefault="00EA459A">
      <w:pPr>
        <w:pStyle w:val="ConsPlusNormal"/>
        <w:ind w:firstLine="540"/>
        <w:jc w:val="both"/>
      </w:pPr>
      <w:r>
        <w:t>- набор для акушерской операции (кесарево сечение) - 6 л;</w:t>
      </w:r>
    </w:p>
    <w:p w:rsidR="00EA459A" w:rsidRDefault="00EA459A">
      <w:pPr>
        <w:pStyle w:val="ConsPlusNormal"/>
        <w:ind w:firstLine="540"/>
        <w:jc w:val="both"/>
      </w:pPr>
      <w:r>
        <w:t>- набор для восстановления промежности (после родов с перинео- или эпизиотомией) - 3 л.</w:t>
      </w:r>
    </w:p>
    <w:p w:rsidR="00EA459A" w:rsidRDefault="00EA459A">
      <w:pPr>
        <w:pStyle w:val="ConsPlusNorma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EA459A" w:rsidRDefault="00EA459A">
      <w:pPr>
        <w:pStyle w:val="ConsPlusNormal"/>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EA459A" w:rsidRDefault="00EA459A">
      <w:pPr>
        <w:pStyle w:val="ConsPlusNormal"/>
        <w:ind w:firstLine="540"/>
        <w:jc w:val="both"/>
      </w:pPr>
    </w:p>
    <w:p w:rsidR="00EA459A" w:rsidRDefault="00EA459A">
      <w:pPr>
        <w:pStyle w:val="ConsPlusNormal"/>
        <w:jc w:val="center"/>
      </w:pPr>
      <w:r>
        <w:pict>
          <v:shape id="_x0000_i1052" style="width:2in;height:18pt" coordsize="" o:spt="100" adj="0,,0" path="" filled="f" stroked="f">
            <v:stroke joinstyle="miter"/>
            <v:imagedata r:id="rId206" o:title="base_32851_200185_120"/>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53" style="width:36pt;height:18pt" coordsize="" o:spt="100" adj="0,,0" path="" filled="f" stroked="f">
            <v:stroke joinstyle="miter"/>
            <v:imagedata r:id="rId207" o:title="base_32851_200185_121"/>
            <v:formulas/>
            <v:path o:connecttype="segments"/>
          </v:shape>
        </w:pict>
      </w:r>
      <w:r>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EA459A" w:rsidRDefault="00EA459A">
      <w:pPr>
        <w:pStyle w:val="ConsPlusNormal"/>
        <w:ind w:firstLine="540"/>
        <w:jc w:val="both"/>
      </w:pPr>
      <w:r>
        <w:t>K - коэффициент, равный величине концентрации дезинфицирующего или моющего раствора по препарату, %;</w:t>
      </w:r>
    </w:p>
    <w:p w:rsidR="00EA459A" w:rsidRDefault="00EA459A">
      <w:pPr>
        <w:pStyle w:val="ConsPlusNormal"/>
        <w:ind w:firstLine="540"/>
        <w:jc w:val="both"/>
      </w:pPr>
      <w:r>
        <w:pict>
          <v:shape id="_x0000_i1054" style="width:14.25pt;height:18pt" coordsize="" o:spt="100" adj="0,,0" path="" filled="f" stroked="f">
            <v:stroke joinstyle="miter"/>
            <v:imagedata r:id="rId208" o:title="base_32851_200185_122"/>
            <v:formulas/>
            <v:path o:connecttype="segments"/>
          </v:shape>
        </w:pict>
      </w:r>
      <w:r>
        <w:t>- расход дезинфицирующего или моющего раствора на комплект изделий медицинского назначения при полном погружении, л:</w:t>
      </w:r>
    </w:p>
    <w:p w:rsidR="00EA459A" w:rsidRDefault="00EA459A">
      <w:pPr>
        <w:pStyle w:val="ConsPlusNormal"/>
        <w:ind w:firstLine="540"/>
        <w:jc w:val="both"/>
      </w:pPr>
      <w:r>
        <w:t>- для стоматологических кабинетов, поликлиник - 1 комплект = 1 посещению;</w:t>
      </w:r>
    </w:p>
    <w:p w:rsidR="00EA459A" w:rsidRDefault="00EA459A">
      <w:pPr>
        <w:pStyle w:val="ConsPlusNormal"/>
        <w:ind w:firstLine="540"/>
        <w:jc w:val="both"/>
      </w:pPr>
      <w:r>
        <w:t>- для эндоскопических кабинетов, отделений 1 комплект = 1 исследованию;</w:t>
      </w:r>
    </w:p>
    <w:p w:rsidR="00EA459A" w:rsidRDefault="00EA459A">
      <w:pPr>
        <w:pStyle w:val="ConsPlusNormal"/>
        <w:ind w:firstLine="540"/>
        <w:jc w:val="both"/>
      </w:pPr>
      <w:r>
        <w:t>- для хирургических кабинетов поликлиник, отделений стационара 1 комплект = 1 операции;</w:t>
      </w:r>
    </w:p>
    <w:p w:rsidR="00EA459A" w:rsidRDefault="00EA459A">
      <w:pPr>
        <w:pStyle w:val="ConsPlusNormal"/>
        <w:ind w:firstLine="540"/>
        <w:jc w:val="both"/>
      </w:pPr>
      <w:r>
        <w:pict>
          <v:shape id="_x0000_i1055" style="width:15pt;height:18pt" coordsize="" o:spt="100" adj="0,,0" path="" filled="f" stroked="f">
            <v:stroke joinstyle="miter"/>
            <v:imagedata r:id="rId209" o:title="base_32851_200185_123"/>
            <v:formulas/>
            <v:path o:connecttype="segments"/>
          </v:shape>
        </w:pict>
      </w:r>
      <w:r>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pict>
          <v:shape id="_x0000_i1056" style="width:15pt;height:18pt" coordsize="" o:spt="100" adj="0,,0" path="" filled="f" stroked="f">
            <v:stroke joinstyle="miter"/>
            <v:imagedata r:id="rId209" o:title="base_32851_200185_124"/>
            <v:formulas/>
            <v:path o:connecttype="segments"/>
          </v:shape>
        </w:pict>
      </w:r>
      <w:r>
        <w:t xml:space="preserve"> = 1;</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EA459A" w:rsidRDefault="00EA459A">
      <w:pPr>
        <w:pStyle w:val="ConsPlusNormal"/>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EA459A" w:rsidRDefault="00EA459A">
      <w:pPr>
        <w:pStyle w:val="ConsPlusNormal"/>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EA459A" w:rsidRDefault="00EA459A">
      <w:pPr>
        <w:pStyle w:val="ConsPlusNormal"/>
        <w:ind w:firstLine="540"/>
        <w:jc w:val="both"/>
      </w:pPr>
    </w:p>
    <w:p w:rsidR="00EA459A" w:rsidRDefault="00EA459A">
      <w:pPr>
        <w:pStyle w:val="ConsPlusNormal"/>
        <w:jc w:val="center"/>
      </w:pPr>
      <w:r>
        <w:pict>
          <v:shape id="_x0000_i1057" style="width:141.75pt;height:18pt" coordsize="" o:spt="100" adj="0,,0" path="" filled="f" stroked="f">
            <v:stroke joinstyle="miter"/>
            <v:imagedata r:id="rId210" o:title="base_32851_200185_125"/>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58" style="width:41.25pt;height:18pt" coordsize="" o:spt="100" adj="0,,0" path="" filled="f" stroked="f">
            <v:stroke joinstyle="miter"/>
            <v:imagedata r:id="rId211" o:title="base_32851_200185_126"/>
            <v:formulas/>
            <v:path o:connecttype="segments"/>
          </v:shape>
        </w:pict>
      </w:r>
      <w:r>
        <w:t>- общее количество дезинфицирующего средства для обеззараживания изделий медицинского назначения однократного применения, л;</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pict>
          <v:shape id="_x0000_i1059" style="width:17.25pt;height:18pt" coordsize="" o:spt="100" adj="0,,0" path="" filled="f" stroked="f">
            <v:stroke joinstyle="miter"/>
            <v:imagedata r:id="rId212" o:title="base_32851_200185_127"/>
            <v:formulas/>
            <v:path o:connecttype="segments"/>
          </v:shape>
        </w:pict>
      </w:r>
      <w:r>
        <w:t xml:space="preserve">- норма расхода дезинфицирующего раствора на 1 изделие медицинского назначения </w:t>
      </w:r>
      <w:r>
        <w:lastRenderedPageBreak/>
        <w:t>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EA459A" w:rsidRDefault="00EA459A">
      <w:pPr>
        <w:pStyle w:val="ConsPlusNormal"/>
        <w:ind w:firstLine="540"/>
        <w:jc w:val="both"/>
      </w:pPr>
      <w:r>
        <w:pict>
          <v:shape id="_x0000_i1060" style="width:29.25pt;height:18pt" coordsize="" o:spt="100" adj="0,,0" path="" filled="f" stroked="f">
            <v:stroke joinstyle="miter"/>
            <v:imagedata r:id="rId213" o:title="base_32851_200185_128"/>
            <v:formulas/>
            <v:path o:connecttype="segments"/>
          </v:shape>
        </w:pict>
      </w:r>
      <w:r>
        <w:t>- количество обрабатываемых изделий медицинского назначения однократного применения в сутки;</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EA459A" w:rsidRDefault="00EA459A">
      <w:pPr>
        <w:pStyle w:val="ConsPlusNormal"/>
        <w:ind w:firstLine="540"/>
        <w:jc w:val="both"/>
      </w:pPr>
      <w: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EA459A" w:rsidRDefault="00EA459A">
      <w:pPr>
        <w:pStyle w:val="ConsPlusNormal"/>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EA459A" w:rsidRDefault="00EA459A">
      <w:pPr>
        <w:pStyle w:val="ConsPlusNormal"/>
        <w:ind w:firstLine="540"/>
        <w:jc w:val="both"/>
      </w:pPr>
    </w:p>
    <w:p w:rsidR="00EA459A" w:rsidRDefault="00EA459A">
      <w:pPr>
        <w:pStyle w:val="ConsPlusNormal"/>
        <w:jc w:val="center"/>
      </w:pPr>
      <w:r>
        <w:pict>
          <v:shape id="_x0000_i1061" style="width:135.75pt;height:18pt" coordsize="" o:spt="100" adj="0,,0" path="" filled="f" stroked="f">
            <v:stroke joinstyle="miter"/>
            <v:imagedata r:id="rId214" o:title="base_32851_200185_129"/>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62" style="width:30.75pt;height:18pt" coordsize="" o:spt="100" adj="0,,0" path="" filled="f" stroked="f">
            <v:stroke joinstyle="miter"/>
            <v:imagedata r:id="rId215" o:title="base_32851_200185_130"/>
            <v:formulas/>
            <v:path o:connecttype="segments"/>
          </v:shape>
        </w:pict>
      </w:r>
      <w:r>
        <w:t>- общее количество дезинфицирующего средства для обеззараживания выделений, остатков пищи, перевязочного материала, л;</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pict>
          <v:shape id="_x0000_i1063" style="width:17.25pt;height:18pt" coordsize="" o:spt="100" adj="0,,0" path="" filled="f" stroked="f">
            <v:stroke joinstyle="miter"/>
            <v:imagedata r:id="rId216" o:title="base_32851_200185_131"/>
            <v:formulas/>
            <v:path o:connecttype="segments"/>
          </v:shape>
        </w:pict>
      </w:r>
      <w:r>
        <w:t>- норма расхода дезинфицирующего раствора для обеззараживания 1 кг выделений, остатков пищи, перевязочного материала, л;</w:t>
      </w:r>
    </w:p>
    <w:p w:rsidR="00EA459A" w:rsidRDefault="00EA459A">
      <w:pPr>
        <w:pStyle w:val="ConsPlusNormal"/>
        <w:ind w:firstLine="540"/>
        <w:jc w:val="both"/>
      </w:pPr>
      <w:r>
        <w:pict>
          <v:shape id="_x0000_i1064" style="width:18pt;height:18pt" coordsize="" o:spt="100" adj="0,,0" path="" filled="f" stroked="f">
            <v:stroke joinstyle="miter"/>
            <v:imagedata r:id="rId217" o:title="base_32851_200185_132"/>
            <v:formulas/>
            <v:path o:connecttype="segments"/>
          </v:shape>
        </w:pict>
      </w:r>
      <w:r>
        <w:t>- количество обрабатываемого перевязочного материала (выделений, остатков пищи) в сутки, кг;</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EA459A" w:rsidRDefault="00EA459A">
      <w:pPr>
        <w:pStyle w:val="ConsPlusNormal"/>
        <w:ind w:firstLine="540"/>
        <w:jc w:val="both"/>
      </w:pPr>
    </w:p>
    <w:p w:rsidR="00EA459A" w:rsidRDefault="00EA459A">
      <w:pPr>
        <w:pStyle w:val="ConsPlusNormal"/>
        <w:jc w:val="center"/>
      </w:pPr>
      <w:r>
        <w:pict>
          <v:shape id="_x0000_i1065" style="width:101.25pt;height:18pt" coordsize="" o:spt="100" adj="0,,0" path="" filled="f" stroked="f">
            <v:stroke joinstyle="miter"/>
            <v:imagedata r:id="rId218" o:title="base_32851_200185_133"/>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66" style="width:36pt;height:18pt" coordsize="" o:spt="100" adj="0,,0" path="" filled="f" stroked="f">
            <v:stroke joinstyle="miter"/>
            <v:imagedata r:id="rId219" o:title="base_32851_200185_134"/>
            <v:formulas/>
            <v:path o:connecttype="segments"/>
          </v:shape>
        </w:pict>
      </w:r>
      <w:r>
        <w:t>- общее количество дезинфицирующего средства для обеззараживания выделений остатков пищи, перевязочного материала, кг;</w:t>
      </w:r>
    </w:p>
    <w:p w:rsidR="00EA459A" w:rsidRDefault="00EA459A">
      <w:pPr>
        <w:pStyle w:val="ConsPlusNormal"/>
        <w:ind w:firstLine="540"/>
        <w:jc w:val="both"/>
      </w:pPr>
      <w:r>
        <w:pict>
          <v:shape id="_x0000_i1067" style="width:20.25pt;height:18pt" coordsize="" o:spt="100" adj="0,,0" path="" filled="f" stroked="f">
            <v:stroke joinstyle="miter"/>
            <v:imagedata r:id="rId220" o:title="base_32851_200185_135"/>
            <v:formulas/>
            <v:path o:connecttype="segments"/>
          </v:shape>
        </w:pict>
      </w:r>
      <w:r>
        <w:t>- норма расхода дезинфицирующего средства для обеззараживания 1 кг выделений, остатков пищи, перевязочного материала, кг;</w:t>
      </w:r>
    </w:p>
    <w:p w:rsidR="00EA459A" w:rsidRDefault="00EA459A">
      <w:pPr>
        <w:pStyle w:val="ConsPlusNormal"/>
        <w:ind w:firstLine="540"/>
        <w:jc w:val="both"/>
      </w:pPr>
      <w:r>
        <w:pict>
          <v:shape id="_x0000_i1068" style="width:18pt;height:18pt" coordsize="" o:spt="100" adj="0,,0" path="" filled="f" stroked="f">
            <v:stroke joinstyle="miter"/>
            <v:imagedata r:id="rId221" o:title="base_32851_200185_136"/>
            <v:formulas/>
            <v:path o:connecttype="segments"/>
          </v:shape>
        </w:pict>
      </w:r>
      <w:r>
        <w:t>- количество обрабатываемого перевязочного материала (выделений, остатков пищи) в сутки, кг;</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обеззараживания контейнеров.</w:t>
      </w:r>
    </w:p>
    <w:p w:rsidR="00EA459A" w:rsidRDefault="00EA459A">
      <w:pPr>
        <w:pStyle w:val="ConsPlusNormal"/>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EA459A" w:rsidRDefault="00EA459A">
      <w:pPr>
        <w:pStyle w:val="ConsPlusNormal"/>
        <w:ind w:firstLine="540"/>
        <w:jc w:val="both"/>
      </w:pPr>
    </w:p>
    <w:p w:rsidR="00EA459A" w:rsidRDefault="00EA459A">
      <w:pPr>
        <w:pStyle w:val="ConsPlusNormal"/>
        <w:jc w:val="center"/>
      </w:pPr>
      <w:r>
        <w:pict>
          <v:shape id="_x0000_i1069" style="width:128.25pt;height:18pt" coordsize="" o:spt="100" adj="0,,0" path="" filled="f" stroked="f">
            <v:stroke joinstyle="miter"/>
            <v:imagedata r:id="rId222" o:title="base_32851_200185_137"/>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70" style="width:30.75pt;height:18pt" coordsize="" o:spt="100" adj="0,,0" path="" filled="f" stroked="f">
            <v:stroke joinstyle="miter"/>
            <v:imagedata r:id="rId223" o:title="base_32851_200185_138"/>
            <v:formulas/>
            <v:path o:connecttype="segments"/>
          </v:shape>
        </w:pict>
      </w:r>
      <w:r>
        <w:t>- общее количество дезинфицирующего средства, необходимое для обеззараживания контейнеров, л;</w:t>
      </w:r>
    </w:p>
    <w:p w:rsidR="00EA459A" w:rsidRDefault="00EA459A">
      <w:pPr>
        <w:pStyle w:val="ConsPlusNorma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EA459A" w:rsidRDefault="00EA459A">
      <w:pPr>
        <w:pStyle w:val="ConsPlusNormal"/>
        <w:ind w:firstLine="540"/>
        <w:jc w:val="both"/>
      </w:pPr>
      <w:r>
        <w:t>K - коэффициент, равный величине концентрации дезинфицирующего раствора по препарату, %;</w:t>
      </w:r>
    </w:p>
    <w:p w:rsidR="00EA459A" w:rsidRDefault="00EA459A">
      <w:pPr>
        <w:pStyle w:val="ConsPlusNormal"/>
        <w:ind w:firstLine="540"/>
        <w:jc w:val="both"/>
      </w:pPr>
      <w:r>
        <w:pict>
          <v:shape id="_x0000_i1071" style="width:14.25pt;height:18pt" coordsize="" o:spt="100" adj="0,,0" path="" filled="f" stroked="f">
            <v:stroke joinstyle="miter"/>
            <v:imagedata r:id="rId224" o:title="base_32851_200185_139"/>
            <v:formulas/>
            <v:path o:connecttype="segments"/>
          </v:shape>
        </w:pict>
      </w:r>
      <w:r>
        <w:t>- общая площадь многоразового контейнера, подлежащего обеззараживанию (стандарт - 6 м2), м2;</w:t>
      </w:r>
    </w:p>
    <w:p w:rsidR="00EA459A" w:rsidRDefault="00EA459A">
      <w:pPr>
        <w:pStyle w:val="ConsPlusNormal"/>
        <w:ind w:firstLine="540"/>
        <w:jc w:val="both"/>
      </w:pPr>
      <w:r>
        <w:t>Q - количество процедур обеззараживания в расчетном периоде (день, месяц, квартал, полугодие, год).</w:t>
      </w:r>
    </w:p>
    <w:p w:rsidR="00EA459A" w:rsidRDefault="00EA459A">
      <w:pPr>
        <w:pStyle w:val="ConsPlusNormal"/>
        <w:ind w:firstLine="540"/>
        <w:jc w:val="both"/>
      </w:pPr>
      <w:r>
        <w:t>Определение потребности в средстве для предстерилизационной и окончательной очистки эндоскопов.</w:t>
      </w:r>
    </w:p>
    <w:p w:rsidR="00EA459A" w:rsidRDefault="00EA459A">
      <w:pPr>
        <w:pStyle w:val="ConsPlusNormal"/>
        <w:ind w:firstLine="540"/>
        <w:jc w:val="both"/>
      </w:pPr>
      <w:r>
        <w:t>Потребность в средстве для предстерилизационной и окончательной очистки эндоскопов:</w:t>
      </w:r>
    </w:p>
    <w:p w:rsidR="00EA459A" w:rsidRDefault="00EA459A">
      <w:pPr>
        <w:pStyle w:val="ConsPlusNormal"/>
        <w:ind w:firstLine="540"/>
        <w:jc w:val="both"/>
      </w:pPr>
    </w:p>
    <w:p w:rsidR="00EA459A" w:rsidRDefault="00EA459A">
      <w:pPr>
        <w:pStyle w:val="ConsPlusNormal"/>
        <w:jc w:val="center"/>
      </w:pPr>
      <w:r>
        <w:lastRenderedPageBreak/>
        <w:pict>
          <v:shape id="_x0000_i1072" style="width:147pt;height:19.5pt" coordsize="" o:spt="100" adj="0,,0" path="" filled="f" stroked="f">
            <v:stroke joinstyle="miter"/>
            <v:imagedata r:id="rId225" o:title="base_32851_200185_140"/>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73" style="width:38.25pt;height:20.25pt" coordsize="" o:spt="100" adj="0,,0" path="" filled="f" stroked="f">
            <v:stroke joinstyle="miter"/>
            <v:imagedata r:id="rId226" o:title="base_32851_200185_141"/>
            <v:formulas/>
            <v:path o:connecttype="segments"/>
          </v:shape>
        </w:pict>
      </w:r>
      <w:r>
        <w:t>- общее количество средства, необходимое для предстерилизационной или окончательной очистки эндоскопов, л;</w:t>
      </w:r>
    </w:p>
    <w:p w:rsidR="00EA459A" w:rsidRDefault="00EA459A">
      <w:pPr>
        <w:pStyle w:val="ConsPlusNormal"/>
        <w:ind w:firstLine="540"/>
        <w:jc w:val="both"/>
      </w:pPr>
      <w:r>
        <w:t>K - коэффициент, равный величине концентрации раствора средства по препарату, %;</w:t>
      </w:r>
    </w:p>
    <w:p w:rsidR="00EA459A" w:rsidRDefault="00EA459A">
      <w:pPr>
        <w:pStyle w:val="ConsPlusNormal"/>
        <w:ind w:firstLine="540"/>
        <w:jc w:val="both"/>
      </w:pPr>
      <w:r>
        <w:pict>
          <v:shape id="_x0000_i1074" style="width:14.25pt;height:18pt" coordsize="" o:spt="100" adj="0,,0" path="" filled="f" stroked="f">
            <v:stroke joinstyle="miter"/>
            <v:imagedata r:id="rId227" o:title="base_32851_200185_142"/>
            <v:formulas/>
            <v:path o:connecttype="segments"/>
          </v:shape>
        </w:pict>
      </w:r>
      <w:r>
        <w:t>- объем раствора средства для полного погружения эндоскопа с заполнением его внутренних каналов, л;</w:t>
      </w:r>
    </w:p>
    <w:p w:rsidR="00EA459A" w:rsidRDefault="00EA459A">
      <w:pPr>
        <w:pStyle w:val="ConsPlusNormal"/>
        <w:ind w:firstLine="540"/>
        <w:jc w:val="both"/>
      </w:pPr>
      <w:r>
        <w:pict>
          <v:shape id="_x0000_i1075" style="width:15pt;height:18pt" coordsize="" o:spt="100" adj="0,,0" path="" filled="f" stroked="f">
            <v:stroke joinstyle="miter"/>
            <v:imagedata r:id="rId228" o:title="base_32851_200185_143"/>
            <v:formulas/>
            <v:path o:connecttype="segments"/>
          </v:shape>
        </w:pict>
      </w:r>
      <w:r>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pict>
          <v:shape id="_x0000_i1076" style="width:15pt;height:18pt" coordsize="" o:spt="100" adj="0,,0" path="" filled="f" stroked="f">
            <v:stroke joinstyle="miter"/>
            <v:imagedata r:id="rId229" o:title="base_32851_200185_144"/>
            <v:formulas/>
            <v:path o:connecttype="segments"/>
          </v:shape>
        </w:pict>
      </w:r>
      <w:r>
        <w:t xml:space="preserve"> = 1.</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EA459A" w:rsidRDefault="00EA459A">
      <w:pPr>
        <w:pStyle w:val="ConsPlusNormal"/>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EA459A" w:rsidRDefault="00EA459A">
      <w:pPr>
        <w:pStyle w:val="ConsPlusNormal"/>
        <w:ind w:firstLine="540"/>
        <w:jc w:val="both"/>
      </w:pPr>
    </w:p>
    <w:p w:rsidR="00EA459A" w:rsidRDefault="00EA459A">
      <w:pPr>
        <w:pStyle w:val="ConsPlusNormal"/>
        <w:jc w:val="center"/>
      </w:pPr>
      <w:r>
        <w:pict>
          <v:shape id="_x0000_i1077" style="width:147.75pt;height:18pt" coordsize="" o:spt="100" adj="0,,0" path="" filled="f" stroked="f">
            <v:stroke joinstyle="miter"/>
            <v:imagedata r:id="rId230" o:title="base_32851_200185_145"/>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78" style="width:36pt;height:18pt" coordsize="" o:spt="100" adj="0,,0" path="" filled="f" stroked="f">
            <v:stroke joinstyle="miter"/>
            <v:imagedata r:id="rId231" o:title="base_32851_200185_146"/>
            <v:formulas/>
            <v:path o:connecttype="segments"/>
          </v:shape>
        </w:pict>
      </w:r>
      <w:r>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EA459A" w:rsidRDefault="00EA459A">
      <w:pPr>
        <w:pStyle w:val="ConsPlusNormal"/>
        <w:ind w:firstLine="540"/>
        <w:jc w:val="both"/>
      </w:pPr>
      <w:r>
        <w:t>K - коэффициент, равный величине концентрации стерилизующего раствора по препарату, %;</w:t>
      </w:r>
    </w:p>
    <w:p w:rsidR="00EA459A" w:rsidRDefault="00EA459A">
      <w:pPr>
        <w:pStyle w:val="ConsPlusNormal"/>
        <w:ind w:firstLine="540"/>
        <w:jc w:val="both"/>
      </w:pPr>
      <w:r>
        <w:pict>
          <v:shape id="_x0000_i1079" style="width:17.25pt;height:18pt" coordsize="" o:spt="100" adj="0,,0" path="" filled="f" stroked="f">
            <v:stroke joinstyle="miter"/>
            <v:imagedata r:id="rId232" o:title="base_32851_200185_147"/>
            <v:formulas/>
            <v:path o:connecttype="segments"/>
          </v:shape>
        </w:pict>
      </w:r>
      <w:r>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EA459A" w:rsidRDefault="00EA459A">
      <w:pPr>
        <w:pStyle w:val="ConsPlusNormal"/>
        <w:ind w:firstLine="540"/>
        <w:jc w:val="both"/>
      </w:pPr>
      <w:r>
        <w:pict>
          <v:shape id="_x0000_i1080" style="width:15pt;height:18pt" coordsize="" o:spt="100" adj="0,,0" path="" filled="f" stroked="f">
            <v:stroke joinstyle="miter"/>
            <v:imagedata r:id="rId233" o:title="base_32851_200185_148"/>
            <v:formulas/>
            <v:path o:connecttype="segments"/>
          </v:shape>
        </w:pict>
      </w:r>
      <w: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pict>
          <v:shape id="_x0000_i1081" style="width:15pt;height:18pt" coordsize="" o:spt="100" adj="0,,0" path="" filled="f" stroked="f">
            <v:stroke joinstyle="miter"/>
            <v:imagedata r:id="rId234" o:title="base_32851_200185_149"/>
            <v:formulas/>
            <v:path o:connecttype="segments"/>
          </v:shape>
        </w:pict>
      </w:r>
      <w:r>
        <w:t xml:space="preserve"> = 1;</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EA459A" w:rsidRDefault="00EA459A">
      <w:pPr>
        <w:pStyle w:val="ConsPlusNormal"/>
        <w:ind w:firstLine="540"/>
        <w:jc w:val="both"/>
      </w:pPr>
    </w:p>
    <w:p w:rsidR="00EA459A" w:rsidRDefault="00EA459A">
      <w:pPr>
        <w:pStyle w:val="ConsPlusNormal"/>
        <w:jc w:val="center"/>
      </w:pPr>
      <w:r>
        <w:pict>
          <v:shape id="_x0000_i1082" style="width:107.25pt;height:18pt" coordsize="" o:spt="100" adj="0,,0" path="" filled="f" stroked="f">
            <v:stroke joinstyle="miter"/>
            <v:imagedata r:id="rId235" o:title="base_32851_200185_150"/>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pict>
          <v:shape id="_x0000_i1083" style="width:27.75pt;height:18pt" coordsize="" o:spt="100" adj="0,,0" path="" filled="f" stroked="f">
            <v:stroke joinstyle="miter"/>
            <v:imagedata r:id="rId236" o:title="base_32851_200185_151"/>
            <v:formulas/>
            <v:path o:connecttype="segments"/>
          </v:shape>
        </w:pict>
      </w:r>
      <w:r>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EA459A" w:rsidRDefault="00EA459A">
      <w:pPr>
        <w:pStyle w:val="ConsPlusNormal"/>
        <w:ind w:firstLine="540"/>
        <w:jc w:val="both"/>
      </w:pPr>
      <w:r>
        <w:pict>
          <v:shape id="_x0000_i1084" style="width:26.25pt;height:18pt" coordsize="" o:spt="100" adj="0,,0" path="" filled="f" stroked="f">
            <v:stroke joinstyle="miter"/>
            <v:imagedata r:id="rId237" o:title="base_32851_200185_152"/>
            <v:formulas/>
            <v:path o:connecttype="segments"/>
          </v:shape>
        </w:pict>
      </w:r>
      <w:r>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EA459A" w:rsidRDefault="00EA459A">
      <w:pPr>
        <w:pStyle w:val="ConsPlusNormal"/>
        <w:ind w:firstLine="540"/>
        <w:jc w:val="both"/>
      </w:pPr>
      <w:r>
        <w:pict>
          <v:shape id="_x0000_i1085" style="width:15pt;height:18pt" coordsize="" o:spt="100" adj="0,,0" path="" filled="f" stroked="f">
            <v:stroke joinstyle="miter"/>
            <v:imagedata r:id="rId238" o:title="base_32851_200185_153"/>
            <v:formulas/>
            <v:path o:connecttype="segments"/>
          </v:shape>
        </w:pict>
      </w:r>
      <w: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pict>
          <v:shape id="_x0000_i1086" style="width:15pt;height:18pt" coordsize="" o:spt="100" adj="0,,0" path="" filled="f" stroked="f">
            <v:stroke joinstyle="miter"/>
            <v:imagedata r:id="rId239" o:title="base_32851_200185_154"/>
            <v:formulas/>
            <v:path o:connecttype="segments"/>
          </v:shape>
        </w:pict>
      </w:r>
      <w:r>
        <w:t xml:space="preserve"> = 1;</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EA459A" w:rsidRDefault="00EA459A">
      <w:pPr>
        <w:pStyle w:val="ConsPlusNormal"/>
        <w:ind w:firstLine="540"/>
        <w:jc w:val="both"/>
      </w:pPr>
      <w:r>
        <w:lastRenderedPageBreak/>
        <w:t>Нормы расхода антисептиков на обработку 1 пары рук медицинского персонала/1 операционного поля:</w:t>
      </w:r>
    </w:p>
    <w:p w:rsidR="00EA459A" w:rsidRDefault="00EA459A">
      <w:pPr>
        <w:pStyle w:val="ConsPlusNormal"/>
        <w:ind w:firstLine="540"/>
        <w:jc w:val="both"/>
      </w:pPr>
      <w:r>
        <w:t>- спиртосодержащий антисептик:</w:t>
      </w:r>
    </w:p>
    <w:p w:rsidR="00EA459A" w:rsidRDefault="00EA459A">
      <w:pPr>
        <w:pStyle w:val="ConsPlusNormal"/>
        <w:ind w:firstLine="540"/>
        <w:jc w:val="both"/>
      </w:pPr>
      <w:r>
        <w:t>- для обработки 1 пары рук члена операционной бригады, бригады по приему родов - 10 мл;</w:t>
      </w:r>
    </w:p>
    <w:p w:rsidR="00EA459A" w:rsidRDefault="00EA459A">
      <w:pPr>
        <w:pStyle w:val="ConsPlusNormal"/>
        <w:ind w:firstLine="540"/>
        <w:jc w:val="both"/>
      </w:pPr>
      <w:r>
        <w:t>- для обработки рук медицинской сестры перед инъекцией - 5 мл;</w:t>
      </w:r>
    </w:p>
    <w:p w:rsidR="00EA459A" w:rsidRDefault="00EA459A">
      <w:pPr>
        <w:pStyle w:val="ConsPlusNormal"/>
        <w:ind w:firstLine="540"/>
        <w:jc w:val="both"/>
      </w:pPr>
      <w:r>
        <w:t>- для обработки 1 операционного поля 5 - 80 мл (в зависимости от площади обрабатываемого кожного покрова);</w:t>
      </w:r>
    </w:p>
    <w:p w:rsidR="00EA459A" w:rsidRDefault="00EA459A">
      <w:pPr>
        <w:pStyle w:val="ConsPlusNormal"/>
        <w:ind w:firstLine="540"/>
        <w:jc w:val="both"/>
      </w:pPr>
      <w:r>
        <w:t>- для обработки 1 инъекционного поля - 5 мл;</w:t>
      </w:r>
    </w:p>
    <w:p w:rsidR="00EA459A" w:rsidRDefault="00EA459A">
      <w:pPr>
        <w:pStyle w:val="ConsPlusNormal"/>
        <w:ind w:firstLine="540"/>
        <w:jc w:val="both"/>
      </w:pPr>
      <w:r>
        <w:t>- жидкое мыло - кожный антисептик:</w:t>
      </w:r>
    </w:p>
    <w:p w:rsidR="00EA459A" w:rsidRDefault="00EA459A">
      <w:pPr>
        <w:pStyle w:val="ConsPlusNormal"/>
        <w:ind w:firstLine="540"/>
        <w:jc w:val="both"/>
      </w:pPr>
      <w:r>
        <w:t>- для мытья 1 пары рук хирургов - 10 мл;</w:t>
      </w:r>
    </w:p>
    <w:p w:rsidR="00EA459A" w:rsidRDefault="00EA459A">
      <w:pPr>
        <w:pStyle w:val="ConsPlusNormal"/>
        <w:ind w:firstLine="540"/>
        <w:jc w:val="both"/>
      </w:pPr>
      <w:r>
        <w:t>- для гигиенического мытья 1 пары рук медицинского персонала - 5 мл.</w:t>
      </w:r>
    </w:p>
    <w:p w:rsidR="00EA459A" w:rsidRDefault="00EA459A">
      <w:pPr>
        <w:pStyle w:val="ConsPlusNormal"/>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EA459A" w:rsidRDefault="00EA459A">
      <w:pPr>
        <w:pStyle w:val="ConsPlusNormal"/>
        <w:ind w:firstLine="540"/>
        <w:jc w:val="both"/>
      </w:pPr>
    </w:p>
    <w:p w:rsidR="00EA459A" w:rsidRDefault="00EA459A">
      <w:pPr>
        <w:pStyle w:val="ConsPlusNormal"/>
        <w:jc w:val="center"/>
      </w:pPr>
      <w:r>
        <w:pict>
          <v:shape id="_x0000_i1087" style="width:99.75pt;height:30.75pt" coordsize="" o:spt="100" adj="0,,0" path="" filled="f" stroked="f">
            <v:stroke joinstyle="miter"/>
            <v:imagedata r:id="rId240" o:title="base_32851_200185_155"/>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88" style="width:33pt;height:18pt" coordsize="" o:spt="100" adj="0,,0" path="" filled="f" stroked="f">
            <v:stroke joinstyle="miter"/>
            <v:imagedata r:id="rId241" o:title="base_32851_200185_156"/>
            <v:formulas/>
            <v:path o:connecttype="segments"/>
          </v:shape>
        </w:pict>
      </w:r>
      <w:r>
        <w:t>- общий объем спиртосодержащего антисептика для обработки рук перед оперативными вмешательствами, л;</w:t>
      </w:r>
    </w:p>
    <w:p w:rsidR="00EA459A" w:rsidRDefault="00EA459A">
      <w:pPr>
        <w:pStyle w:val="ConsPlusNormal"/>
        <w:ind w:firstLine="540"/>
        <w:jc w:val="both"/>
      </w:pPr>
      <w:r>
        <w:pict>
          <v:shape id="_x0000_i1089" style="width:15pt;height:18pt" coordsize="" o:spt="100" adj="0,,0" path="" filled="f" stroked="f">
            <v:stroke joinstyle="miter"/>
            <v:imagedata r:id="rId242" o:title="base_32851_200185_157"/>
            <v:formulas/>
            <v:path o:connecttype="segments"/>
          </v:shape>
        </w:pict>
      </w:r>
      <w:r>
        <w:t>- количество операций;</w:t>
      </w:r>
    </w:p>
    <w:p w:rsidR="00EA459A" w:rsidRDefault="00EA459A">
      <w:pPr>
        <w:pStyle w:val="ConsPlusNormal"/>
        <w:ind w:firstLine="540"/>
        <w:jc w:val="both"/>
      </w:pPr>
      <w:r>
        <w:pict>
          <v:shape id="_x0000_i1090" style="width:18pt;height:18pt" coordsize="" o:spt="100" adj="0,,0" path="" filled="f" stroked="f">
            <v:stroke joinstyle="miter"/>
            <v:imagedata r:id="rId243" o:title="base_32851_200185_158"/>
            <v:formulas/>
            <v:path o:connecttype="segments"/>
          </v:shape>
        </w:pict>
      </w:r>
      <w:r>
        <w:t>- количество членов операционной бригады.</w:t>
      </w:r>
    </w:p>
    <w:p w:rsidR="00EA459A" w:rsidRDefault="00EA459A">
      <w:pPr>
        <w:pStyle w:val="ConsPlusNormal"/>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EA459A" w:rsidRDefault="00EA459A">
      <w:pPr>
        <w:pStyle w:val="ConsPlusNormal"/>
        <w:jc w:val="both"/>
      </w:pPr>
      <w:r>
        <w:t xml:space="preserve">(в ред. </w:t>
      </w:r>
      <w:hyperlink r:id="rId24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jc w:val="center"/>
      </w:pPr>
      <w:r>
        <w:pict>
          <v:shape id="_x0000_i1091" style="width:114pt;height:33pt" coordsize="" o:spt="100" adj="0,,0" path="" filled="f" stroked="f">
            <v:stroke joinstyle="miter"/>
            <v:imagedata r:id="rId245" o:title="base_32851_200185_159"/>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92" style="width:36pt;height:18pt" coordsize="" o:spt="100" adj="0,,0" path="" filled="f" stroked="f">
            <v:stroke joinstyle="miter"/>
            <v:imagedata r:id="rId246" o:title="base_32851_200185_160"/>
            <v:formulas/>
            <v:path o:connecttype="segments"/>
          </v:shape>
        </w:pict>
      </w:r>
      <w:r>
        <w:t>- общий объем спиртосодержащего антисептика для обработки рук персонала перед перевязками послеоперационных ран, л;</w:t>
      </w:r>
    </w:p>
    <w:p w:rsidR="00EA459A" w:rsidRDefault="00EA459A">
      <w:pPr>
        <w:pStyle w:val="ConsPlusNormal"/>
        <w:ind w:firstLine="540"/>
        <w:jc w:val="both"/>
      </w:pPr>
      <w:r>
        <w:pict>
          <v:shape id="_x0000_i1093" style="width:15pt;height:18pt" coordsize="" o:spt="100" adj="0,,0" path="" filled="f" stroked="f">
            <v:stroke joinstyle="miter"/>
            <v:imagedata r:id="rId247" o:title="base_32851_200185_161"/>
            <v:formulas/>
            <v:path o:connecttype="segments"/>
          </v:shape>
        </w:pict>
      </w:r>
      <w:r>
        <w:t>- количество операций;</w:t>
      </w:r>
    </w:p>
    <w:p w:rsidR="00EA459A" w:rsidRDefault="00EA459A">
      <w:pPr>
        <w:pStyle w:val="ConsPlusNormal"/>
        <w:ind w:firstLine="540"/>
        <w:jc w:val="both"/>
      </w:pPr>
      <w:r>
        <w:pict>
          <v:shape id="_x0000_i1094" style="width:20.25pt;height:18pt" coordsize="" o:spt="100" adj="0,,0" path="" filled="f" stroked="f">
            <v:stroke joinstyle="miter"/>
            <v:imagedata r:id="rId248" o:title="base_32851_200185_162"/>
            <v:formulas/>
            <v:path o:connecttype="segments"/>
          </v:shape>
        </w:pict>
      </w:r>
      <w:r>
        <w:t>- количество членов перевязочной бригады;</w:t>
      </w:r>
    </w:p>
    <w:p w:rsidR="00EA459A" w:rsidRDefault="00EA459A">
      <w:pPr>
        <w:pStyle w:val="ConsPlusNormal"/>
        <w:ind w:firstLine="540"/>
        <w:jc w:val="both"/>
      </w:pPr>
      <w:r>
        <w:t>7 - минимальное количество перевязок при первичном заживлении раны.</w:t>
      </w:r>
    </w:p>
    <w:p w:rsidR="00EA459A" w:rsidRDefault="00EA459A">
      <w:pPr>
        <w:pStyle w:val="ConsPlusNormal"/>
        <w:ind w:firstLine="540"/>
        <w:jc w:val="both"/>
      </w:pPr>
      <w: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EA459A" w:rsidRDefault="00EA459A">
      <w:pPr>
        <w:pStyle w:val="ConsPlusNormal"/>
        <w:ind w:firstLine="540"/>
        <w:jc w:val="both"/>
      </w:pPr>
    </w:p>
    <w:p w:rsidR="00EA459A" w:rsidRDefault="00EA459A">
      <w:pPr>
        <w:pStyle w:val="ConsPlusNormal"/>
        <w:jc w:val="center"/>
      </w:pPr>
      <w:r>
        <w:pict>
          <v:shape id="_x0000_i1095" style="width:80.25pt;height:30.75pt" coordsize="" o:spt="100" adj="0,,0" path="" filled="f" stroked="f">
            <v:stroke joinstyle="miter"/>
            <v:imagedata r:id="rId249" o:title="base_32851_200185_163"/>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pict>
          <v:shape id="_x0000_i1096" style="width:29.25pt;height:18pt" coordsize="" o:spt="100" adj="0,,0" path="" filled="f" stroked="f">
            <v:stroke joinstyle="miter"/>
            <v:imagedata r:id="rId250" o:title="base_32851_200185_164"/>
            <v:formulas/>
            <v:path o:connecttype="segments"/>
          </v:shape>
        </w:pict>
      </w:r>
      <w:r>
        <w:t>- общий объем спиртосодержащего антисептика для обработки рук перед инъекциями, л;</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pict>
          <v:shape id="_x0000_i1097" style="width:14.25pt;height:18pt" coordsize="" o:spt="100" adj="0,,0" path="" filled="f" stroked="f">
            <v:stroke joinstyle="miter"/>
            <v:imagedata r:id="rId251" o:title="base_32851_200185_165"/>
            <v:formulas/>
            <v:path o:connecttype="segments"/>
          </v:shape>
        </w:pict>
      </w:r>
      <w:r>
        <w:t>- среднее число инъекций в сутки.</w:t>
      </w:r>
    </w:p>
    <w:p w:rsidR="00EA459A" w:rsidRDefault="00EA459A">
      <w:pPr>
        <w:pStyle w:val="ConsPlusNormal"/>
        <w:ind w:firstLine="540"/>
        <w:jc w:val="both"/>
      </w:pPr>
      <w:r>
        <w:t>Потребность в спиртосодержащих антисептиках для обработки операционного поля перед оперативными вмешательствами:</w:t>
      </w:r>
    </w:p>
    <w:p w:rsidR="00EA459A" w:rsidRDefault="00EA459A">
      <w:pPr>
        <w:pStyle w:val="ConsPlusNormal"/>
        <w:ind w:firstLine="540"/>
        <w:jc w:val="both"/>
      </w:pPr>
    </w:p>
    <w:p w:rsidR="00EA459A" w:rsidRDefault="00EA459A">
      <w:pPr>
        <w:pStyle w:val="ConsPlusNormal"/>
        <w:jc w:val="center"/>
      </w:pPr>
      <w:r w:rsidRPr="006D5D81">
        <w:rPr>
          <w:position w:val="-24"/>
        </w:rPr>
        <w:pict>
          <v:shape id="_x0000_i1098" style="width:73.5pt;height:30.75pt" coordsize="" o:spt="100" adj="0,,0" path="" filled="f" stroked="f">
            <v:stroke joinstyle="miter"/>
            <v:imagedata r:id="rId252" o:title="base_32851_200185_166"/>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rsidRPr="006D5D81">
        <w:rPr>
          <w:position w:val="-14"/>
        </w:rPr>
        <w:pict>
          <v:shape id="_x0000_i1099" style="width:29.25pt;height:18pt" coordsize="" o:spt="100" adj="0,,0" path="" filled="f" stroked="f">
            <v:stroke joinstyle="miter"/>
            <v:imagedata r:id="rId253" o:title="base_32851_200185_167"/>
            <v:formulas/>
            <v:path o:connecttype="segments"/>
          </v:shape>
        </w:pict>
      </w:r>
      <w:r>
        <w:t>- общий объем спиртосодержащего антисептика, необходимый для обработки операционных полей, л;</w:t>
      </w:r>
    </w:p>
    <w:p w:rsidR="00EA459A" w:rsidRDefault="00EA459A">
      <w:pPr>
        <w:pStyle w:val="ConsPlusNormal"/>
        <w:ind w:firstLine="540"/>
        <w:jc w:val="both"/>
      </w:pPr>
      <w:r>
        <w:lastRenderedPageBreak/>
        <w:pict>
          <v:shape id="_x0000_i1100" style="width:15pt;height:18pt" coordsize="" o:spt="100" adj="0,,0" path="" filled="f" stroked="f">
            <v:stroke joinstyle="miter"/>
            <v:imagedata r:id="rId254" o:title="base_32851_200185_168"/>
            <v:formulas/>
            <v:path o:connecttype="segments"/>
          </v:shape>
        </w:pict>
      </w:r>
      <w:r>
        <w:t>- количество операций;</w:t>
      </w:r>
    </w:p>
    <w:p w:rsidR="00EA459A" w:rsidRDefault="00EA459A">
      <w:pPr>
        <w:pStyle w:val="ConsPlusNormal"/>
        <w:ind w:firstLine="540"/>
        <w:jc w:val="both"/>
      </w:pPr>
      <w:r>
        <w:t>W - среднее количество спиртосодержащего антисептика, необходимое для обработки операционного поля, мл.</w:t>
      </w:r>
    </w:p>
    <w:p w:rsidR="00EA459A" w:rsidRDefault="00EA459A">
      <w:pPr>
        <w:pStyle w:val="ConsPlusNormal"/>
        <w:ind w:firstLine="540"/>
        <w:jc w:val="both"/>
      </w:pPr>
      <w:r>
        <w:t>Потребность в спиртосодержащих антисептиках для обработки послеоперационных ран:</w:t>
      </w:r>
    </w:p>
    <w:p w:rsidR="00EA459A" w:rsidRDefault="00EA459A">
      <w:pPr>
        <w:pStyle w:val="ConsPlusNormal"/>
        <w:ind w:firstLine="540"/>
        <w:jc w:val="both"/>
      </w:pPr>
    </w:p>
    <w:p w:rsidR="00EA459A" w:rsidRDefault="00EA459A">
      <w:pPr>
        <w:pStyle w:val="ConsPlusNormal"/>
        <w:jc w:val="center"/>
      </w:pPr>
      <w:r w:rsidRPr="006D5D81">
        <w:rPr>
          <w:position w:val="-24"/>
        </w:rPr>
        <w:pict>
          <v:shape id="_x0000_i1101" style="width:85.5pt;height:30.75pt" coordsize="" o:spt="100" adj="0,,0" path="" filled="f" stroked="f">
            <v:stroke joinstyle="miter"/>
            <v:imagedata r:id="rId255" o:title="base_32851_200185_169"/>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rsidRPr="006D5D81">
        <w:rPr>
          <w:position w:val="-14"/>
        </w:rPr>
        <w:pict>
          <v:shape id="_x0000_i1102" style="width:29.25pt;height:18pt" coordsize="" o:spt="100" adj="0,,0" path="" filled="f" stroked="f">
            <v:stroke joinstyle="miter"/>
            <v:imagedata r:id="rId256" o:title="base_32851_200185_170"/>
            <v:formulas/>
            <v:path o:connecttype="segments"/>
          </v:shape>
        </w:pict>
      </w:r>
      <w:r>
        <w:t>- общий объем антисептика для обработки послеоперационных ран на перевязках, л;</w:t>
      </w:r>
    </w:p>
    <w:p w:rsidR="00EA459A" w:rsidRDefault="00EA459A">
      <w:pPr>
        <w:pStyle w:val="ConsPlusNormal"/>
        <w:ind w:firstLine="540"/>
        <w:jc w:val="both"/>
      </w:pPr>
      <w:r>
        <w:pict>
          <v:shape id="_x0000_i1103" style="width:15pt;height:18pt" coordsize="" o:spt="100" adj="0,,0" path="" filled="f" stroked="f">
            <v:stroke joinstyle="miter"/>
            <v:imagedata r:id="rId257" o:title="base_32851_200185_171"/>
            <v:formulas/>
            <v:path o:connecttype="segments"/>
          </v:shape>
        </w:pict>
      </w:r>
      <w:r>
        <w:t>- количество операций;</w:t>
      </w:r>
    </w:p>
    <w:p w:rsidR="00EA459A" w:rsidRDefault="00EA459A">
      <w:pPr>
        <w:pStyle w:val="ConsPlusNormal"/>
        <w:ind w:firstLine="540"/>
        <w:jc w:val="both"/>
      </w:pPr>
      <w:r>
        <w:t>W - среднее количество спиртосодержащего антисептика, необходимое для обработки операционного поля, мл;</w:t>
      </w:r>
    </w:p>
    <w:p w:rsidR="00EA459A" w:rsidRDefault="00EA459A">
      <w:pPr>
        <w:pStyle w:val="ConsPlusNormal"/>
        <w:ind w:firstLine="540"/>
        <w:jc w:val="both"/>
      </w:pPr>
      <w:r>
        <w:t>7 - минимальное количество перевязок при первичном заживлении раны.</w:t>
      </w:r>
    </w:p>
    <w:p w:rsidR="00EA459A" w:rsidRDefault="00EA459A">
      <w:pPr>
        <w:pStyle w:val="ConsPlusNormal"/>
        <w:ind w:firstLine="540"/>
        <w:jc w:val="both"/>
      </w:pPr>
      <w:r>
        <w:t>Потребность в спиртосодержащих антисептиках для обработки инъекционного поля:</w:t>
      </w:r>
    </w:p>
    <w:p w:rsidR="00EA459A" w:rsidRDefault="00EA459A">
      <w:pPr>
        <w:pStyle w:val="ConsPlusNormal"/>
        <w:ind w:firstLine="540"/>
        <w:jc w:val="both"/>
      </w:pPr>
    </w:p>
    <w:p w:rsidR="00EA459A" w:rsidRDefault="00EA459A">
      <w:pPr>
        <w:pStyle w:val="ConsPlusNormal"/>
        <w:jc w:val="center"/>
      </w:pPr>
      <w:r w:rsidRPr="006D5D81">
        <w:rPr>
          <w:position w:val="-24"/>
        </w:rPr>
        <w:pict>
          <v:shape id="_x0000_i1104" style="width:78pt;height:30.75pt" coordsize="" o:spt="100" adj="0,,0" path="" filled="f" stroked="f">
            <v:stroke joinstyle="miter"/>
            <v:imagedata r:id="rId258" o:title="base_32851_200185_172"/>
            <v:formulas/>
            <v:path o:connecttype="segments"/>
          </v:shape>
        </w:pict>
      </w:r>
      <w:r>
        <w:t>, где</w:t>
      </w:r>
    </w:p>
    <w:p w:rsidR="00EA459A" w:rsidRDefault="00EA459A">
      <w:pPr>
        <w:pStyle w:val="ConsPlusNormal"/>
        <w:ind w:firstLine="540"/>
        <w:jc w:val="both"/>
      </w:pPr>
    </w:p>
    <w:p w:rsidR="00EA459A" w:rsidRDefault="00EA459A">
      <w:pPr>
        <w:pStyle w:val="ConsPlusNormal"/>
        <w:ind w:firstLine="540"/>
        <w:jc w:val="both"/>
      </w:pPr>
      <w:r w:rsidRPr="006D5D81">
        <w:rPr>
          <w:position w:val="-14"/>
        </w:rPr>
        <w:pict>
          <v:shape id="_x0000_i1105" style="width:25.5pt;height:18pt" coordsize="" o:spt="100" adj="0,,0" path="" filled="f" stroked="f">
            <v:stroke joinstyle="miter"/>
            <v:imagedata r:id="rId259" o:title="base_32851_200185_173"/>
            <v:formulas/>
            <v:path o:connecttype="segments"/>
          </v:shape>
        </w:pict>
      </w:r>
      <w:r>
        <w:t>- общий объем спиртосодержащего антисептика для обработки инъекционных полей, л;</w:t>
      </w:r>
    </w:p>
    <w:p w:rsidR="00EA459A" w:rsidRDefault="00EA459A">
      <w:pPr>
        <w:pStyle w:val="ConsPlusNormal"/>
        <w:ind w:firstLine="540"/>
        <w:jc w:val="both"/>
      </w:pPr>
      <w:r>
        <w:t>C - количество суток в расчетном периоде (месяц, квартал, полугодие, год);</w:t>
      </w:r>
    </w:p>
    <w:p w:rsidR="00EA459A" w:rsidRDefault="00EA459A">
      <w:pPr>
        <w:pStyle w:val="ConsPlusNormal"/>
        <w:ind w:firstLine="540"/>
        <w:jc w:val="both"/>
      </w:pPr>
      <w:r>
        <w:pict>
          <v:shape id="_x0000_i1106" style="width:14.25pt;height:18pt" coordsize="" o:spt="100" adj="0,,0" path="" filled="f" stroked="f">
            <v:stroke joinstyle="miter"/>
            <v:imagedata r:id="rId260" o:title="base_32851_200185_174"/>
            <v:formulas/>
            <v:path o:connecttype="segments"/>
          </v:shape>
        </w:pict>
      </w:r>
      <w:r>
        <w:t>- среднее число инъекций в сутки.</w:t>
      </w:r>
    </w:p>
    <w:p w:rsidR="00EA459A" w:rsidRDefault="00EA459A">
      <w:pPr>
        <w:pStyle w:val="ConsPlusNormal"/>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EA459A" w:rsidRDefault="00EA459A">
      <w:pPr>
        <w:pStyle w:val="ConsPlusNormal"/>
        <w:ind w:firstLine="540"/>
        <w:jc w:val="both"/>
      </w:pPr>
    </w:p>
    <w:p w:rsidR="00EA459A" w:rsidRDefault="00EA459A">
      <w:pPr>
        <w:pStyle w:val="ConsPlusNormal"/>
        <w:jc w:val="center"/>
      </w:pPr>
      <w:r w:rsidRPr="006D5D81">
        <w:rPr>
          <w:position w:val="-24"/>
        </w:rPr>
        <w:pict>
          <v:shape id="_x0000_i1107" style="width:98.25pt;height:30.75pt" coordsize="" o:spt="100" adj="0,,0" path="" filled="f" stroked="f">
            <v:stroke joinstyle="miter"/>
            <v:imagedata r:id="rId261" o:title="base_32851_200185_175"/>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rsidRPr="006D5D81">
        <w:rPr>
          <w:position w:val="-14"/>
        </w:rPr>
        <w:pict>
          <v:shape id="_x0000_i1108" style="width:30.75pt;height:18pt" coordsize="" o:spt="100" adj="0,,0" path="" filled="f" stroked="f">
            <v:stroke joinstyle="miter"/>
            <v:imagedata r:id="rId262" o:title="base_32851_200185_176"/>
            <v:formulas/>
            <v:path o:connecttype="segments"/>
          </v:shape>
        </w:pict>
      </w:r>
      <w:r>
        <w:t>- общий объем жидкого мыла - кожного антисептика для мытья рук перед оперативными вмешательствами, л;</w:t>
      </w:r>
    </w:p>
    <w:p w:rsidR="00EA459A" w:rsidRDefault="00EA459A">
      <w:pPr>
        <w:pStyle w:val="ConsPlusNormal"/>
        <w:ind w:firstLine="540"/>
        <w:jc w:val="both"/>
      </w:pPr>
      <w:r>
        <w:pict>
          <v:shape id="_x0000_i1109" style="width:15pt;height:18pt" coordsize="" o:spt="100" adj="0,,0" path="" filled="f" stroked="f">
            <v:stroke joinstyle="miter"/>
            <v:imagedata r:id="rId263" o:title="base_32851_200185_177"/>
            <v:formulas/>
            <v:path o:connecttype="segments"/>
          </v:shape>
        </w:pict>
      </w:r>
      <w:r>
        <w:t>- количество операций;</w:t>
      </w:r>
    </w:p>
    <w:p w:rsidR="00EA459A" w:rsidRDefault="00EA459A">
      <w:pPr>
        <w:pStyle w:val="ConsPlusNormal"/>
        <w:ind w:firstLine="540"/>
        <w:jc w:val="both"/>
      </w:pPr>
      <w:r>
        <w:pict>
          <v:shape id="_x0000_i1110" style="width:18pt;height:18pt" coordsize="" o:spt="100" adj="0,,0" path="" filled="f" stroked="f">
            <v:stroke joinstyle="miter"/>
            <v:imagedata r:id="rId264" o:title="base_32851_200185_178"/>
            <v:formulas/>
            <v:path o:connecttype="segments"/>
          </v:shape>
        </w:pict>
      </w:r>
      <w:r>
        <w:t>- количество членов операционной бригады.</w:t>
      </w:r>
    </w:p>
    <w:p w:rsidR="00EA459A" w:rsidRDefault="00EA459A">
      <w:pPr>
        <w:pStyle w:val="ConsPlusNormal"/>
        <w:ind w:firstLine="540"/>
        <w:jc w:val="both"/>
      </w:pPr>
      <w: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EA459A" w:rsidRDefault="00EA459A">
      <w:pPr>
        <w:pStyle w:val="ConsPlusNormal"/>
        <w:jc w:val="both"/>
      </w:pPr>
      <w:r>
        <w:t xml:space="preserve">(в ред. </w:t>
      </w:r>
      <w:hyperlink r:id="rId26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jc w:val="center"/>
      </w:pPr>
      <w:r w:rsidRPr="006D5D81">
        <w:rPr>
          <w:position w:val="-24"/>
        </w:rPr>
        <w:pict>
          <v:shape id="_x0000_i1111" style="width:105.75pt;height:33pt" coordsize="" o:spt="100" adj="0,,0" path="" filled="f" stroked="f">
            <v:stroke joinstyle="miter"/>
            <v:imagedata r:id="rId266" o:title="base_32851_200185_179"/>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rsidRPr="006D5D81">
        <w:rPr>
          <w:position w:val="-14"/>
        </w:rPr>
        <w:pict>
          <v:shape id="_x0000_i1112" style="width:32.25pt;height:18pt" coordsize="" o:spt="100" adj="0,,0" path="" filled="f" stroked="f">
            <v:stroke joinstyle="miter"/>
            <v:imagedata r:id="rId267" o:title="base_32851_200185_180"/>
            <v:formulas/>
            <v:path o:connecttype="segments"/>
          </v:shape>
        </w:pict>
      </w:r>
      <w:r>
        <w:t>- общий объем жидкого мыла - кожного антисептика для мытья рук перед перевязками послеоперационных ран, л;</w:t>
      </w:r>
    </w:p>
    <w:p w:rsidR="00EA459A" w:rsidRDefault="00EA459A">
      <w:pPr>
        <w:pStyle w:val="ConsPlusNormal"/>
        <w:ind w:firstLine="540"/>
        <w:jc w:val="both"/>
      </w:pPr>
      <w:r>
        <w:pict>
          <v:shape id="_x0000_i1113" style="width:15pt;height:18pt" coordsize="" o:spt="100" adj="0,,0" path="" filled="f" stroked="f">
            <v:stroke joinstyle="miter"/>
            <v:imagedata r:id="rId268" o:title="base_32851_200185_181"/>
            <v:formulas/>
            <v:path o:connecttype="segments"/>
          </v:shape>
        </w:pict>
      </w:r>
      <w:r>
        <w:t>- количество операций;</w:t>
      </w:r>
    </w:p>
    <w:p w:rsidR="00EA459A" w:rsidRDefault="00EA459A">
      <w:pPr>
        <w:pStyle w:val="ConsPlusNormal"/>
        <w:ind w:firstLine="540"/>
        <w:jc w:val="both"/>
      </w:pPr>
      <w:r>
        <w:pict>
          <v:shape id="_x0000_i1114" style="width:20.25pt;height:18pt" coordsize="" o:spt="100" adj="0,,0" path="" filled="f" stroked="f">
            <v:stroke joinstyle="miter"/>
            <v:imagedata r:id="rId269" o:title="base_32851_200185_182"/>
            <v:formulas/>
            <v:path o:connecttype="segments"/>
          </v:shape>
        </w:pict>
      </w:r>
      <w:r>
        <w:t>- количество членов перевязочной бригады;</w:t>
      </w:r>
    </w:p>
    <w:p w:rsidR="00EA459A" w:rsidRDefault="00EA459A">
      <w:pPr>
        <w:pStyle w:val="ConsPlusNormal"/>
        <w:ind w:firstLine="540"/>
        <w:jc w:val="both"/>
      </w:pPr>
      <w:r>
        <w:t>7 - минимальное количество перевязок при первичном заживлении раны.</w:t>
      </w:r>
    </w:p>
    <w:p w:rsidR="00EA459A" w:rsidRDefault="00EA459A">
      <w:pPr>
        <w:pStyle w:val="ConsPlusNormal"/>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EA459A" w:rsidRDefault="00EA459A">
      <w:pPr>
        <w:pStyle w:val="ConsPlusNormal"/>
        <w:ind w:firstLine="540"/>
        <w:jc w:val="both"/>
      </w:pPr>
    </w:p>
    <w:p w:rsidR="00EA459A" w:rsidRDefault="00EA459A">
      <w:pPr>
        <w:pStyle w:val="ConsPlusNormal"/>
        <w:jc w:val="center"/>
      </w:pPr>
      <w:r w:rsidRPr="006D5D81">
        <w:rPr>
          <w:position w:val="-24"/>
        </w:rPr>
        <w:pict>
          <v:shape id="_x0000_i1115" style="width:78pt;height:30.75pt" coordsize="" o:spt="100" adj="0,,0" path="" filled="f" stroked="f">
            <v:stroke joinstyle="miter"/>
            <v:imagedata r:id="rId270" o:title="base_32851_200185_183"/>
            <v:formulas/>
            <v:path o:connecttype="segments"/>
          </v:shape>
        </w:pict>
      </w:r>
      <w:r>
        <w:t>, где</w:t>
      </w:r>
    </w:p>
    <w:p w:rsidR="00EA459A" w:rsidRDefault="00EA459A">
      <w:pPr>
        <w:pStyle w:val="ConsPlusNormal"/>
        <w:jc w:val="center"/>
      </w:pPr>
    </w:p>
    <w:p w:rsidR="00EA459A" w:rsidRDefault="00EA459A">
      <w:pPr>
        <w:pStyle w:val="ConsPlusNormal"/>
        <w:ind w:firstLine="540"/>
        <w:jc w:val="both"/>
      </w:pPr>
      <w:r w:rsidRPr="006D5D81">
        <w:rPr>
          <w:position w:val="-14"/>
        </w:rPr>
        <w:lastRenderedPageBreak/>
        <w:pict>
          <v:shape id="_x0000_i1116" style="width:27pt;height:18pt" coordsize="" o:spt="100" adj="0,,0" path="" filled="f" stroked="f">
            <v:stroke joinstyle="miter"/>
            <v:imagedata r:id="rId271" o:title="base_32851_200185_184"/>
            <v:formulas/>
            <v:path o:connecttype="segments"/>
          </v:shape>
        </w:pict>
      </w:r>
      <w:r>
        <w:t>- общий объем жидкого мыла - кожного антисептика для мытья рук перед инъекциями, л;</w:t>
      </w:r>
    </w:p>
    <w:p w:rsidR="00EA459A" w:rsidRDefault="00EA459A">
      <w:pPr>
        <w:pStyle w:val="ConsPlusNormal"/>
        <w:ind w:firstLine="540"/>
        <w:jc w:val="both"/>
      </w:pPr>
      <w:r>
        <w:t>C - количество дней в расчетном периоде (месяц, квартал, полугодие, год);</w:t>
      </w:r>
    </w:p>
    <w:p w:rsidR="00EA459A" w:rsidRDefault="00EA459A">
      <w:pPr>
        <w:pStyle w:val="ConsPlusNormal"/>
        <w:ind w:firstLine="540"/>
        <w:jc w:val="both"/>
      </w:pPr>
      <w:r>
        <w:pict>
          <v:shape id="_x0000_i1117" style="width:14.25pt;height:18pt" coordsize="" o:spt="100" adj="0,,0" path="" filled="f" stroked="f">
            <v:stroke joinstyle="miter"/>
            <v:imagedata r:id="rId272" o:title="base_32851_200185_185"/>
            <v:formulas/>
            <v:path o:connecttype="segments"/>
          </v:shape>
        </w:pict>
      </w:r>
      <w:r>
        <w:t>- среднее число инъекций в сутки.</w:t>
      </w:r>
    </w:p>
    <w:p w:rsidR="00EA459A" w:rsidRDefault="00EA459A">
      <w:pPr>
        <w:pStyle w:val="ConsPlusNormal"/>
        <w:ind w:firstLine="540"/>
        <w:jc w:val="both"/>
      </w:pPr>
      <w:r>
        <w:t>Для облегчения работы по дезинфекции и стерилизации в МО могут вестись журналы и использоваться прилагаемые расчетные формы:</w:t>
      </w:r>
    </w:p>
    <w:p w:rsidR="00EA459A" w:rsidRDefault="00EA459A">
      <w:pPr>
        <w:pStyle w:val="ConsPlusNormal"/>
        <w:jc w:val="both"/>
      </w:pPr>
      <w:r>
        <w:t xml:space="preserve">(в ред. </w:t>
      </w:r>
      <w:hyperlink r:id="rId27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center"/>
        <w:outlineLvl w:val="2"/>
      </w:pPr>
      <w:r>
        <w:lastRenderedPageBreak/>
        <w:t>Примерная форма журнала учета получения</w:t>
      </w:r>
    </w:p>
    <w:p w:rsidR="00EA459A" w:rsidRDefault="00EA459A">
      <w:pPr>
        <w:pStyle w:val="ConsPlusNormal"/>
        <w:jc w:val="center"/>
      </w:pPr>
      <w:r>
        <w:t>и выдачи дезинфицирующих, стерилизующих средств, средств</w:t>
      </w:r>
    </w:p>
    <w:p w:rsidR="00EA459A" w:rsidRDefault="00EA459A">
      <w:pPr>
        <w:pStyle w:val="ConsPlusNormal"/>
        <w:jc w:val="center"/>
      </w:pPr>
      <w:r>
        <w:t>для предстерилизационной очистки,</w:t>
      </w:r>
    </w:p>
    <w:p w:rsidR="00EA459A" w:rsidRDefault="00EA459A">
      <w:pPr>
        <w:pStyle w:val="ConsPlusNormal"/>
        <w:jc w:val="center"/>
      </w:pPr>
      <w:r>
        <w:t>кожных антисептиков &lt;*&gt;</w:t>
      </w:r>
    </w:p>
    <w:p w:rsidR="00EA459A" w:rsidRDefault="00EA45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840"/>
        <w:gridCol w:w="1440"/>
        <w:gridCol w:w="1080"/>
        <w:gridCol w:w="1200"/>
        <w:gridCol w:w="960"/>
        <w:gridCol w:w="840"/>
        <w:gridCol w:w="1080"/>
        <w:gridCol w:w="1080"/>
        <w:gridCol w:w="840"/>
      </w:tblGrid>
      <w:tr w:rsidR="00EA459A">
        <w:tc>
          <w:tcPr>
            <w:tcW w:w="720" w:type="dxa"/>
          </w:tcPr>
          <w:p w:rsidR="00EA459A" w:rsidRDefault="00EA459A">
            <w:pPr>
              <w:pStyle w:val="ConsPlusNormal"/>
              <w:jc w:val="center"/>
            </w:pPr>
            <w:r>
              <w:t>N п/п</w:t>
            </w:r>
          </w:p>
        </w:tc>
        <w:tc>
          <w:tcPr>
            <w:tcW w:w="840" w:type="dxa"/>
          </w:tcPr>
          <w:p w:rsidR="00EA459A" w:rsidRDefault="00EA459A">
            <w:pPr>
              <w:pStyle w:val="ConsPlusNormal"/>
              <w:jc w:val="center"/>
            </w:pPr>
            <w:r>
              <w:t>Дата получения</w:t>
            </w:r>
          </w:p>
        </w:tc>
        <w:tc>
          <w:tcPr>
            <w:tcW w:w="1440" w:type="dxa"/>
          </w:tcPr>
          <w:p w:rsidR="00EA459A" w:rsidRDefault="00EA459A">
            <w:pPr>
              <w:pStyle w:val="ConsPlusNormal"/>
              <w:jc w:val="center"/>
            </w:pPr>
            <w:r>
              <w:t>Наименование дез. средства, единица измерения (л, кг, банка, флакон)</w:t>
            </w:r>
          </w:p>
        </w:tc>
        <w:tc>
          <w:tcPr>
            <w:tcW w:w="1080" w:type="dxa"/>
          </w:tcPr>
          <w:p w:rsidR="00EA459A" w:rsidRDefault="00EA459A">
            <w:pPr>
              <w:pStyle w:val="ConsPlusNormal"/>
              <w:jc w:val="center"/>
            </w:pPr>
            <w:r>
              <w:t>Количество полученного средства</w:t>
            </w:r>
          </w:p>
        </w:tc>
        <w:tc>
          <w:tcPr>
            <w:tcW w:w="1200" w:type="dxa"/>
          </w:tcPr>
          <w:p w:rsidR="00EA459A" w:rsidRDefault="00EA459A">
            <w:pPr>
              <w:pStyle w:val="ConsPlusNormal"/>
              <w:jc w:val="center"/>
            </w:pPr>
            <w:r>
              <w:t>Подпись ответственного лица</w:t>
            </w:r>
          </w:p>
        </w:tc>
        <w:tc>
          <w:tcPr>
            <w:tcW w:w="960" w:type="dxa"/>
          </w:tcPr>
          <w:p w:rsidR="00EA459A" w:rsidRDefault="00EA459A">
            <w:pPr>
              <w:pStyle w:val="ConsPlusNormal"/>
              <w:jc w:val="center"/>
            </w:pPr>
            <w:r>
              <w:t>Дата выдачи</w:t>
            </w:r>
          </w:p>
        </w:tc>
        <w:tc>
          <w:tcPr>
            <w:tcW w:w="840" w:type="dxa"/>
          </w:tcPr>
          <w:p w:rsidR="00EA459A" w:rsidRDefault="00EA459A">
            <w:pPr>
              <w:pStyle w:val="ConsPlusNormal"/>
              <w:jc w:val="center"/>
            </w:pPr>
            <w:r>
              <w:t>Отделение</w:t>
            </w:r>
          </w:p>
        </w:tc>
        <w:tc>
          <w:tcPr>
            <w:tcW w:w="1080" w:type="dxa"/>
          </w:tcPr>
          <w:p w:rsidR="00EA459A" w:rsidRDefault="00EA459A">
            <w:pPr>
              <w:pStyle w:val="ConsPlusNormal"/>
              <w:jc w:val="center"/>
            </w:pPr>
            <w:r>
              <w:t>Количество выданного средства</w:t>
            </w:r>
          </w:p>
        </w:tc>
        <w:tc>
          <w:tcPr>
            <w:tcW w:w="1080" w:type="dxa"/>
          </w:tcPr>
          <w:p w:rsidR="00EA459A" w:rsidRDefault="00EA459A">
            <w:pPr>
              <w:pStyle w:val="ConsPlusNormal"/>
              <w:jc w:val="center"/>
            </w:pPr>
            <w:r>
              <w:t>Подпись медработника</w:t>
            </w:r>
          </w:p>
        </w:tc>
        <w:tc>
          <w:tcPr>
            <w:tcW w:w="840" w:type="dxa"/>
          </w:tcPr>
          <w:p w:rsidR="00EA459A" w:rsidRDefault="00EA459A">
            <w:pPr>
              <w:pStyle w:val="ConsPlusNormal"/>
              <w:jc w:val="center"/>
            </w:pPr>
            <w:r>
              <w:t>Остаток</w:t>
            </w:r>
          </w:p>
        </w:tc>
      </w:tr>
      <w:tr w:rsidR="00EA459A">
        <w:tc>
          <w:tcPr>
            <w:tcW w:w="720" w:type="dxa"/>
          </w:tcPr>
          <w:p w:rsidR="00EA459A" w:rsidRDefault="00EA459A">
            <w:pPr>
              <w:pStyle w:val="ConsPlusNormal"/>
              <w:jc w:val="center"/>
            </w:pPr>
            <w:r>
              <w:t>1</w:t>
            </w:r>
          </w:p>
        </w:tc>
        <w:tc>
          <w:tcPr>
            <w:tcW w:w="840" w:type="dxa"/>
          </w:tcPr>
          <w:p w:rsidR="00EA459A" w:rsidRDefault="00EA459A">
            <w:pPr>
              <w:pStyle w:val="ConsPlusNormal"/>
              <w:jc w:val="center"/>
            </w:pPr>
            <w:r>
              <w:t>2</w:t>
            </w:r>
          </w:p>
        </w:tc>
        <w:tc>
          <w:tcPr>
            <w:tcW w:w="1440" w:type="dxa"/>
          </w:tcPr>
          <w:p w:rsidR="00EA459A" w:rsidRDefault="00EA459A">
            <w:pPr>
              <w:pStyle w:val="ConsPlusNormal"/>
              <w:jc w:val="center"/>
            </w:pPr>
            <w:r>
              <w:t>3</w:t>
            </w:r>
          </w:p>
        </w:tc>
        <w:tc>
          <w:tcPr>
            <w:tcW w:w="1080" w:type="dxa"/>
          </w:tcPr>
          <w:p w:rsidR="00EA459A" w:rsidRDefault="00EA459A">
            <w:pPr>
              <w:pStyle w:val="ConsPlusNormal"/>
              <w:jc w:val="center"/>
            </w:pPr>
            <w:r>
              <w:t>4</w:t>
            </w:r>
          </w:p>
        </w:tc>
        <w:tc>
          <w:tcPr>
            <w:tcW w:w="1200" w:type="dxa"/>
          </w:tcPr>
          <w:p w:rsidR="00EA459A" w:rsidRDefault="00EA459A">
            <w:pPr>
              <w:pStyle w:val="ConsPlusNormal"/>
              <w:jc w:val="center"/>
            </w:pPr>
            <w:r>
              <w:t>5</w:t>
            </w:r>
          </w:p>
        </w:tc>
        <w:tc>
          <w:tcPr>
            <w:tcW w:w="960" w:type="dxa"/>
          </w:tcPr>
          <w:p w:rsidR="00EA459A" w:rsidRDefault="00EA459A">
            <w:pPr>
              <w:pStyle w:val="ConsPlusNormal"/>
              <w:jc w:val="center"/>
            </w:pPr>
            <w:r>
              <w:t>6</w:t>
            </w:r>
          </w:p>
        </w:tc>
        <w:tc>
          <w:tcPr>
            <w:tcW w:w="840" w:type="dxa"/>
          </w:tcPr>
          <w:p w:rsidR="00EA459A" w:rsidRDefault="00EA459A">
            <w:pPr>
              <w:pStyle w:val="ConsPlusNormal"/>
              <w:jc w:val="center"/>
            </w:pPr>
            <w:r>
              <w:t>7</w:t>
            </w:r>
          </w:p>
        </w:tc>
        <w:tc>
          <w:tcPr>
            <w:tcW w:w="1080" w:type="dxa"/>
          </w:tcPr>
          <w:p w:rsidR="00EA459A" w:rsidRDefault="00EA459A">
            <w:pPr>
              <w:pStyle w:val="ConsPlusNormal"/>
              <w:jc w:val="center"/>
            </w:pPr>
            <w:r>
              <w:t>8</w:t>
            </w:r>
          </w:p>
        </w:tc>
        <w:tc>
          <w:tcPr>
            <w:tcW w:w="1080" w:type="dxa"/>
          </w:tcPr>
          <w:p w:rsidR="00EA459A" w:rsidRDefault="00EA459A">
            <w:pPr>
              <w:pStyle w:val="ConsPlusNormal"/>
              <w:jc w:val="center"/>
            </w:pPr>
            <w:r>
              <w:t>9</w:t>
            </w:r>
          </w:p>
        </w:tc>
        <w:tc>
          <w:tcPr>
            <w:tcW w:w="840" w:type="dxa"/>
          </w:tcPr>
          <w:p w:rsidR="00EA459A" w:rsidRDefault="00EA459A">
            <w:pPr>
              <w:pStyle w:val="ConsPlusNormal"/>
              <w:jc w:val="center"/>
            </w:pPr>
            <w:r>
              <w:t>10</w:t>
            </w:r>
          </w:p>
        </w:tc>
      </w:tr>
      <w:tr w:rsidR="00EA459A">
        <w:tc>
          <w:tcPr>
            <w:tcW w:w="10080" w:type="dxa"/>
            <w:gridSpan w:val="10"/>
          </w:tcPr>
          <w:p w:rsidR="00EA459A" w:rsidRDefault="00EA459A">
            <w:pPr>
              <w:pStyle w:val="ConsPlusNormal"/>
            </w:pPr>
            <w:r>
              <w:t>&lt;*&gt; Заполняется лицом, ответственным в организации за прием и выдачу дезинфекционных средств.</w:t>
            </w:r>
          </w:p>
        </w:tc>
      </w:tr>
    </w:tbl>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center"/>
        <w:outlineLvl w:val="2"/>
      </w:pPr>
      <w:r>
        <w:t>Примерная форма журнала расчетной потребности</w:t>
      </w:r>
    </w:p>
    <w:p w:rsidR="00EA459A" w:rsidRDefault="00EA459A">
      <w:pPr>
        <w:pStyle w:val="ConsPlusNormal"/>
        <w:jc w:val="center"/>
      </w:pPr>
      <w:r>
        <w:t>подразделения в дезинфицирующих, стерилизующих средствах,</w:t>
      </w:r>
    </w:p>
    <w:p w:rsidR="00EA459A" w:rsidRDefault="00EA459A">
      <w:pPr>
        <w:pStyle w:val="ConsPlusNormal"/>
        <w:jc w:val="center"/>
      </w:pPr>
      <w:r>
        <w:t>средствах для предстерилизационной очистки,</w:t>
      </w:r>
    </w:p>
    <w:p w:rsidR="00EA459A" w:rsidRDefault="00EA459A">
      <w:pPr>
        <w:pStyle w:val="ConsPlusNormal"/>
        <w:jc w:val="center"/>
      </w:pPr>
      <w:r>
        <w:t>кожных антисептиках</w:t>
      </w:r>
    </w:p>
    <w:p w:rsidR="00EA459A" w:rsidRDefault="00EA45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64"/>
        <w:gridCol w:w="756"/>
        <w:gridCol w:w="1080"/>
        <w:gridCol w:w="972"/>
        <w:gridCol w:w="540"/>
        <w:gridCol w:w="756"/>
        <w:gridCol w:w="756"/>
        <w:gridCol w:w="540"/>
        <w:gridCol w:w="540"/>
        <w:gridCol w:w="756"/>
        <w:gridCol w:w="756"/>
        <w:gridCol w:w="540"/>
      </w:tblGrid>
      <w:tr w:rsidR="00EA459A">
        <w:tc>
          <w:tcPr>
            <w:tcW w:w="540" w:type="dxa"/>
            <w:vMerge w:val="restart"/>
          </w:tcPr>
          <w:p w:rsidR="00EA459A" w:rsidRDefault="00EA459A">
            <w:pPr>
              <w:pStyle w:val="ConsPlusNormal"/>
              <w:jc w:val="center"/>
            </w:pPr>
            <w:r>
              <w:t>N п/п</w:t>
            </w:r>
          </w:p>
        </w:tc>
        <w:tc>
          <w:tcPr>
            <w:tcW w:w="864" w:type="dxa"/>
            <w:vMerge w:val="restart"/>
          </w:tcPr>
          <w:p w:rsidR="00EA459A" w:rsidRDefault="00EA459A">
            <w:pPr>
              <w:pStyle w:val="ConsPlusNormal"/>
              <w:jc w:val="center"/>
            </w:pPr>
            <w:r>
              <w:t>Объект дезинфекции</w:t>
            </w:r>
          </w:p>
        </w:tc>
        <w:tc>
          <w:tcPr>
            <w:tcW w:w="756" w:type="dxa"/>
            <w:vMerge w:val="restart"/>
          </w:tcPr>
          <w:p w:rsidR="00EA459A" w:rsidRDefault="00EA459A">
            <w:pPr>
              <w:pStyle w:val="ConsPlusNormal"/>
              <w:jc w:val="center"/>
            </w:pPr>
            <w:r>
              <w:t>Наименование ДС</w:t>
            </w:r>
          </w:p>
        </w:tc>
        <w:tc>
          <w:tcPr>
            <w:tcW w:w="1080" w:type="dxa"/>
            <w:vMerge w:val="restart"/>
          </w:tcPr>
          <w:p w:rsidR="00EA459A" w:rsidRDefault="00EA459A">
            <w:pPr>
              <w:pStyle w:val="ConsPlusNormal"/>
              <w:jc w:val="center"/>
            </w:pPr>
            <w:r>
              <w:t>Концентрация раствора ДС по выбранному режиму инфекций</w:t>
            </w:r>
          </w:p>
        </w:tc>
        <w:tc>
          <w:tcPr>
            <w:tcW w:w="972" w:type="dxa"/>
            <w:vMerge w:val="restart"/>
          </w:tcPr>
          <w:p w:rsidR="00EA459A" w:rsidRDefault="00EA459A">
            <w:pPr>
              <w:pStyle w:val="ConsPlusNormal"/>
              <w:jc w:val="center"/>
            </w:pPr>
            <w:r>
              <w:t>Норма расхода рабочих растворов ДС на 1 м2 или на единицу обработки</w:t>
            </w:r>
          </w:p>
        </w:tc>
        <w:tc>
          <w:tcPr>
            <w:tcW w:w="2592" w:type="dxa"/>
            <w:gridSpan w:val="4"/>
          </w:tcPr>
          <w:p w:rsidR="00EA459A" w:rsidRDefault="00EA459A">
            <w:pPr>
              <w:pStyle w:val="ConsPlusNormal"/>
              <w:jc w:val="center"/>
            </w:pPr>
            <w:r>
              <w:t>Кратность обработок</w:t>
            </w:r>
          </w:p>
        </w:tc>
        <w:tc>
          <w:tcPr>
            <w:tcW w:w="2592" w:type="dxa"/>
            <w:gridSpan w:val="4"/>
          </w:tcPr>
          <w:p w:rsidR="00EA459A" w:rsidRDefault="00EA459A">
            <w:pPr>
              <w:pStyle w:val="ConsPlusNormal"/>
              <w:jc w:val="center"/>
            </w:pPr>
            <w:r>
              <w:t>Потребность</w:t>
            </w:r>
          </w:p>
        </w:tc>
      </w:tr>
      <w:tr w:rsidR="00EA459A">
        <w:tc>
          <w:tcPr>
            <w:tcW w:w="540" w:type="dxa"/>
            <w:vMerge/>
          </w:tcPr>
          <w:p w:rsidR="00EA459A" w:rsidRDefault="00EA459A"/>
        </w:tc>
        <w:tc>
          <w:tcPr>
            <w:tcW w:w="864" w:type="dxa"/>
            <w:vMerge/>
          </w:tcPr>
          <w:p w:rsidR="00EA459A" w:rsidRDefault="00EA459A"/>
        </w:tc>
        <w:tc>
          <w:tcPr>
            <w:tcW w:w="756" w:type="dxa"/>
            <w:vMerge/>
          </w:tcPr>
          <w:p w:rsidR="00EA459A" w:rsidRDefault="00EA459A"/>
        </w:tc>
        <w:tc>
          <w:tcPr>
            <w:tcW w:w="1080" w:type="dxa"/>
            <w:vMerge/>
          </w:tcPr>
          <w:p w:rsidR="00EA459A" w:rsidRDefault="00EA459A"/>
        </w:tc>
        <w:tc>
          <w:tcPr>
            <w:tcW w:w="972" w:type="dxa"/>
            <w:vMerge/>
          </w:tcPr>
          <w:p w:rsidR="00EA459A" w:rsidRDefault="00EA459A"/>
        </w:tc>
        <w:tc>
          <w:tcPr>
            <w:tcW w:w="540" w:type="dxa"/>
          </w:tcPr>
          <w:p w:rsidR="00EA459A" w:rsidRDefault="00EA459A">
            <w:pPr>
              <w:pStyle w:val="ConsPlusNormal"/>
              <w:jc w:val="center"/>
            </w:pPr>
            <w:r>
              <w:t>месяц</w:t>
            </w:r>
          </w:p>
        </w:tc>
        <w:tc>
          <w:tcPr>
            <w:tcW w:w="756" w:type="dxa"/>
          </w:tcPr>
          <w:p w:rsidR="00EA459A" w:rsidRDefault="00EA459A">
            <w:pPr>
              <w:pStyle w:val="ConsPlusNormal"/>
              <w:jc w:val="center"/>
            </w:pPr>
            <w:r>
              <w:t>квартал</w:t>
            </w:r>
          </w:p>
        </w:tc>
        <w:tc>
          <w:tcPr>
            <w:tcW w:w="756" w:type="dxa"/>
          </w:tcPr>
          <w:p w:rsidR="00EA459A" w:rsidRDefault="00EA459A">
            <w:pPr>
              <w:pStyle w:val="ConsPlusNormal"/>
              <w:jc w:val="center"/>
            </w:pPr>
            <w:r>
              <w:t>полугодие</w:t>
            </w:r>
          </w:p>
        </w:tc>
        <w:tc>
          <w:tcPr>
            <w:tcW w:w="540" w:type="dxa"/>
          </w:tcPr>
          <w:p w:rsidR="00EA459A" w:rsidRDefault="00EA459A">
            <w:pPr>
              <w:pStyle w:val="ConsPlusNormal"/>
              <w:jc w:val="center"/>
            </w:pPr>
            <w:r>
              <w:t>год</w:t>
            </w:r>
          </w:p>
        </w:tc>
        <w:tc>
          <w:tcPr>
            <w:tcW w:w="540" w:type="dxa"/>
          </w:tcPr>
          <w:p w:rsidR="00EA459A" w:rsidRDefault="00EA459A">
            <w:pPr>
              <w:pStyle w:val="ConsPlusNormal"/>
              <w:jc w:val="center"/>
            </w:pPr>
            <w:r>
              <w:t>месяц</w:t>
            </w:r>
          </w:p>
        </w:tc>
        <w:tc>
          <w:tcPr>
            <w:tcW w:w="756" w:type="dxa"/>
          </w:tcPr>
          <w:p w:rsidR="00EA459A" w:rsidRDefault="00EA459A">
            <w:pPr>
              <w:pStyle w:val="ConsPlusNormal"/>
              <w:jc w:val="center"/>
            </w:pPr>
            <w:r>
              <w:t>квартал</w:t>
            </w:r>
          </w:p>
        </w:tc>
        <w:tc>
          <w:tcPr>
            <w:tcW w:w="756" w:type="dxa"/>
          </w:tcPr>
          <w:p w:rsidR="00EA459A" w:rsidRDefault="00EA459A">
            <w:pPr>
              <w:pStyle w:val="ConsPlusNormal"/>
              <w:jc w:val="center"/>
            </w:pPr>
            <w:r>
              <w:t>полугодие</w:t>
            </w:r>
          </w:p>
        </w:tc>
        <w:tc>
          <w:tcPr>
            <w:tcW w:w="540" w:type="dxa"/>
          </w:tcPr>
          <w:p w:rsidR="00EA459A" w:rsidRDefault="00EA459A">
            <w:pPr>
              <w:pStyle w:val="ConsPlusNormal"/>
              <w:jc w:val="center"/>
            </w:pPr>
            <w:r>
              <w:t>год</w:t>
            </w:r>
          </w:p>
        </w:tc>
      </w:tr>
      <w:tr w:rsidR="00EA459A">
        <w:tc>
          <w:tcPr>
            <w:tcW w:w="540" w:type="dxa"/>
          </w:tcPr>
          <w:p w:rsidR="00EA459A" w:rsidRDefault="00EA459A">
            <w:pPr>
              <w:pStyle w:val="ConsPlusNormal"/>
              <w:jc w:val="center"/>
            </w:pPr>
            <w:r>
              <w:t>1</w:t>
            </w:r>
          </w:p>
        </w:tc>
        <w:tc>
          <w:tcPr>
            <w:tcW w:w="864" w:type="dxa"/>
          </w:tcPr>
          <w:p w:rsidR="00EA459A" w:rsidRDefault="00EA459A">
            <w:pPr>
              <w:pStyle w:val="ConsPlusNormal"/>
              <w:jc w:val="center"/>
            </w:pPr>
            <w:r>
              <w:t>2</w:t>
            </w:r>
          </w:p>
        </w:tc>
        <w:tc>
          <w:tcPr>
            <w:tcW w:w="756" w:type="dxa"/>
          </w:tcPr>
          <w:p w:rsidR="00EA459A" w:rsidRDefault="00EA459A">
            <w:pPr>
              <w:pStyle w:val="ConsPlusNormal"/>
              <w:jc w:val="center"/>
            </w:pPr>
            <w:r>
              <w:t>3</w:t>
            </w:r>
          </w:p>
        </w:tc>
        <w:tc>
          <w:tcPr>
            <w:tcW w:w="1080" w:type="dxa"/>
          </w:tcPr>
          <w:p w:rsidR="00EA459A" w:rsidRDefault="00EA459A">
            <w:pPr>
              <w:pStyle w:val="ConsPlusNormal"/>
              <w:jc w:val="center"/>
            </w:pPr>
            <w:r>
              <w:t>4</w:t>
            </w:r>
          </w:p>
        </w:tc>
        <w:tc>
          <w:tcPr>
            <w:tcW w:w="972" w:type="dxa"/>
          </w:tcPr>
          <w:p w:rsidR="00EA459A" w:rsidRDefault="00EA459A">
            <w:pPr>
              <w:pStyle w:val="ConsPlusNormal"/>
              <w:jc w:val="center"/>
            </w:pPr>
            <w:r>
              <w:t>5</w:t>
            </w:r>
          </w:p>
        </w:tc>
        <w:tc>
          <w:tcPr>
            <w:tcW w:w="540" w:type="dxa"/>
          </w:tcPr>
          <w:p w:rsidR="00EA459A" w:rsidRDefault="00EA459A">
            <w:pPr>
              <w:pStyle w:val="ConsPlusNormal"/>
              <w:jc w:val="center"/>
            </w:pPr>
            <w:r>
              <w:t>6</w:t>
            </w:r>
          </w:p>
        </w:tc>
        <w:tc>
          <w:tcPr>
            <w:tcW w:w="756" w:type="dxa"/>
          </w:tcPr>
          <w:p w:rsidR="00EA459A" w:rsidRDefault="00EA459A">
            <w:pPr>
              <w:pStyle w:val="ConsPlusNormal"/>
              <w:jc w:val="center"/>
            </w:pPr>
            <w:r>
              <w:t>7</w:t>
            </w:r>
          </w:p>
        </w:tc>
        <w:tc>
          <w:tcPr>
            <w:tcW w:w="756" w:type="dxa"/>
          </w:tcPr>
          <w:p w:rsidR="00EA459A" w:rsidRDefault="00EA459A">
            <w:pPr>
              <w:pStyle w:val="ConsPlusNormal"/>
              <w:jc w:val="center"/>
            </w:pPr>
            <w:r>
              <w:t>8</w:t>
            </w:r>
          </w:p>
        </w:tc>
        <w:tc>
          <w:tcPr>
            <w:tcW w:w="540" w:type="dxa"/>
          </w:tcPr>
          <w:p w:rsidR="00EA459A" w:rsidRDefault="00EA459A">
            <w:pPr>
              <w:pStyle w:val="ConsPlusNormal"/>
              <w:jc w:val="center"/>
            </w:pPr>
            <w:r>
              <w:t>9</w:t>
            </w:r>
          </w:p>
        </w:tc>
        <w:tc>
          <w:tcPr>
            <w:tcW w:w="540" w:type="dxa"/>
          </w:tcPr>
          <w:p w:rsidR="00EA459A" w:rsidRDefault="00EA459A">
            <w:pPr>
              <w:pStyle w:val="ConsPlusNormal"/>
              <w:jc w:val="center"/>
            </w:pPr>
            <w:r>
              <w:t>10</w:t>
            </w:r>
          </w:p>
        </w:tc>
        <w:tc>
          <w:tcPr>
            <w:tcW w:w="756" w:type="dxa"/>
          </w:tcPr>
          <w:p w:rsidR="00EA459A" w:rsidRDefault="00EA459A">
            <w:pPr>
              <w:pStyle w:val="ConsPlusNormal"/>
              <w:jc w:val="center"/>
            </w:pPr>
            <w:r>
              <w:t>11</w:t>
            </w:r>
          </w:p>
        </w:tc>
        <w:tc>
          <w:tcPr>
            <w:tcW w:w="756" w:type="dxa"/>
          </w:tcPr>
          <w:p w:rsidR="00EA459A" w:rsidRDefault="00EA459A">
            <w:pPr>
              <w:pStyle w:val="ConsPlusNormal"/>
              <w:jc w:val="center"/>
            </w:pPr>
            <w:r>
              <w:t>12</w:t>
            </w:r>
          </w:p>
        </w:tc>
        <w:tc>
          <w:tcPr>
            <w:tcW w:w="540" w:type="dxa"/>
          </w:tcPr>
          <w:p w:rsidR="00EA459A" w:rsidRDefault="00EA459A">
            <w:pPr>
              <w:pStyle w:val="ConsPlusNormal"/>
              <w:jc w:val="center"/>
            </w:pPr>
            <w:r>
              <w:t>13</w:t>
            </w:r>
          </w:p>
        </w:tc>
      </w:tr>
    </w:tbl>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center"/>
        <w:outlineLvl w:val="2"/>
      </w:pPr>
      <w:r>
        <w:t>Примерная форма журнала сводной расчетной</w:t>
      </w:r>
    </w:p>
    <w:p w:rsidR="00EA459A" w:rsidRDefault="00EA459A">
      <w:pPr>
        <w:pStyle w:val="ConsPlusNormal"/>
        <w:jc w:val="center"/>
      </w:pPr>
      <w:r>
        <w:lastRenderedPageBreak/>
        <w:t>потребности организации в дезинфицирующих, стерилизующих</w:t>
      </w:r>
    </w:p>
    <w:p w:rsidR="00EA459A" w:rsidRDefault="00EA459A">
      <w:pPr>
        <w:pStyle w:val="ConsPlusNormal"/>
        <w:jc w:val="center"/>
      </w:pPr>
      <w:r>
        <w:t>средствах, средствах для предстерилизационной очистки,</w:t>
      </w:r>
    </w:p>
    <w:p w:rsidR="00EA459A" w:rsidRDefault="00EA459A">
      <w:pPr>
        <w:pStyle w:val="ConsPlusNormal"/>
        <w:jc w:val="center"/>
      </w:pPr>
      <w:r>
        <w:t>кожных антисептиках</w:t>
      </w:r>
    </w:p>
    <w:p w:rsidR="00EA459A" w:rsidRDefault="00EA45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0"/>
        <w:gridCol w:w="2280"/>
        <w:gridCol w:w="1080"/>
        <w:gridCol w:w="1080"/>
        <w:gridCol w:w="1560"/>
        <w:gridCol w:w="1320"/>
      </w:tblGrid>
      <w:tr w:rsidR="00EA459A">
        <w:tc>
          <w:tcPr>
            <w:tcW w:w="2280" w:type="dxa"/>
            <w:vMerge w:val="restart"/>
          </w:tcPr>
          <w:p w:rsidR="00EA459A" w:rsidRDefault="00EA459A">
            <w:pPr>
              <w:pStyle w:val="ConsPlusNormal"/>
              <w:jc w:val="center"/>
            </w:pPr>
            <w:r>
              <w:t>Наименование дезсредства</w:t>
            </w:r>
          </w:p>
        </w:tc>
        <w:tc>
          <w:tcPr>
            <w:tcW w:w="2280" w:type="dxa"/>
            <w:vMerge w:val="restart"/>
          </w:tcPr>
          <w:p w:rsidR="00EA459A" w:rsidRDefault="00EA459A">
            <w:pPr>
              <w:pStyle w:val="ConsPlusNormal"/>
              <w:jc w:val="center"/>
            </w:pPr>
            <w:r>
              <w:t>Наименование подразделения организации</w:t>
            </w:r>
          </w:p>
        </w:tc>
        <w:tc>
          <w:tcPr>
            <w:tcW w:w="5040" w:type="dxa"/>
            <w:gridSpan w:val="4"/>
          </w:tcPr>
          <w:p w:rsidR="00EA459A" w:rsidRDefault="00EA459A">
            <w:pPr>
              <w:pStyle w:val="ConsPlusNormal"/>
              <w:jc w:val="center"/>
            </w:pPr>
            <w:r>
              <w:t>Потребность в расчетный период</w:t>
            </w:r>
          </w:p>
        </w:tc>
      </w:tr>
      <w:tr w:rsidR="00EA459A">
        <w:tc>
          <w:tcPr>
            <w:tcW w:w="2280" w:type="dxa"/>
            <w:vMerge/>
          </w:tcPr>
          <w:p w:rsidR="00EA459A" w:rsidRDefault="00EA459A"/>
        </w:tc>
        <w:tc>
          <w:tcPr>
            <w:tcW w:w="2280" w:type="dxa"/>
            <w:vMerge/>
          </w:tcPr>
          <w:p w:rsidR="00EA459A" w:rsidRDefault="00EA459A"/>
        </w:tc>
        <w:tc>
          <w:tcPr>
            <w:tcW w:w="1080" w:type="dxa"/>
          </w:tcPr>
          <w:p w:rsidR="00EA459A" w:rsidRDefault="00EA459A">
            <w:pPr>
              <w:pStyle w:val="ConsPlusNormal"/>
              <w:jc w:val="center"/>
            </w:pPr>
            <w:r>
              <w:t>месяц</w:t>
            </w:r>
          </w:p>
        </w:tc>
        <w:tc>
          <w:tcPr>
            <w:tcW w:w="1080" w:type="dxa"/>
          </w:tcPr>
          <w:p w:rsidR="00EA459A" w:rsidRDefault="00EA459A">
            <w:pPr>
              <w:pStyle w:val="ConsPlusNormal"/>
              <w:jc w:val="center"/>
            </w:pPr>
            <w:r>
              <w:t>квартал</w:t>
            </w:r>
          </w:p>
        </w:tc>
        <w:tc>
          <w:tcPr>
            <w:tcW w:w="1560" w:type="dxa"/>
          </w:tcPr>
          <w:p w:rsidR="00EA459A" w:rsidRDefault="00EA459A">
            <w:pPr>
              <w:pStyle w:val="ConsPlusNormal"/>
              <w:jc w:val="center"/>
            </w:pPr>
            <w:r>
              <w:t>полугодие</w:t>
            </w:r>
          </w:p>
        </w:tc>
        <w:tc>
          <w:tcPr>
            <w:tcW w:w="1320" w:type="dxa"/>
          </w:tcPr>
          <w:p w:rsidR="00EA459A" w:rsidRDefault="00EA459A">
            <w:pPr>
              <w:pStyle w:val="ConsPlusNormal"/>
              <w:jc w:val="center"/>
            </w:pPr>
            <w:r>
              <w:t>год</w:t>
            </w:r>
          </w:p>
        </w:tc>
      </w:tr>
      <w:tr w:rsidR="00EA459A">
        <w:tc>
          <w:tcPr>
            <w:tcW w:w="2280" w:type="dxa"/>
          </w:tcPr>
          <w:p w:rsidR="00EA459A" w:rsidRDefault="00EA459A">
            <w:pPr>
              <w:pStyle w:val="ConsPlusNormal"/>
              <w:jc w:val="center"/>
            </w:pPr>
            <w:r>
              <w:t>1</w:t>
            </w:r>
          </w:p>
        </w:tc>
        <w:tc>
          <w:tcPr>
            <w:tcW w:w="2280" w:type="dxa"/>
          </w:tcPr>
          <w:p w:rsidR="00EA459A" w:rsidRDefault="00EA459A">
            <w:pPr>
              <w:pStyle w:val="ConsPlusNormal"/>
              <w:jc w:val="center"/>
            </w:pPr>
            <w:r>
              <w:t>2</w:t>
            </w:r>
          </w:p>
        </w:tc>
        <w:tc>
          <w:tcPr>
            <w:tcW w:w="1080" w:type="dxa"/>
          </w:tcPr>
          <w:p w:rsidR="00EA459A" w:rsidRDefault="00EA459A">
            <w:pPr>
              <w:pStyle w:val="ConsPlusNormal"/>
              <w:jc w:val="center"/>
            </w:pPr>
            <w:r>
              <w:t>3</w:t>
            </w:r>
          </w:p>
        </w:tc>
        <w:tc>
          <w:tcPr>
            <w:tcW w:w="1080" w:type="dxa"/>
          </w:tcPr>
          <w:p w:rsidR="00EA459A" w:rsidRDefault="00EA459A">
            <w:pPr>
              <w:pStyle w:val="ConsPlusNormal"/>
              <w:jc w:val="center"/>
            </w:pPr>
            <w:r>
              <w:t>4</w:t>
            </w:r>
          </w:p>
        </w:tc>
        <w:tc>
          <w:tcPr>
            <w:tcW w:w="1560" w:type="dxa"/>
          </w:tcPr>
          <w:p w:rsidR="00EA459A" w:rsidRDefault="00EA459A">
            <w:pPr>
              <w:pStyle w:val="ConsPlusNormal"/>
              <w:jc w:val="center"/>
            </w:pPr>
            <w:r>
              <w:t>5</w:t>
            </w:r>
          </w:p>
        </w:tc>
        <w:tc>
          <w:tcPr>
            <w:tcW w:w="1320" w:type="dxa"/>
          </w:tcPr>
          <w:p w:rsidR="00EA459A" w:rsidRDefault="00EA459A">
            <w:pPr>
              <w:pStyle w:val="ConsPlusNormal"/>
              <w:jc w:val="center"/>
            </w:pPr>
            <w:r>
              <w:t>6</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jc w:val="right"/>
      </w:pPr>
    </w:p>
    <w:p w:rsidR="00EA459A" w:rsidRDefault="00EA459A">
      <w:pPr>
        <w:pStyle w:val="ConsPlusNormal"/>
        <w:jc w:val="right"/>
      </w:pPr>
    </w:p>
    <w:p w:rsidR="00EA459A" w:rsidRDefault="00EA459A">
      <w:pPr>
        <w:pStyle w:val="ConsPlusNormal"/>
        <w:jc w:val="right"/>
      </w:pPr>
    </w:p>
    <w:p w:rsidR="00EA459A" w:rsidRDefault="00EA459A">
      <w:pPr>
        <w:pStyle w:val="ConsPlusNormal"/>
        <w:jc w:val="right"/>
      </w:pPr>
    </w:p>
    <w:p w:rsidR="00EA459A" w:rsidRDefault="00EA459A">
      <w:pPr>
        <w:pStyle w:val="ConsPlusNormal"/>
        <w:jc w:val="right"/>
      </w:pP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Приложение 19 на регистрацию в Минюст РФ не представлялось.</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jc w:val="right"/>
        <w:outlineLvl w:val="1"/>
      </w:pPr>
      <w:r>
        <w:t>Приложение 19</w:t>
      </w:r>
    </w:p>
    <w:p w:rsidR="00EA459A" w:rsidRDefault="00EA459A">
      <w:pPr>
        <w:pStyle w:val="ConsPlusNormal"/>
        <w:jc w:val="right"/>
      </w:pPr>
    </w:p>
    <w:p w:rsidR="00EA459A" w:rsidRDefault="00EA459A">
      <w:pPr>
        <w:pStyle w:val="ConsPlusNormal"/>
        <w:jc w:val="right"/>
      </w:pPr>
      <w:r>
        <w:t>(справочное)</w:t>
      </w:r>
    </w:p>
    <w:p w:rsidR="00EA459A" w:rsidRDefault="00EA459A">
      <w:pPr>
        <w:pStyle w:val="ConsPlusNormal"/>
        <w:jc w:val="right"/>
      </w:pPr>
    </w:p>
    <w:p w:rsidR="00EA459A" w:rsidRDefault="00EA459A">
      <w:pPr>
        <w:pStyle w:val="ConsPlusNormal"/>
        <w:jc w:val="center"/>
      </w:pPr>
      <w:r>
        <w:t>РАБОТА</w:t>
      </w:r>
    </w:p>
    <w:p w:rsidR="00EA459A" w:rsidRDefault="00EA459A">
      <w:pPr>
        <w:pStyle w:val="ConsPlusNormal"/>
        <w:jc w:val="center"/>
      </w:pPr>
      <w:r>
        <w:t>АДМИНИСТРАЦИИ И СПЕЦИАЛИСТОВ МЕДИЦИНСКОЙ ОРГАНИЗАЦИИ</w:t>
      </w:r>
    </w:p>
    <w:p w:rsidR="00EA459A" w:rsidRDefault="00EA459A">
      <w:pPr>
        <w:pStyle w:val="ConsPlusNormal"/>
        <w:jc w:val="center"/>
      </w:pPr>
      <w:r>
        <w:t>ПО ОРГАНИЗАЦИИ И ПРОВЕДЕНИЮ ДЕЗИНФЕКЦИОННЫХ</w:t>
      </w:r>
    </w:p>
    <w:p w:rsidR="00EA459A" w:rsidRDefault="00EA459A">
      <w:pPr>
        <w:pStyle w:val="ConsPlusNormal"/>
        <w:jc w:val="center"/>
      </w:pPr>
      <w:r>
        <w:t>И СТЕРИЛИЗАЦИОННЫХ МЕРОПРИЯТИЙ (ПРИМЕРНОЕ</w:t>
      </w:r>
    </w:p>
    <w:p w:rsidR="00EA459A" w:rsidRDefault="00EA459A">
      <w:pPr>
        <w:pStyle w:val="ConsPlusNormal"/>
        <w:jc w:val="center"/>
      </w:pPr>
      <w:r>
        <w:t>РАСПРЕДЕЛЕНИЕ ОБЯЗАННОСТЕЙ)</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274"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ind w:firstLine="540"/>
        <w:jc w:val="both"/>
      </w:pPr>
    </w:p>
    <w:p w:rsidR="00EA459A" w:rsidRDefault="00EA459A">
      <w:pPr>
        <w:pStyle w:val="ConsPlusNormal"/>
        <w:ind w:firstLine="540"/>
        <w:jc w:val="both"/>
      </w:pPr>
      <w:r>
        <w:t>1.1. Руководитель медицинской организации (главный врач):</w:t>
      </w:r>
    </w:p>
    <w:p w:rsidR="00EA459A" w:rsidRDefault="00EA459A">
      <w:pPr>
        <w:pStyle w:val="ConsPlusNormal"/>
        <w:jc w:val="both"/>
      </w:pPr>
      <w:r>
        <w:t xml:space="preserve">(в ред. </w:t>
      </w:r>
      <w:hyperlink r:id="rId27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EA459A" w:rsidRDefault="00EA459A">
      <w:pPr>
        <w:pStyle w:val="ConsPlusNormal"/>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EA459A" w:rsidRDefault="00EA459A">
      <w:pPr>
        <w:pStyle w:val="ConsPlusNormal"/>
        <w:ind w:firstLine="540"/>
        <w:jc w:val="both"/>
      </w:pPr>
      <w:r>
        <w:t>- при отсутствии ЦС в структуре МО назначает лиц, ответственных по отделениям за приобретение, контроль и эксплуатацию дезинфекционного и стерилизационного оборудования;</w:t>
      </w:r>
    </w:p>
    <w:p w:rsidR="00EA459A" w:rsidRDefault="00EA459A">
      <w:pPr>
        <w:pStyle w:val="ConsPlusNormal"/>
        <w:jc w:val="both"/>
      </w:pPr>
      <w:r>
        <w:t xml:space="preserve">(в ред. </w:t>
      </w:r>
      <w:hyperlink r:id="rId27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назначает ответственное лицо за сбор и хранение отходов в МО;</w:t>
      </w:r>
    </w:p>
    <w:p w:rsidR="00EA459A" w:rsidRDefault="00EA459A">
      <w:pPr>
        <w:pStyle w:val="ConsPlusNormal"/>
        <w:jc w:val="both"/>
      </w:pPr>
      <w:r>
        <w:t xml:space="preserve">(в ред. </w:t>
      </w:r>
      <w:hyperlink r:id="rId27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EA459A" w:rsidRDefault="00EA459A">
      <w:pPr>
        <w:pStyle w:val="ConsPlusNormal"/>
        <w:ind w:firstLine="540"/>
        <w:jc w:val="both"/>
      </w:pPr>
      <w:r>
        <w:t>1.2. Заместитель руководителя МО по эпидемиологической работе (врач-эпидемиолог или лицо, назначенное руководителем МО):</w:t>
      </w:r>
    </w:p>
    <w:p w:rsidR="00EA459A" w:rsidRDefault="00EA459A">
      <w:pPr>
        <w:pStyle w:val="ConsPlusNormal"/>
        <w:jc w:val="both"/>
      </w:pPr>
      <w:r>
        <w:t xml:space="preserve">(в ред. </w:t>
      </w:r>
      <w:hyperlink r:id="rId278"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EA459A" w:rsidRDefault="00EA459A">
      <w:pPr>
        <w:pStyle w:val="ConsPlusNormal"/>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EA459A" w:rsidRDefault="00EA459A">
      <w:pPr>
        <w:pStyle w:val="ConsPlusNormal"/>
        <w:ind w:firstLine="540"/>
        <w:jc w:val="both"/>
      </w:pPr>
      <w:r>
        <w:t>- организует составление сводной годовой заявки о потребности в дезинфекционном и стерилизационном оборудовании:</w:t>
      </w:r>
    </w:p>
    <w:p w:rsidR="00EA459A" w:rsidRDefault="00EA459A">
      <w:pPr>
        <w:pStyle w:val="ConsPlusNormal"/>
        <w:ind w:firstLine="540"/>
        <w:jc w:val="both"/>
      </w:pPr>
      <w:r>
        <w:t>- установок для обеззараживания воздуха в помещениях;</w:t>
      </w:r>
    </w:p>
    <w:p w:rsidR="00EA459A" w:rsidRDefault="00EA459A">
      <w:pPr>
        <w:pStyle w:val="ConsPlusNormal"/>
        <w:ind w:firstLine="540"/>
        <w:jc w:val="both"/>
      </w:pPr>
      <w:r>
        <w:t>- установок для получения растворов дезинфицирующих средств;</w:t>
      </w:r>
    </w:p>
    <w:p w:rsidR="00EA459A" w:rsidRDefault="00EA459A">
      <w:pPr>
        <w:pStyle w:val="ConsPlusNormal"/>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EA459A" w:rsidRDefault="00EA459A">
      <w:pPr>
        <w:pStyle w:val="ConsPlusNormal"/>
        <w:ind w:firstLine="540"/>
        <w:jc w:val="both"/>
      </w:pPr>
      <w:r>
        <w:t>- дезинфекционных камер;</w:t>
      </w:r>
    </w:p>
    <w:p w:rsidR="00EA459A" w:rsidRDefault="00EA459A">
      <w:pPr>
        <w:pStyle w:val="ConsPlusNormal"/>
        <w:ind w:firstLine="540"/>
        <w:jc w:val="both"/>
      </w:pPr>
      <w:r>
        <w:t>- организует составление сводной годовой заявки о расчетной потребности средств:</w:t>
      </w:r>
    </w:p>
    <w:p w:rsidR="00EA459A" w:rsidRDefault="00EA459A">
      <w:pPr>
        <w:pStyle w:val="ConsPlusNormal"/>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EA459A" w:rsidRDefault="00EA459A">
      <w:pPr>
        <w:pStyle w:val="ConsPlusNormal"/>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EA459A" w:rsidRDefault="00EA459A">
      <w:pPr>
        <w:pStyle w:val="ConsPlusNormal"/>
        <w:ind w:firstLine="540"/>
        <w:jc w:val="both"/>
      </w:pPr>
      <w:r>
        <w:t>- средств для дезинфекции высокого уровня эндоскопов;</w:t>
      </w:r>
    </w:p>
    <w:p w:rsidR="00EA459A" w:rsidRDefault="00EA459A">
      <w:pPr>
        <w:pStyle w:val="ConsPlusNormal"/>
        <w:ind w:firstLine="540"/>
        <w:jc w:val="both"/>
      </w:pPr>
      <w:r>
        <w:t>- средств для стерилизации изделий медицинского назначения (далее - ИМН), в т.ч. эндоскопов и инструментов к ним;</w:t>
      </w:r>
    </w:p>
    <w:p w:rsidR="00EA459A" w:rsidRDefault="00EA459A">
      <w:pPr>
        <w:pStyle w:val="ConsPlusNormal"/>
        <w:ind w:firstLine="540"/>
        <w:jc w:val="both"/>
      </w:pPr>
      <w:r>
        <w:lastRenderedPageBreak/>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EA459A" w:rsidRDefault="00EA459A">
      <w:pPr>
        <w:pStyle w:val="ConsPlusNormal"/>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EA459A" w:rsidRDefault="00EA459A">
      <w:pPr>
        <w:pStyle w:val="ConsPlusNormal"/>
        <w:ind w:firstLine="540"/>
        <w:jc w:val="both"/>
      </w:pPr>
      <w: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EA459A" w:rsidRDefault="00EA459A">
      <w:pPr>
        <w:pStyle w:val="ConsPlusNormal"/>
        <w:jc w:val="both"/>
      </w:pPr>
      <w:r>
        <w:t xml:space="preserve">(в ред. </w:t>
      </w:r>
      <w:hyperlink r:id="rId27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и стерилизационных мероприятий;</w:t>
      </w:r>
    </w:p>
    <w:p w:rsidR="00EA459A" w:rsidRDefault="00EA459A">
      <w:pPr>
        <w:pStyle w:val="ConsPlusNormal"/>
        <w:jc w:val="both"/>
      </w:pPr>
      <w:r>
        <w:t xml:space="preserve">(в ред. </w:t>
      </w:r>
      <w:hyperlink r:id="rId28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организует производственный контроль соблюдения дезинфекционных и стерилизационных мероприятий:</w:t>
      </w:r>
    </w:p>
    <w:p w:rsidR="00EA459A" w:rsidRDefault="00EA459A">
      <w:pPr>
        <w:pStyle w:val="ConsPlusNormal"/>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EA459A" w:rsidRDefault="00EA459A">
      <w:pPr>
        <w:pStyle w:val="ConsPlusNormal"/>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МО;</w:t>
      </w:r>
    </w:p>
    <w:p w:rsidR="00EA459A" w:rsidRDefault="00EA459A">
      <w:pPr>
        <w:pStyle w:val="ConsPlusNormal"/>
        <w:jc w:val="both"/>
      </w:pPr>
      <w:r>
        <w:t xml:space="preserve">(в ред. </w:t>
      </w:r>
      <w:hyperlink r:id="rId28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EA459A" w:rsidRDefault="00EA459A">
      <w:pPr>
        <w:pStyle w:val="ConsPlusNormal"/>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EA459A" w:rsidRDefault="00EA459A">
      <w:pPr>
        <w:pStyle w:val="ConsPlusNormal"/>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EA459A" w:rsidRDefault="00EA459A">
      <w:pPr>
        <w:pStyle w:val="ConsPlusNormal"/>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EA459A" w:rsidRDefault="00EA459A">
      <w:pPr>
        <w:pStyle w:val="ConsPlusNormal"/>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EA459A" w:rsidRDefault="00EA459A">
      <w:pPr>
        <w:pStyle w:val="ConsPlusNormal"/>
        <w:ind w:firstLine="540"/>
        <w:jc w:val="both"/>
      </w:pPr>
      <w:r>
        <w:t>- ежеквартально представляет руководителю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EA459A" w:rsidRDefault="00EA459A">
      <w:pPr>
        <w:pStyle w:val="ConsPlusNormal"/>
        <w:jc w:val="both"/>
      </w:pPr>
      <w:r>
        <w:t xml:space="preserve">(в ред. </w:t>
      </w:r>
      <w:hyperlink r:id="rId28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EA459A" w:rsidRDefault="00EA459A">
      <w:pPr>
        <w:pStyle w:val="ConsPlusNormal"/>
        <w:jc w:val="both"/>
      </w:pPr>
      <w:r>
        <w:t xml:space="preserve">(в ред. </w:t>
      </w:r>
      <w:hyperlink r:id="rId28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EA459A" w:rsidRDefault="00EA459A">
      <w:pPr>
        <w:pStyle w:val="ConsPlusNormal"/>
        <w:ind w:firstLine="540"/>
        <w:jc w:val="both"/>
      </w:pPr>
      <w:r>
        <w:t>1.4. Заместитель руководителя МО по хозяйственной части или начальник АХЧ (или лицо, назначенное руководителем организации ответственным за выполнение указанных функций):</w:t>
      </w:r>
    </w:p>
    <w:p w:rsidR="00EA459A" w:rsidRDefault="00EA459A">
      <w:pPr>
        <w:pStyle w:val="ConsPlusNormal"/>
        <w:jc w:val="both"/>
      </w:pPr>
      <w:r>
        <w:t xml:space="preserve">(в ред. </w:t>
      </w:r>
      <w:hyperlink r:id="rId28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обеспечивает грамотную в техническом и гигиеническом отношении эксплуатацию объектов на территории МО,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EA459A" w:rsidRDefault="00EA459A">
      <w:pPr>
        <w:pStyle w:val="ConsPlusNormal"/>
        <w:jc w:val="both"/>
      </w:pPr>
      <w:r>
        <w:t xml:space="preserve">(в ред. </w:t>
      </w:r>
      <w:hyperlink r:id="rId28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организует при выявлении на территории МО насекомых, членистоногих и грызунов проведение дезинсекционных и дератизационных мероприятий;</w:t>
      </w:r>
    </w:p>
    <w:p w:rsidR="00EA459A" w:rsidRDefault="00EA459A">
      <w:pPr>
        <w:pStyle w:val="ConsPlusNormal"/>
        <w:jc w:val="both"/>
      </w:pPr>
      <w:r>
        <w:t xml:space="preserve">(в ред. </w:t>
      </w:r>
      <w:hyperlink r:id="rId28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заключает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EA459A" w:rsidRDefault="00EA459A">
      <w:pPr>
        <w:pStyle w:val="ConsPlusNormal"/>
        <w:jc w:val="both"/>
      </w:pPr>
      <w:r>
        <w:t xml:space="preserve">(в ред. </w:t>
      </w:r>
      <w:hyperlink r:id="rId28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lastRenderedPageBreak/>
        <w:t>- заключает договора с организациями, аккредитованными в установленном порядке, на вывоз медицинских отходов с территории МО;</w:t>
      </w:r>
    </w:p>
    <w:p w:rsidR="00EA459A" w:rsidRDefault="00EA459A">
      <w:pPr>
        <w:pStyle w:val="ConsPlusNormal"/>
        <w:jc w:val="both"/>
      </w:pPr>
      <w:r>
        <w:t xml:space="preserve">(в ред. </w:t>
      </w:r>
      <w:hyperlink r:id="rId288"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EA459A" w:rsidRDefault="00EA459A">
      <w:pPr>
        <w:pStyle w:val="ConsPlusNormal"/>
        <w:jc w:val="both"/>
      </w:pPr>
      <w:r>
        <w:t xml:space="preserve">(в ред. </w:t>
      </w:r>
      <w:hyperlink r:id="rId28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EA459A" w:rsidRDefault="00EA459A">
      <w:pPr>
        <w:pStyle w:val="ConsPlusNormal"/>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EA459A" w:rsidRDefault="00EA459A">
      <w:pPr>
        <w:pStyle w:val="ConsPlusNormal"/>
        <w:jc w:val="both"/>
      </w:pPr>
      <w:r>
        <w:t xml:space="preserve">(в ред. </w:t>
      </w:r>
      <w:hyperlink r:id="rId29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EA459A" w:rsidRDefault="00EA459A">
      <w:pPr>
        <w:pStyle w:val="ConsPlusNormal"/>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EA459A" w:rsidRDefault="00EA459A">
      <w:pPr>
        <w:pStyle w:val="ConsPlusNormal"/>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EA459A" w:rsidRDefault="00EA459A">
      <w:pPr>
        <w:pStyle w:val="ConsPlusNormal"/>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EA459A" w:rsidRDefault="00EA459A">
      <w:pPr>
        <w:pStyle w:val="ConsPlusNormal"/>
        <w:ind w:firstLine="540"/>
        <w:jc w:val="both"/>
      </w:pPr>
      <w:r>
        <w:t>- проводит плановый производственный контроль:</w:t>
      </w:r>
    </w:p>
    <w:p w:rsidR="00EA459A" w:rsidRDefault="00EA459A">
      <w:pPr>
        <w:pStyle w:val="ConsPlusNormal"/>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EA459A" w:rsidRDefault="00EA459A">
      <w:pPr>
        <w:pStyle w:val="ConsPlusNormal"/>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EA459A" w:rsidRDefault="00EA459A">
      <w:pPr>
        <w:pStyle w:val="ConsPlusNormal"/>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EA459A" w:rsidRDefault="00EA459A">
      <w:pPr>
        <w:pStyle w:val="ConsPlusNormal"/>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EA459A" w:rsidRDefault="00EA459A">
      <w:pPr>
        <w:pStyle w:val="ConsPlusNormal"/>
        <w:ind w:firstLine="540"/>
        <w:jc w:val="both"/>
      </w:pPr>
      <w:r>
        <w:t>- ежемесячно заслушивает отчеты старших медицинских сестер отделений о выполнении обязанностей;</w:t>
      </w:r>
    </w:p>
    <w:p w:rsidR="00EA459A" w:rsidRDefault="00EA459A">
      <w:pPr>
        <w:pStyle w:val="ConsPlusNormal"/>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МО.</w:t>
      </w:r>
    </w:p>
    <w:p w:rsidR="00EA459A" w:rsidRDefault="00EA459A">
      <w:pPr>
        <w:pStyle w:val="ConsPlusNormal"/>
        <w:jc w:val="both"/>
      </w:pPr>
      <w:r>
        <w:t xml:space="preserve">(в ред. </w:t>
      </w:r>
      <w:hyperlink r:id="rId29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1.6. Лицо, ответственное за хранение дезинфицирующих средств:</w:t>
      </w:r>
    </w:p>
    <w:p w:rsidR="00EA459A" w:rsidRDefault="00EA459A">
      <w:pPr>
        <w:pStyle w:val="ConsPlusNormal"/>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EA459A" w:rsidRDefault="00EA459A">
      <w:pPr>
        <w:pStyle w:val="ConsPlusNormal"/>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EA459A" w:rsidRDefault="00EA459A">
      <w:pPr>
        <w:pStyle w:val="ConsPlusNormal"/>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МО в соответствии с утвержденной разнарядкой;</w:t>
      </w:r>
    </w:p>
    <w:p w:rsidR="00EA459A" w:rsidRDefault="00EA459A">
      <w:pPr>
        <w:pStyle w:val="ConsPlusNormal"/>
        <w:jc w:val="both"/>
      </w:pPr>
      <w:r>
        <w:t xml:space="preserve">(в ред. </w:t>
      </w:r>
      <w:hyperlink r:id="rId29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проводит отбор проб дезинфицирующих средств для контроля содержания действующих веществ (ДВ);</w:t>
      </w:r>
    </w:p>
    <w:p w:rsidR="00EA459A" w:rsidRDefault="00EA459A">
      <w:pPr>
        <w:pStyle w:val="ConsPlusNormal"/>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EA459A" w:rsidRDefault="00EA459A">
      <w:pPr>
        <w:pStyle w:val="ConsPlusNormal"/>
        <w:ind w:firstLine="540"/>
        <w:jc w:val="both"/>
      </w:pPr>
      <w:r>
        <w:t>1.7. Заведующий лечебным подразделением:</w:t>
      </w:r>
    </w:p>
    <w:p w:rsidR="00EA459A" w:rsidRDefault="00EA459A">
      <w:pPr>
        <w:pStyle w:val="ConsPlusNormal"/>
        <w:ind w:firstLine="540"/>
        <w:jc w:val="both"/>
      </w:pPr>
      <w:r>
        <w:t>- назначает ответственное лицо за сбор отходов в отделении;</w:t>
      </w:r>
    </w:p>
    <w:p w:rsidR="00EA459A" w:rsidRDefault="00EA459A">
      <w:pPr>
        <w:pStyle w:val="ConsPlusNormal"/>
        <w:ind w:firstLine="540"/>
        <w:jc w:val="both"/>
      </w:pPr>
      <w: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6816" w:history="1">
        <w:r>
          <w:rPr>
            <w:color w:val="0000FF"/>
          </w:rPr>
          <w:t>п. 1.8</w:t>
        </w:r>
      </w:hyperlink>
      <w:r>
        <w:t xml:space="preserve"> (либо назначает ответственное лицо);</w:t>
      </w:r>
    </w:p>
    <w:p w:rsidR="00EA459A" w:rsidRDefault="00EA459A">
      <w:pPr>
        <w:pStyle w:val="ConsPlusNormal"/>
        <w:jc w:val="both"/>
      </w:pPr>
      <w:r>
        <w:t xml:space="preserve">(в ред. </w:t>
      </w:r>
      <w:hyperlink r:id="rId29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EA459A" w:rsidRDefault="00EA459A">
      <w:pPr>
        <w:pStyle w:val="ConsPlusNormal"/>
        <w:ind w:firstLine="540"/>
        <w:jc w:val="both"/>
      </w:pPr>
      <w:bookmarkStart w:id="61" w:name="P6816"/>
      <w:bookmarkEnd w:id="61"/>
      <w:r>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EA459A" w:rsidRDefault="00EA459A">
      <w:pPr>
        <w:pStyle w:val="ConsPlusNormal"/>
        <w:jc w:val="both"/>
      </w:pPr>
      <w:r>
        <w:lastRenderedPageBreak/>
        <w:t xml:space="preserve">(в ред. </w:t>
      </w:r>
      <w:hyperlink r:id="rId294"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EA459A" w:rsidRDefault="00EA459A">
      <w:pPr>
        <w:pStyle w:val="ConsPlusNormal"/>
        <w:ind w:firstLine="540"/>
        <w:jc w:val="both"/>
      </w:pPr>
      <w:r>
        <w:t>- обеспечивает бесперебойную и эффективную эксплуатацию технологического оборудования и измерительных приборов;</w:t>
      </w:r>
    </w:p>
    <w:p w:rsidR="00EA459A" w:rsidRDefault="00EA459A">
      <w:pPr>
        <w:pStyle w:val="ConsPlusNormal"/>
        <w:ind w:firstLine="540"/>
        <w:jc w:val="both"/>
      </w:pPr>
      <w:r>
        <w:t>- организует проведение оперативного и периодического контроля за:</w:t>
      </w:r>
    </w:p>
    <w:p w:rsidR="00EA459A" w:rsidRDefault="00EA459A">
      <w:pPr>
        <w:pStyle w:val="ConsPlusNormal"/>
        <w:ind w:firstLine="540"/>
        <w:jc w:val="both"/>
      </w:pPr>
      <w:r>
        <w:t>- работой дезинфекционного оборудования, в т.ч. с применением биологических индикаторов;</w:t>
      </w:r>
    </w:p>
    <w:p w:rsidR="00EA459A" w:rsidRDefault="00EA459A">
      <w:pPr>
        <w:pStyle w:val="ConsPlusNormal"/>
        <w:ind w:firstLine="540"/>
        <w:jc w:val="both"/>
      </w:pPr>
      <w:r>
        <w:t>- работой стерилизационного оборудования, в т.ч. с применением химических и биологических индикаторов;</w:t>
      </w:r>
    </w:p>
    <w:p w:rsidR="00EA459A" w:rsidRDefault="00EA459A">
      <w:pPr>
        <w:pStyle w:val="ConsPlusNormal"/>
        <w:ind w:firstLine="540"/>
        <w:jc w:val="both"/>
      </w:pPr>
      <w:r>
        <w:t>- соответствием упаковочных материалов методам и режимам стерилизации, соблюдением сроков их использования;</w:t>
      </w:r>
    </w:p>
    <w:p w:rsidR="00EA459A" w:rsidRDefault="00EA459A">
      <w:pPr>
        <w:pStyle w:val="ConsPlusNormal"/>
        <w:ind w:firstLine="540"/>
        <w:jc w:val="both"/>
      </w:pPr>
      <w:r>
        <w:t>- соблюдением правил упаковки изделий медицинского назначения;</w:t>
      </w:r>
    </w:p>
    <w:p w:rsidR="00EA459A" w:rsidRDefault="00EA459A">
      <w:pPr>
        <w:pStyle w:val="ConsPlusNormal"/>
        <w:ind w:firstLine="540"/>
        <w:jc w:val="both"/>
      </w:pPr>
      <w:r>
        <w:t>- соблюдением плотности загрузки стерилизаторов;</w:t>
      </w:r>
    </w:p>
    <w:p w:rsidR="00EA459A" w:rsidRDefault="00EA459A">
      <w:pPr>
        <w:pStyle w:val="ConsPlusNormal"/>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EA459A" w:rsidRDefault="00EA459A">
      <w:pPr>
        <w:pStyle w:val="ConsPlusNormal"/>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EA459A" w:rsidRDefault="00EA459A">
      <w:pPr>
        <w:pStyle w:val="ConsPlusNormal"/>
        <w:ind w:firstLine="540"/>
        <w:jc w:val="both"/>
      </w:pPr>
      <w: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контроля в объеме, определяемом категорией и мощностью МО, осуществляет контроль:</w:t>
      </w:r>
    </w:p>
    <w:p w:rsidR="00EA459A" w:rsidRDefault="00EA459A">
      <w:pPr>
        <w:pStyle w:val="ConsPlusNormal"/>
        <w:jc w:val="both"/>
      </w:pPr>
      <w:r>
        <w:t xml:space="preserve">(в ред. </w:t>
      </w:r>
      <w:hyperlink r:id="rId295"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EA459A" w:rsidRDefault="00EA459A">
      <w:pPr>
        <w:pStyle w:val="ConsPlusNormal"/>
        <w:ind w:firstLine="540"/>
        <w:jc w:val="both"/>
      </w:pPr>
      <w:r>
        <w:t>- эффективности работы дезинфекционного и стерилизационного оборудования с применением биологических индикаторов;</w:t>
      </w:r>
    </w:p>
    <w:p w:rsidR="00EA459A" w:rsidRDefault="00EA459A">
      <w:pPr>
        <w:pStyle w:val="ConsPlusNormal"/>
        <w:ind w:firstLine="540"/>
        <w:jc w:val="both"/>
      </w:pPr>
      <w:r>
        <w:t>- микробиологического мониторинга загрязнения водных систем.</w:t>
      </w:r>
    </w:p>
    <w:p w:rsidR="00EA459A" w:rsidRDefault="00EA459A">
      <w:pPr>
        <w:pStyle w:val="ConsPlusNormal"/>
        <w:ind w:firstLine="540"/>
        <w:jc w:val="both"/>
      </w:pPr>
      <w:r>
        <w:t>1.10. Заведующий прачечно-дезинфекционным блоком медицинской организации (при наличии данного подразделения в структуре организации):</w:t>
      </w:r>
    </w:p>
    <w:p w:rsidR="00EA459A" w:rsidRDefault="00EA459A">
      <w:pPr>
        <w:pStyle w:val="ConsPlusNormal"/>
        <w:jc w:val="both"/>
      </w:pPr>
      <w:r>
        <w:t xml:space="preserve">(в ред. </w:t>
      </w:r>
      <w:hyperlink r:id="rId296"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организует прием соответствующего оборудования и проверяет наличие разрешительной документации на него;</w:t>
      </w:r>
    </w:p>
    <w:p w:rsidR="00EA459A" w:rsidRDefault="00EA459A">
      <w:pPr>
        <w:pStyle w:val="ConsPlusNormal"/>
        <w:ind w:firstLine="540"/>
        <w:jc w:val="both"/>
      </w:pPr>
      <w:r>
        <w:t>- организует выполнение дезинфекции постельных принадлежностей больных после выписки (смерти);</w:t>
      </w:r>
    </w:p>
    <w:p w:rsidR="00EA459A" w:rsidRDefault="00EA459A">
      <w:pPr>
        <w:pStyle w:val="ConsPlusNormal"/>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EA459A" w:rsidRDefault="00EA459A">
      <w:pPr>
        <w:pStyle w:val="ConsPlusNormal"/>
        <w:ind w:firstLine="540"/>
        <w:jc w:val="both"/>
      </w:pPr>
      <w:r>
        <w:t>- контролирует работу установок для получения растворов дезинфицирующих средств;</w:t>
      </w:r>
    </w:p>
    <w:p w:rsidR="00EA459A" w:rsidRDefault="00EA459A">
      <w:pPr>
        <w:pStyle w:val="ConsPlusNormal"/>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EA459A" w:rsidRDefault="00EA459A">
      <w:pPr>
        <w:pStyle w:val="ConsPlusNormal"/>
        <w:ind w:firstLine="540"/>
        <w:jc w:val="both"/>
      </w:pPr>
      <w:r>
        <w:t>- организует контроль соблюдения норм нагрузки дезинфекционных камер;</w:t>
      </w:r>
    </w:p>
    <w:p w:rsidR="00EA459A" w:rsidRDefault="00EA459A">
      <w:pPr>
        <w:pStyle w:val="ConsPlusNormal"/>
        <w:ind w:firstLine="540"/>
        <w:jc w:val="both"/>
      </w:pPr>
      <w:r>
        <w:t>- обеспечивает контроль технического состояния дезинфекционных камер, соблюдения режимов обеззараживания;</w:t>
      </w:r>
    </w:p>
    <w:p w:rsidR="00EA459A" w:rsidRDefault="00EA459A">
      <w:pPr>
        <w:pStyle w:val="ConsPlusNormal"/>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EA459A" w:rsidRDefault="00EA459A">
      <w:pPr>
        <w:pStyle w:val="ConsPlusNormal"/>
        <w:ind w:firstLine="540"/>
        <w:jc w:val="both"/>
      </w:pPr>
      <w:r>
        <w:t>- организует техническое обслуживание камеры при возникновении неисправностей;</w:t>
      </w:r>
    </w:p>
    <w:p w:rsidR="00EA459A" w:rsidRDefault="00EA459A">
      <w:pPr>
        <w:pStyle w:val="ConsPlusNormal"/>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EA459A" w:rsidRDefault="00EA459A">
      <w:pPr>
        <w:pStyle w:val="ConsPlusNormal"/>
        <w:ind w:firstLine="540"/>
        <w:jc w:val="both"/>
      </w:pPr>
      <w:r>
        <w:t>1.11. Врач отделения:</w:t>
      </w:r>
    </w:p>
    <w:p w:rsidR="00EA459A" w:rsidRDefault="00EA459A">
      <w:pPr>
        <w:pStyle w:val="ConsPlusNormal"/>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EA459A" w:rsidRDefault="00EA459A">
      <w:pPr>
        <w:pStyle w:val="ConsPlusNormal"/>
        <w:ind w:firstLine="540"/>
        <w:jc w:val="both"/>
      </w:pPr>
      <w:r>
        <w:t>- соблюдает требования проведения дезинфекционных и стерилизационных мероприятий, санитарно-гигиенического режима МО.</w:t>
      </w:r>
    </w:p>
    <w:p w:rsidR="00EA459A" w:rsidRDefault="00EA459A">
      <w:pPr>
        <w:pStyle w:val="ConsPlusNormal"/>
        <w:jc w:val="both"/>
      </w:pPr>
      <w:r>
        <w:t xml:space="preserve">(в ред. </w:t>
      </w:r>
      <w:hyperlink r:id="rId297"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1.12. Старшая медицинская сестра отделения:</w:t>
      </w:r>
    </w:p>
    <w:p w:rsidR="00EA459A" w:rsidRDefault="00EA459A">
      <w:pPr>
        <w:pStyle w:val="ConsPlusNormal"/>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EA459A" w:rsidRDefault="00EA459A">
      <w:pPr>
        <w:pStyle w:val="ConsPlusNormal"/>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EA459A" w:rsidRDefault="00EA459A">
      <w:pPr>
        <w:pStyle w:val="ConsPlusNormal"/>
        <w:ind w:firstLine="540"/>
        <w:jc w:val="both"/>
      </w:pPr>
      <w:r>
        <w:t>- организует проведение контроля эффективности обработки рук медицинским персоналом отделения;</w:t>
      </w:r>
    </w:p>
    <w:p w:rsidR="00EA459A" w:rsidRDefault="00EA459A">
      <w:pPr>
        <w:pStyle w:val="ConsPlusNormal"/>
        <w:ind w:firstLine="540"/>
        <w:jc w:val="both"/>
      </w:pPr>
      <w:r>
        <w:t xml:space="preserve">-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w:t>
      </w:r>
      <w:r>
        <w:lastRenderedPageBreak/>
        <w:t>зарегистрированных средств контроля);</w:t>
      </w:r>
    </w:p>
    <w:p w:rsidR="00EA459A" w:rsidRDefault="00EA459A">
      <w:pPr>
        <w:pStyle w:val="ConsPlusNormal"/>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EA459A" w:rsidRDefault="00EA459A">
      <w:pPr>
        <w:pStyle w:val="ConsPlusNormal"/>
        <w:ind w:firstLine="540"/>
        <w:jc w:val="both"/>
      </w:pPr>
      <w:r>
        <w:t xml:space="preserve">-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w:anchor="P6816" w:history="1">
        <w:r>
          <w:rPr>
            <w:color w:val="0000FF"/>
          </w:rPr>
          <w:t>п. 1.8</w:t>
        </w:r>
      </w:hyperlink>
      <w:r>
        <w:t>;</w:t>
      </w:r>
    </w:p>
    <w:p w:rsidR="00EA459A" w:rsidRDefault="00EA459A">
      <w:pPr>
        <w:pStyle w:val="ConsPlusNormal"/>
        <w:jc w:val="both"/>
      </w:pPr>
      <w:r>
        <w:t xml:space="preserve">(в ред. </w:t>
      </w:r>
      <w:hyperlink r:id="rId298"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EA459A" w:rsidRDefault="00EA459A">
      <w:pPr>
        <w:pStyle w:val="ConsPlusNormal"/>
        <w:ind w:firstLine="540"/>
        <w:jc w:val="both"/>
      </w:pPr>
      <w:r>
        <w:t>1.13. Средний медицинский персонал:</w:t>
      </w:r>
    </w:p>
    <w:p w:rsidR="00EA459A" w:rsidRDefault="00EA459A">
      <w:pPr>
        <w:pStyle w:val="ConsPlusNormal"/>
        <w:ind w:firstLine="540"/>
        <w:jc w:val="both"/>
      </w:pPr>
      <w:r>
        <w:t>- обеспечивает проведение ежедневной влажной уборки;</w:t>
      </w:r>
    </w:p>
    <w:p w:rsidR="00EA459A" w:rsidRDefault="00EA459A">
      <w:pPr>
        <w:pStyle w:val="ConsPlusNormal"/>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EA459A" w:rsidRDefault="00EA459A">
      <w:pPr>
        <w:pStyle w:val="ConsPlusNormal"/>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EA459A" w:rsidRDefault="00EA459A">
      <w:pPr>
        <w:pStyle w:val="ConsPlusNormal"/>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EA459A" w:rsidRDefault="00EA459A">
      <w:pPr>
        <w:pStyle w:val="ConsPlusNormal"/>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EA459A" w:rsidRDefault="00EA459A">
      <w:pPr>
        <w:pStyle w:val="ConsPlusNormal"/>
        <w:ind w:firstLine="540"/>
        <w:jc w:val="both"/>
      </w:pPr>
      <w:r>
        <w:t>1.14. Младший медицинский персонал:</w:t>
      </w:r>
    </w:p>
    <w:p w:rsidR="00EA459A" w:rsidRDefault="00EA459A">
      <w:pPr>
        <w:pStyle w:val="ConsPlusNormal"/>
        <w:ind w:firstLine="540"/>
        <w:jc w:val="both"/>
      </w:pPr>
      <w:r>
        <w:t>- проводит в отделении ежедневную влажную уборку;</w:t>
      </w:r>
    </w:p>
    <w:p w:rsidR="00EA459A" w:rsidRDefault="00EA459A">
      <w:pPr>
        <w:pStyle w:val="ConsPlusNormal"/>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EA459A" w:rsidRDefault="00EA459A">
      <w:pPr>
        <w:pStyle w:val="ConsPlusNormal"/>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EA459A" w:rsidRDefault="00EA459A">
      <w:pPr>
        <w:pStyle w:val="ConsPlusNormal"/>
        <w:ind w:firstLine="540"/>
        <w:jc w:val="both"/>
      </w:pPr>
      <w:r>
        <w:t>1.15. Лицо, ответственное за утилизацию медицинских отходов по МО и отделениям:</w:t>
      </w:r>
    </w:p>
    <w:p w:rsidR="00EA459A" w:rsidRDefault="00EA459A">
      <w:pPr>
        <w:pStyle w:val="ConsPlusNormal"/>
        <w:jc w:val="both"/>
      </w:pPr>
      <w:r>
        <w:t xml:space="preserve">(в ред. </w:t>
      </w:r>
      <w:hyperlink r:id="rId299"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EA459A" w:rsidRDefault="00EA459A">
      <w:pPr>
        <w:pStyle w:val="ConsPlusNormal"/>
        <w:ind w:firstLine="540"/>
        <w:jc w:val="both"/>
      </w:pPr>
      <w:r>
        <w:t>- организует прием оборудования для утилизации и проверяет наличие разрешительной документации на него;</w:t>
      </w:r>
    </w:p>
    <w:p w:rsidR="00EA459A" w:rsidRDefault="00EA459A">
      <w:pPr>
        <w:pStyle w:val="ConsPlusNormal"/>
        <w:ind w:firstLine="540"/>
        <w:jc w:val="both"/>
      </w:pPr>
      <w:r>
        <w:t>- организует сбор и утилизацию отходов, соблюдение условий эксплуатации установок по обеззараживанию отходов (при их наличии в МО).</w:t>
      </w:r>
    </w:p>
    <w:p w:rsidR="00EA459A" w:rsidRDefault="00EA459A">
      <w:pPr>
        <w:pStyle w:val="ConsPlusNormal"/>
        <w:jc w:val="both"/>
      </w:pPr>
      <w:r>
        <w:t xml:space="preserve">(в ред. </w:t>
      </w:r>
      <w:hyperlink r:id="rId300"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EA459A" w:rsidRDefault="00EA459A">
      <w:pPr>
        <w:pStyle w:val="ConsPlusNormal"/>
        <w:jc w:val="both"/>
      </w:pPr>
      <w:r>
        <w:t xml:space="preserve">(в ред. </w:t>
      </w:r>
      <w:hyperlink r:id="rId301"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EA459A" w:rsidRDefault="00EA459A">
      <w:pPr>
        <w:pStyle w:val="ConsPlusNormal"/>
        <w:jc w:val="both"/>
      </w:pPr>
      <w:r>
        <w:t xml:space="preserve">(в ред. </w:t>
      </w:r>
      <w:hyperlink r:id="rId302"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EA459A" w:rsidRDefault="00EA459A">
      <w:pPr>
        <w:pStyle w:val="ConsPlusNormal"/>
        <w:jc w:val="both"/>
      </w:pPr>
      <w:r>
        <w:t xml:space="preserve">(в ред. </w:t>
      </w:r>
      <w:hyperlink r:id="rId303" w:history="1">
        <w:r>
          <w:rPr>
            <w:color w:val="0000FF"/>
          </w:rPr>
          <w:t>Постановления</w:t>
        </w:r>
      </w:hyperlink>
      <w:r>
        <w:t xml:space="preserve"> Главного государственного санитарного врача РФ от 10.06.2016 N 76)</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Приложение 20 на регистрацию в Минюст РФ не представлялось.</w:t>
      </w:r>
    </w:p>
    <w:p w:rsidR="00EA459A" w:rsidRDefault="00EA459A">
      <w:pPr>
        <w:pStyle w:val="ConsPlusNormal"/>
        <w:pBdr>
          <w:top w:val="single" w:sz="6" w:space="0" w:color="auto"/>
        </w:pBdr>
        <w:spacing w:before="100" w:after="100"/>
        <w:jc w:val="both"/>
        <w:rPr>
          <w:sz w:val="2"/>
          <w:szCs w:val="2"/>
        </w:rPr>
      </w:pPr>
    </w:p>
    <w:p w:rsidR="00EA459A" w:rsidRDefault="00EA459A">
      <w:pPr>
        <w:sectPr w:rsidR="00EA459A">
          <w:pgSz w:w="11905" w:h="16838"/>
          <w:pgMar w:top="1134" w:right="850" w:bottom="1134" w:left="1701" w:header="0" w:footer="0" w:gutter="0"/>
          <w:cols w:space="720"/>
        </w:sectPr>
      </w:pPr>
    </w:p>
    <w:p w:rsidR="00EA459A" w:rsidRDefault="00EA459A">
      <w:pPr>
        <w:pStyle w:val="ConsPlusNormal"/>
        <w:jc w:val="right"/>
        <w:outlineLvl w:val="1"/>
      </w:pPr>
      <w:r>
        <w:lastRenderedPageBreak/>
        <w:t>Приложение 20</w:t>
      </w:r>
    </w:p>
    <w:p w:rsidR="00EA459A" w:rsidRDefault="00EA459A">
      <w:pPr>
        <w:pStyle w:val="ConsPlusNormal"/>
        <w:jc w:val="right"/>
      </w:pPr>
    </w:p>
    <w:p w:rsidR="00EA459A" w:rsidRDefault="00EA459A">
      <w:pPr>
        <w:pStyle w:val="ConsPlusNormal"/>
        <w:jc w:val="right"/>
      </w:pPr>
      <w:r>
        <w:t>(справочное)</w:t>
      </w:r>
    </w:p>
    <w:p w:rsidR="00EA459A" w:rsidRDefault="00EA459A">
      <w:pPr>
        <w:pStyle w:val="ConsPlusNormal"/>
        <w:ind w:firstLine="540"/>
        <w:jc w:val="both"/>
      </w:pPr>
    </w:p>
    <w:p w:rsidR="00EA459A" w:rsidRDefault="00EA459A">
      <w:pPr>
        <w:pStyle w:val="ConsPlusNormal"/>
        <w:jc w:val="center"/>
      </w:pPr>
      <w:r>
        <w:t>ПРИМЕРНЫЙ ПЛАН</w:t>
      </w:r>
    </w:p>
    <w:p w:rsidR="00EA459A" w:rsidRDefault="00EA459A">
      <w:pPr>
        <w:pStyle w:val="ConsPlusNormal"/>
        <w:jc w:val="center"/>
      </w:pPr>
      <w:r>
        <w:t>ПРОИЗВОДСТВЕННОГО КОНТРОЛЯ ЗА СОБЛЮДЕНИЕМ САНИТАРНЫХ</w:t>
      </w:r>
    </w:p>
    <w:p w:rsidR="00EA459A" w:rsidRDefault="00EA459A">
      <w:pPr>
        <w:pStyle w:val="ConsPlusNormal"/>
        <w:jc w:val="center"/>
      </w:pPr>
      <w:r>
        <w:t>ПРАВИЛ ПРИ ПРОВЕДЕНИИ ДЕЗИНФЕКЦИОННЫХ</w:t>
      </w:r>
    </w:p>
    <w:p w:rsidR="00EA459A" w:rsidRDefault="00EA459A">
      <w:pPr>
        <w:pStyle w:val="ConsPlusNormal"/>
        <w:jc w:val="center"/>
      </w:pPr>
      <w:r>
        <w:t>И СТЕРИЛИЗАЦИОННЫХ МЕРОПРИЯТИЙ</w:t>
      </w:r>
    </w:p>
    <w:p w:rsidR="00EA459A" w:rsidRDefault="00EA459A">
      <w:pPr>
        <w:pStyle w:val="ConsPlusNormal"/>
        <w:jc w:val="center"/>
      </w:pPr>
    </w:p>
    <w:p w:rsidR="00EA459A" w:rsidRDefault="00EA459A">
      <w:pPr>
        <w:pStyle w:val="ConsPlusNormal"/>
        <w:jc w:val="center"/>
      </w:pPr>
      <w:r>
        <w:t>Список изменяющих документов</w:t>
      </w:r>
    </w:p>
    <w:p w:rsidR="00EA459A" w:rsidRDefault="00EA459A">
      <w:pPr>
        <w:pStyle w:val="ConsPlusNormal"/>
        <w:jc w:val="center"/>
      </w:pPr>
      <w:r>
        <w:t xml:space="preserve">(в ред. </w:t>
      </w:r>
      <w:hyperlink r:id="rId304" w:history="1">
        <w:r>
          <w:rPr>
            <w:color w:val="0000FF"/>
          </w:rPr>
          <w:t>Постановления</w:t>
        </w:r>
      </w:hyperlink>
      <w:r>
        <w:t xml:space="preserve"> Главного государственного санитарного врача РФ</w:t>
      </w:r>
    </w:p>
    <w:p w:rsidR="00EA459A" w:rsidRDefault="00EA459A">
      <w:pPr>
        <w:pStyle w:val="ConsPlusNormal"/>
        <w:jc w:val="center"/>
      </w:pPr>
      <w:r>
        <w:t>от 10.06.2016 N 76)</w:t>
      </w:r>
    </w:p>
    <w:p w:rsidR="00EA459A" w:rsidRDefault="00EA45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160"/>
        <w:gridCol w:w="1836"/>
        <w:gridCol w:w="2268"/>
        <w:gridCol w:w="1836"/>
      </w:tblGrid>
      <w:tr w:rsidR="00EA459A">
        <w:tc>
          <w:tcPr>
            <w:tcW w:w="2160" w:type="dxa"/>
          </w:tcPr>
          <w:p w:rsidR="00EA459A" w:rsidRDefault="00EA459A">
            <w:pPr>
              <w:pStyle w:val="ConsPlusNormal"/>
              <w:jc w:val="center"/>
            </w:pPr>
            <w:r>
              <w:t>Объект контроля</w:t>
            </w:r>
          </w:p>
        </w:tc>
        <w:tc>
          <w:tcPr>
            <w:tcW w:w="2160" w:type="dxa"/>
          </w:tcPr>
          <w:p w:rsidR="00EA459A" w:rsidRDefault="00EA459A">
            <w:pPr>
              <w:pStyle w:val="ConsPlusNormal"/>
              <w:jc w:val="center"/>
            </w:pPr>
            <w:r>
              <w:t>Предмет контроля</w:t>
            </w:r>
          </w:p>
        </w:tc>
        <w:tc>
          <w:tcPr>
            <w:tcW w:w="1836" w:type="dxa"/>
          </w:tcPr>
          <w:p w:rsidR="00EA459A" w:rsidRDefault="00EA459A">
            <w:pPr>
              <w:pStyle w:val="ConsPlusNormal"/>
              <w:jc w:val="center"/>
            </w:pPr>
            <w:r>
              <w:t>Ответственный</w:t>
            </w:r>
          </w:p>
        </w:tc>
        <w:tc>
          <w:tcPr>
            <w:tcW w:w="2268" w:type="dxa"/>
          </w:tcPr>
          <w:p w:rsidR="00EA459A" w:rsidRDefault="00EA459A">
            <w:pPr>
              <w:pStyle w:val="ConsPlusNormal"/>
              <w:jc w:val="center"/>
            </w:pPr>
            <w:r>
              <w:t>Исполнитель</w:t>
            </w:r>
          </w:p>
        </w:tc>
        <w:tc>
          <w:tcPr>
            <w:tcW w:w="1836" w:type="dxa"/>
          </w:tcPr>
          <w:p w:rsidR="00EA459A" w:rsidRDefault="00EA459A">
            <w:pPr>
              <w:pStyle w:val="ConsPlusNormal"/>
              <w:jc w:val="center"/>
            </w:pPr>
            <w:r>
              <w:t>Периодичность</w:t>
            </w:r>
          </w:p>
        </w:tc>
      </w:tr>
      <w:tr w:rsidR="00EA459A">
        <w:tc>
          <w:tcPr>
            <w:tcW w:w="2160" w:type="dxa"/>
          </w:tcPr>
          <w:p w:rsidR="00EA459A" w:rsidRDefault="00EA459A">
            <w:pPr>
              <w:pStyle w:val="ConsPlusNormal"/>
              <w:jc w:val="center"/>
            </w:pPr>
            <w:r>
              <w:t>1</w:t>
            </w:r>
          </w:p>
        </w:tc>
        <w:tc>
          <w:tcPr>
            <w:tcW w:w="2160" w:type="dxa"/>
          </w:tcPr>
          <w:p w:rsidR="00EA459A" w:rsidRDefault="00EA459A">
            <w:pPr>
              <w:pStyle w:val="ConsPlusNormal"/>
              <w:jc w:val="center"/>
            </w:pPr>
            <w:r>
              <w:t>2</w:t>
            </w:r>
          </w:p>
        </w:tc>
        <w:tc>
          <w:tcPr>
            <w:tcW w:w="1836" w:type="dxa"/>
          </w:tcPr>
          <w:p w:rsidR="00EA459A" w:rsidRDefault="00EA459A">
            <w:pPr>
              <w:pStyle w:val="ConsPlusNormal"/>
              <w:jc w:val="center"/>
            </w:pPr>
            <w:r>
              <w:t>3</w:t>
            </w:r>
          </w:p>
        </w:tc>
        <w:tc>
          <w:tcPr>
            <w:tcW w:w="2268" w:type="dxa"/>
          </w:tcPr>
          <w:p w:rsidR="00EA459A" w:rsidRDefault="00EA459A">
            <w:pPr>
              <w:pStyle w:val="ConsPlusNormal"/>
              <w:jc w:val="center"/>
            </w:pPr>
            <w:r>
              <w:t>4</w:t>
            </w:r>
          </w:p>
        </w:tc>
        <w:tc>
          <w:tcPr>
            <w:tcW w:w="1836" w:type="dxa"/>
          </w:tcPr>
          <w:p w:rsidR="00EA459A" w:rsidRDefault="00EA459A">
            <w:pPr>
              <w:pStyle w:val="ConsPlusNormal"/>
              <w:jc w:val="center"/>
            </w:pPr>
            <w:r>
              <w:t>5</w:t>
            </w:r>
          </w:p>
        </w:tc>
      </w:tr>
      <w:tr w:rsidR="00EA459A">
        <w:tc>
          <w:tcPr>
            <w:tcW w:w="2160" w:type="dxa"/>
            <w:vMerge w:val="restart"/>
            <w:tcBorders>
              <w:bottom w:val="nil"/>
            </w:tcBorders>
          </w:tcPr>
          <w:p w:rsidR="00EA459A" w:rsidRDefault="00EA459A">
            <w:pPr>
              <w:pStyle w:val="ConsPlusNormal"/>
              <w:jc w:val="both"/>
            </w:pPr>
            <w: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Pr>
          <w:p w:rsidR="00EA459A" w:rsidRDefault="00EA459A">
            <w:pPr>
              <w:pStyle w:val="ConsPlusNormal"/>
              <w:jc w:val="both"/>
            </w:pPr>
            <w:r>
              <w:t>Соблюдение периодичности профилактической дезинфекции (текущих и генеральных уборок)</w:t>
            </w:r>
          </w:p>
        </w:tc>
        <w:tc>
          <w:tcPr>
            <w:tcW w:w="1836" w:type="dxa"/>
          </w:tcPr>
          <w:p w:rsidR="00EA459A" w:rsidRDefault="00EA459A">
            <w:pPr>
              <w:pStyle w:val="ConsPlusNormal"/>
              <w:jc w:val="both"/>
            </w:pPr>
            <w:r>
              <w:t>Старшая медсестра отделения</w:t>
            </w:r>
          </w:p>
        </w:tc>
        <w:tc>
          <w:tcPr>
            <w:tcW w:w="2268" w:type="dxa"/>
          </w:tcPr>
          <w:p w:rsidR="00EA459A" w:rsidRDefault="00EA459A">
            <w:pPr>
              <w:pStyle w:val="ConsPlusNormal"/>
              <w:jc w:val="both"/>
            </w:pPr>
            <w:r>
              <w:t>Средний и младший медицинский персонал отделений</w:t>
            </w:r>
          </w:p>
        </w:tc>
        <w:tc>
          <w:tcPr>
            <w:tcW w:w="1836" w:type="dxa"/>
          </w:tcPr>
          <w:p w:rsidR="00EA459A" w:rsidRDefault="00EA459A">
            <w:pPr>
              <w:pStyle w:val="ConsPlusNormal"/>
              <w:jc w:val="both"/>
            </w:pPr>
            <w:r>
              <w:t>Ежемесячно еженедельно (выборочно)</w:t>
            </w:r>
          </w:p>
        </w:tc>
      </w:tr>
      <w:tr w:rsidR="00EA459A">
        <w:tc>
          <w:tcPr>
            <w:tcW w:w="2160" w:type="dxa"/>
            <w:vMerge/>
            <w:tcBorders>
              <w:bottom w:val="nil"/>
            </w:tcBorders>
          </w:tcPr>
          <w:p w:rsidR="00EA459A" w:rsidRDefault="00EA459A"/>
        </w:tc>
        <w:tc>
          <w:tcPr>
            <w:tcW w:w="2160" w:type="dxa"/>
          </w:tcPr>
          <w:p w:rsidR="00EA459A" w:rsidRDefault="00EA459A">
            <w:pPr>
              <w:pStyle w:val="ConsPlusNormal"/>
              <w:jc w:val="both"/>
            </w:pPr>
            <w:r>
              <w:t>Эффективность профилактической дезинфекции</w:t>
            </w:r>
          </w:p>
        </w:tc>
        <w:tc>
          <w:tcPr>
            <w:tcW w:w="1836" w:type="dxa"/>
          </w:tcPr>
          <w:p w:rsidR="00EA459A" w:rsidRDefault="00EA459A">
            <w:pPr>
              <w:pStyle w:val="ConsPlusNormal"/>
              <w:jc w:val="both"/>
            </w:pPr>
            <w:r>
              <w:t>Старшая медсестра отделения</w:t>
            </w:r>
          </w:p>
        </w:tc>
        <w:tc>
          <w:tcPr>
            <w:tcW w:w="2268" w:type="dxa"/>
          </w:tcPr>
          <w:p w:rsidR="00EA459A" w:rsidRDefault="00EA459A">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Pr>
          <w:p w:rsidR="00EA459A" w:rsidRDefault="00EA459A">
            <w:pPr>
              <w:pStyle w:val="ConsPlusNormal"/>
              <w:jc w:val="both"/>
            </w:pPr>
            <w:r>
              <w:t>2 раза в год (выбор помещений по графику)</w:t>
            </w:r>
          </w:p>
        </w:tc>
      </w:tr>
      <w:tr w:rsidR="00EA459A">
        <w:tblPrEx>
          <w:tblBorders>
            <w:insideH w:val="nil"/>
          </w:tblBorders>
        </w:tblPrEx>
        <w:tc>
          <w:tcPr>
            <w:tcW w:w="2160" w:type="dxa"/>
            <w:vMerge/>
            <w:tcBorders>
              <w:bottom w:val="nil"/>
            </w:tcBorders>
          </w:tcPr>
          <w:p w:rsidR="00EA459A" w:rsidRDefault="00EA459A"/>
        </w:tc>
        <w:tc>
          <w:tcPr>
            <w:tcW w:w="2160" w:type="dxa"/>
            <w:tcBorders>
              <w:bottom w:val="nil"/>
            </w:tcBorders>
          </w:tcPr>
          <w:p w:rsidR="00EA459A" w:rsidRDefault="00EA459A">
            <w:pPr>
              <w:pStyle w:val="ConsPlusNormal"/>
              <w:jc w:val="both"/>
            </w:pPr>
            <w:r>
              <w:t>Эффективность очаговой и заключительной дезинфекции</w:t>
            </w:r>
          </w:p>
        </w:tc>
        <w:tc>
          <w:tcPr>
            <w:tcW w:w="1836" w:type="dxa"/>
            <w:tcBorders>
              <w:bottom w:val="nil"/>
            </w:tcBorders>
          </w:tcPr>
          <w:p w:rsidR="00EA459A" w:rsidRDefault="00EA459A">
            <w:pPr>
              <w:pStyle w:val="ConsPlusNormal"/>
              <w:jc w:val="both"/>
            </w:pPr>
            <w:r>
              <w:t>Старшая медсестра отделения</w:t>
            </w:r>
          </w:p>
        </w:tc>
        <w:tc>
          <w:tcPr>
            <w:tcW w:w="2268" w:type="dxa"/>
            <w:tcBorders>
              <w:bottom w:val="nil"/>
            </w:tcBorders>
          </w:tcPr>
          <w:p w:rsidR="00EA459A" w:rsidRDefault="00EA459A">
            <w:pPr>
              <w:pStyle w:val="ConsPlusNormal"/>
              <w:jc w:val="both"/>
            </w:pPr>
            <w:r>
              <w:t xml:space="preserve">Лаборатория МО (при наличии условий), организации, аккредитованные в </w:t>
            </w:r>
            <w:r>
              <w:lastRenderedPageBreak/>
              <w:t>"Системе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A459A" w:rsidRDefault="00EA459A">
            <w:pPr>
              <w:pStyle w:val="ConsPlusNormal"/>
              <w:jc w:val="both"/>
            </w:pPr>
            <w:r>
              <w:lastRenderedPageBreak/>
              <w:t>При каждом случае инфекционного заболевания и по эпид. показаниям</w:t>
            </w:r>
          </w:p>
        </w:tc>
      </w:tr>
      <w:tr w:rsidR="00EA459A">
        <w:tblPrEx>
          <w:tblBorders>
            <w:insideH w:val="nil"/>
          </w:tblBorders>
        </w:tblPrEx>
        <w:tc>
          <w:tcPr>
            <w:tcW w:w="10260" w:type="dxa"/>
            <w:gridSpan w:val="5"/>
            <w:tcBorders>
              <w:top w:val="nil"/>
            </w:tcBorders>
          </w:tcPr>
          <w:p w:rsidR="00EA459A" w:rsidRDefault="00EA459A">
            <w:pPr>
              <w:pStyle w:val="ConsPlusNormal"/>
              <w:jc w:val="both"/>
            </w:pPr>
            <w:r>
              <w:lastRenderedPageBreak/>
              <w:t xml:space="preserve">(в ред. </w:t>
            </w:r>
            <w:hyperlink r:id="rId305"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r>
              <w:t>Воздух помещений</w:t>
            </w:r>
          </w:p>
        </w:tc>
        <w:tc>
          <w:tcPr>
            <w:tcW w:w="2160" w:type="dxa"/>
            <w:tcBorders>
              <w:bottom w:val="nil"/>
            </w:tcBorders>
          </w:tcPr>
          <w:p w:rsidR="00EA459A" w:rsidRDefault="00EA459A">
            <w:pPr>
              <w:pStyle w:val="ConsPlusNormal"/>
              <w:jc w:val="both"/>
            </w:pPr>
            <w:r>
              <w:t>Эффективность 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гемодиализа</w:t>
            </w:r>
          </w:p>
        </w:tc>
        <w:tc>
          <w:tcPr>
            <w:tcW w:w="1836" w:type="dxa"/>
            <w:tcBorders>
              <w:bottom w:val="nil"/>
            </w:tcBorders>
          </w:tcPr>
          <w:p w:rsidR="00EA459A" w:rsidRDefault="00EA459A">
            <w:pPr>
              <w:pStyle w:val="ConsPlusNormal"/>
              <w:jc w:val="both"/>
            </w:pPr>
            <w:r>
              <w:t>Старшая медсестра</w:t>
            </w:r>
          </w:p>
        </w:tc>
        <w:tc>
          <w:tcPr>
            <w:tcW w:w="2268" w:type="dxa"/>
            <w:tcBorders>
              <w:bottom w:val="nil"/>
            </w:tcBorders>
          </w:tcPr>
          <w:p w:rsidR="00EA459A" w:rsidRDefault="00EA459A">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A459A" w:rsidRDefault="00EA459A">
            <w:pPr>
              <w:pStyle w:val="ConsPlusNormal"/>
              <w:jc w:val="both"/>
            </w:pPr>
            <w:r>
              <w:t>2 раза в год</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06"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r>
              <w:t xml:space="preserve">Системы кондиционирования и увлажнения воздуха, горячего и холодного </w:t>
            </w:r>
            <w:r>
              <w:lastRenderedPageBreak/>
              <w:t>водоснабжения, бассейнов (водолечебниц)</w:t>
            </w:r>
          </w:p>
        </w:tc>
        <w:tc>
          <w:tcPr>
            <w:tcW w:w="2160" w:type="dxa"/>
            <w:tcBorders>
              <w:bottom w:val="nil"/>
            </w:tcBorders>
          </w:tcPr>
          <w:p w:rsidR="00EA459A" w:rsidRDefault="00EA459A">
            <w:pPr>
              <w:pStyle w:val="ConsPlusNormal"/>
              <w:jc w:val="both"/>
            </w:pPr>
            <w:r>
              <w:lastRenderedPageBreak/>
              <w:t xml:space="preserve">Проверка грамотной в техническом и гигиеническом отношении </w:t>
            </w:r>
            <w:r>
              <w:lastRenderedPageBreak/>
              <w:t>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1836" w:type="dxa"/>
            <w:tcBorders>
              <w:bottom w:val="nil"/>
            </w:tcBorders>
          </w:tcPr>
          <w:p w:rsidR="00EA459A" w:rsidRDefault="00EA459A">
            <w:pPr>
              <w:pStyle w:val="ConsPlusNormal"/>
              <w:jc w:val="both"/>
            </w:pPr>
            <w:r>
              <w:lastRenderedPageBreak/>
              <w:t>Заместитель главного врача по эпидемиологической работе (врач-</w:t>
            </w:r>
            <w:r>
              <w:lastRenderedPageBreak/>
              <w:t>эпидемиолог)</w:t>
            </w:r>
          </w:p>
        </w:tc>
        <w:tc>
          <w:tcPr>
            <w:tcW w:w="2268" w:type="dxa"/>
            <w:tcBorders>
              <w:bottom w:val="nil"/>
            </w:tcBorders>
          </w:tcPr>
          <w:p w:rsidR="00EA459A" w:rsidRDefault="00EA459A">
            <w:pPr>
              <w:pStyle w:val="ConsPlusNormal"/>
              <w:jc w:val="both"/>
            </w:pPr>
            <w:r>
              <w:lastRenderedPageBreak/>
              <w:t>Инженерно-техническая служба МО</w:t>
            </w:r>
          </w:p>
        </w:tc>
        <w:tc>
          <w:tcPr>
            <w:tcW w:w="1836" w:type="dxa"/>
            <w:tcBorders>
              <w:bottom w:val="nil"/>
            </w:tcBorders>
          </w:tcPr>
          <w:p w:rsidR="00EA459A" w:rsidRDefault="00EA459A">
            <w:pPr>
              <w:pStyle w:val="ConsPlusNormal"/>
              <w:jc w:val="both"/>
            </w:pPr>
            <w:r>
              <w:t>2 раза в год</w:t>
            </w:r>
          </w:p>
        </w:tc>
      </w:tr>
      <w:tr w:rsidR="00EA459A">
        <w:tblPrEx>
          <w:tblBorders>
            <w:insideH w:val="nil"/>
          </w:tblBorders>
        </w:tblPrEx>
        <w:tc>
          <w:tcPr>
            <w:tcW w:w="10260" w:type="dxa"/>
            <w:gridSpan w:val="5"/>
            <w:tcBorders>
              <w:top w:val="nil"/>
            </w:tcBorders>
          </w:tcPr>
          <w:p w:rsidR="00EA459A" w:rsidRDefault="00EA459A">
            <w:pPr>
              <w:pStyle w:val="ConsPlusNormal"/>
              <w:jc w:val="both"/>
            </w:pPr>
            <w:r>
              <w:lastRenderedPageBreak/>
              <w:t xml:space="preserve">(в ред. </w:t>
            </w:r>
            <w:hyperlink r:id="rId307"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r>
              <w:t>Установка для обеззараживания воздуха</w:t>
            </w:r>
          </w:p>
        </w:tc>
        <w:tc>
          <w:tcPr>
            <w:tcW w:w="2160" w:type="dxa"/>
            <w:tcBorders>
              <w:bottom w:val="nil"/>
            </w:tcBorders>
          </w:tcPr>
          <w:p w:rsidR="00EA459A" w:rsidRDefault="00EA459A">
            <w:pPr>
              <w:pStyle w:val="ConsPlusNormal"/>
              <w:jc w:val="both"/>
            </w:pPr>
            <w:r>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1836" w:type="dxa"/>
            <w:tcBorders>
              <w:bottom w:val="nil"/>
            </w:tcBorders>
          </w:tcPr>
          <w:p w:rsidR="00EA459A" w:rsidRDefault="00EA459A">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EA459A" w:rsidRDefault="00EA459A">
            <w:pPr>
              <w:pStyle w:val="ConsPlusNormal"/>
              <w:jc w:val="both"/>
            </w:pPr>
            <w:r>
              <w:t>Заместители главного врача по родовспоможению, хирургии, инфекционной службе и др. (или зав. соответствующими отделениями)</w:t>
            </w:r>
          </w:p>
        </w:tc>
        <w:tc>
          <w:tcPr>
            <w:tcW w:w="1836" w:type="dxa"/>
            <w:tcBorders>
              <w:bottom w:val="nil"/>
            </w:tcBorders>
          </w:tcPr>
          <w:p w:rsidR="00EA459A" w:rsidRDefault="00EA459A">
            <w:pPr>
              <w:pStyle w:val="ConsPlusNormal"/>
              <w:jc w:val="both"/>
            </w:pPr>
            <w:r>
              <w:t>Ежегодно</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08"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Обеспечение соблюдения требований эксплуатационной документации к установкам</w:t>
            </w:r>
          </w:p>
        </w:tc>
        <w:tc>
          <w:tcPr>
            <w:tcW w:w="1836" w:type="dxa"/>
          </w:tcPr>
          <w:p w:rsidR="00EA459A" w:rsidRDefault="00EA459A">
            <w:pPr>
              <w:pStyle w:val="ConsPlusNormal"/>
              <w:jc w:val="both"/>
            </w:pPr>
            <w:r>
              <w:t>Ответственное лицо</w:t>
            </w:r>
          </w:p>
        </w:tc>
        <w:tc>
          <w:tcPr>
            <w:tcW w:w="2268" w:type="dxa"/>
          </w:tcPr>
          <w:p w:rsidR="00EA459A" w:rsidRDefault="00EA459A">
            <w:pPr>
              <w:pStyle w:val="ConsPlusNormal"/>
              <w:jc w:val="both"/>
            </w:pPr>
            <w:r>
              <w:t>Средний медицинский персонал отделений</w:t>
            </w:r>
          </w:p>
        </w:tc>
        <w:tc>
          <w:tcPr>
            <w:tcW w:w="1836" w:type="dxa"/>
          </w:tcPr>
          <w:p w:rsidR="00EA459A" w:rsidRDefault="00EA459A">
            <w:pPr>
              <w:pStyle w:val="ConsPlusNormal"/>
              <w:jc w:val="both"/>
            </w:pPr>
            <w:r>
              <w:t>Ежегодно</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 xml:space="preserve">Проведение замеров концентрации озона в воздухе обрабатываемых помещений при применении соответствующих </w:t>
            </w:r>
            <w:r>
              <w:lastRenderedPageBreak/>
              <w:t>установок</w:t>
            </w:r>
          </w:p>
        </w:tc>
        <w:tc>
          <w:tcPr>
            <w:tcW w:w="1836" w:type="dxa"/>
          </w:tcPr>
          <w:p w:rsidR="00EA459A" w:rsidRDefault="00EA459A">
            <w:pPr>
              <w:pStyle w:val="ConsPlusNormal"/>
              <w:jc w:val="both"/>
            </w:pPr>
            <w:r>
              <w:lastRenderedPageBreak/>
              <w:t>Инженер по охране труда и техники безопасности</w:t>
            </w:r>
          </w:p>
        </w:tc>
        <w:tc>
          <w:tcPr>
            <w:tcW w:w="2268" w:type="dxa"/>
          </w:tcPr>
          <w:p w:rsidR="00EA459A" w:rsidRDefault="00EA459A">
            <w:pPr>
              <w:pStyle w:val="ConsPlusNormal"/>
              <w:jc w:val="both"/>
            </w:pPr>
            <w:r>
              <w:t>Аккредитованные в установленном порядке организации</w:t>
            </w:r>
          </w:p>
        </w:tc>
        <w:tc>
          <w:tcPr>
            <w:tcW w:w="1836" w:type="dxa"/>
          </w:tcPr>
          <w:p w:rsidR="00EA459A" w:rsidRDefault="00EA459A">
            <w:pPr>
              <w:pStyle w:val="ConsPlusNormal"/>
              <w:jc w:val="both"/>
            </w:pPr>
            <w:r>
              <w:t>В случае обнаружения характерного запаха озона</w:t>
            </w:r>
          </w:p>
        </w:tc>
      </w:tr>
      <w:tr w:rsidR="00EA459A">
        <w:tblPrEx>
          <w:tblBorders>
            <w:insideH w:val="nil"/>
          </w:tblBorders>
        </w:tblPrEx>
        <w:tc>
          <w:tcPr>
            <w:tcW w:w="2160" w:type="dxa"/>
            <w:tcBorders>
              <w:bottom w:val="nil"/>
            </w:tcBorders>
          </w:tcPr>
          <w:p w:rsidR="00EA459A" w:rsidRDefault="00EA459A">
            <w:pPr>
              <w:pStyle w:val="ConsPlusNormal"/>
              <w:jc w:val="both"/>
            </w:pPr>
          </w:p>
        </w:tc>
        <w:tc>
          <w:tcPr>
            <w:tcW w:w="2160" w:type="dxa"/>
            <w:tcBorders>
              <w:bottom w:val="nil"/>
            </w:tcBorders>
          </w:tcPr>
          <w:p w:rsidR="00EA459A" w:rsidRDefault="00EA459A">
            <w:pPr>
              <w:pStyle w:val="ConsPlusNormal"/>
              <w:jc w:val="both"/>
            </w:pPr>
            <w:r>
              <w:t>Своевременная замена ультрафиолетовых ламп</w:t>
            </w:r>
          </w:p>
        </w:tc>
        <w:tc>
          <w:tcPr>
            <w:tcW w:w="1836" w:type="dxa"/>
            <w:tcBorders>
              <w:bottom w:val="nil"/>
            </w:tcBorders>
          </w:tcPr>
          <w:p w:rsidR="00EA459A" w:rsidRDefault="00EA459A">
            <w:pPr>
              <w:pStyle w:val="ConsPlusNormal"/>
              <w:jc w:val="both"/>
            </w:pPr>
            <w:r>
              <w:t>Ответственное лицо</w:t>
            </w:r>
          </w:p>
        </w:tc>
        <w:tc>
          <w:tcPr>
            <w:tcW w:w="2268" w:type="dxa"/>
            <w:tcBorders>
              <w:bottom w:val="nil"/>
            </w:tcBorders>
          </w:tcPr>
          <w:p w:rsidR="00EA459A" w:rsidRDefault="00EA459A">
            <w:pPr>
              <w:pStyle w:val="ConsPlusNormal"/>
              <w:jc w:val="both"/>
            </w:pPr>
            <w:r>
              <w:t>Инженерно-техническая служба МО</w:t>
            </w:r>
          </w:p>
        </w:tc>
        <w:tc>
          <w:tcPr>
            <w:tcW w:w="1836" w:type="dxa"/>
            <w:tcBorders>
              <w:bottom w:val="nil"/>
            </w:tcBorders>
          </w:tcPr>
          <w:p w:rsidR="00EA459A" w:rsidRDefault="00EA459A">
            <w:pPr>
              <w:pStyle w:val="ConsPlusNormal"/>
              <w:jc w:val="both"/>
            </w:pPr>
            <w:r>
              <w:t>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09"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Ведение журнала регистрации и контроля установок для обеззараживания воздуха</w:t>
            </w:r>
          </w:p>
        </w:tc>
        <w:tc>
          <w:tcPr>
            <w:tcW w:w="1836" w:type="dxa"/>
          </w:tcPr>
          <w:p w:rsidR="00EA459A" w:rsidRDefault="00EA459A">
            <w:pPr>
              <w:pStyle w:val="ConsPlusNormal"/>
              <w:jc w:val="both"/>
            </w:pPr>
            <w:r>
              <w:t>Старшая сестра</w:t>
            </w:r>
          </w:p>
        </w:tc>
        <w:tc>
          <w:tcPr>
            <w:tcW w:w="2268" w:type="dxa"/>
          </w:tcPr>
          <w:p w:rsidR="00EA459A" w:rsidRDefault="00EA459A">
            <w:pPr>
              <w:pStyle w:val="ConsPlusNormal"/>
              <w:jc w:val="both"/>
            </w:pPr>
            <w:r>
              <w:t>Ответственное лицо</w:t>
            </w:r>
          </w:p>
        </w:tc>
        <w:tc>
          <w:tcPr>
            <w:tcW w:w="1836" w:type="dxa"/>
          </w:tcPr>
          <w:p w:rsidR="00EA459A" w:rsidRDefault="00EA459A">
            <w:pPr>
              <w:pStyle w:val="ConsPlusNormal"/>
              <w:jc w:val="both"/>
            </w:pPr>
            <w:r>
              <w:t>Постоянно</w:t>
            </w:r>
          </w:p>
        </w:tc>
      </w:tr>
      <w:tr w:rsidR="00EA459A">
        <w:tblPrEx>
          <w:tblBorders>
            <w:insideH w:val="nil"/>
          </w:tblBorders>
        </w:tblPrEx>
        <w:tc>
          <w:tcPr>
            <w:tcW w:w="2160" w:type="dxa"/>
            <w:tcBorders>
              <w:bottom w:val="nil"/>
            </w:tcBorders>
          </w:tcPr>
          <w:p w:rsidR="00EA459A" w:rsidRDefault="00EA459A">
            <w:pPr>
              <w:pStyle w:val="ConsPlusNormal"/>
              <w:jc w:val="both"/>
            </w:pPr>
          </w:p>
        </w:tc>
        <w:tc>
          <w:tcPr>
            <w:tcW w:w="2160" w:type="dxa"/>
            <w:tcBorders>
              <w:bottom w:val="nil"/>
            </w:tcBorders>
          </w:tcPr>
          <w:p w:rsidR="00EA459A" w:rsidRDefault="00EA459A">
            <w:pPr>
              <w:pStyle w:val="ConsPlusNormal"/>
              <w:jc w:val="both"/>
            </w:pPr>
            <w:r>
              <w:t>Определение степени снижения микробной обсемененности воздуха после обеззараживания</w:t>
            </w:r>
          </w:p>
        </w:tc>
        <w:tc>
          <w:tcPr>
            <w:tcW w:w="1836" w:type="dxa"/>
            <w:tcBorders>
              <w:bottom w:val="nil"/>
            </w:tcBorders>
          </w:tcPr>
          <w:p w:rsidR="00EA459A" w:rsidRDefault="00EA459A">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EA459A" w:rsidRDefault="00EA459A">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A459A" w:rsidRDefault="00EA459A">
            <w:pPr>
              <w:pStyle w:val="ConsPlusNormal"/>
              <w:jc w:val="both"/>
            </w:pPr>
            <w:r>
              <w:t>1 раз в год</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0"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r>
              <w:t>Химические средства для дезинфекции/ стерилизации</w:t>
            </w:r>
          </w:p>
        </w:tc>
        <w:tc>
          <w:tcPr>
            <w:tcW w:w="2160" w:type="dxa"/>
          </w:tcPr>
          <w:p w:rsidR="00EA459A" w:rsidRDefault="00EA459A">
            <w:pPr>
              <w:pStyle w:val="ConsPlusNormal"/>
              <w:jc w:val="both"/>
            </w:pPr>
            <w:r>
              <w:t xml:space="preserve">Наличие регистрационных удостоверений, </w:t>
            </w:r>
            <w:r>
              <w:lastRenderedPageBreak/>
              <w:t>сертификатов соответствия на применяемые дезинфицирующие средства и инструкций по их использованию</w:t>
            </w:r>
          </w:p>
        </w:tc>
        <w:tc>
          <w:tcPr>
            <w:tcW w:w="1836" w:type="dxa"/>
          </w:tcPr>
          <w:p w:rsidR="00EA459A" w:rsidRDefault="00EA459A">
            <w:pPr>
              <w:pStyle w:val="ConsPlusNormal"/>
              <w:jc w:val="both"/>
            </w:pPr>
            <w:r>
              <w:lastRenderedPageBreak/>
              <w:t xml:space="preserve">Лицо, ответственное за хранение </w:t>
            </w:r>
            <w:r>
              <w:lastRenderedPageBreak/>
              <w:t>дезинфицирующих средств</w:t>
            </w:r>
          </w:p>
        </w:tc>
        <w:tc>
          <w:tcPr>
            <w:tcW w:w="2268" w:type="dxa"/>
          </w:tcPr>
          <w:p w:rsidR="00EA459A" w:rsidRDefault="00EA459A">
            <w:pPr>
              <w:pStyle w:val="ConsPlusNormal"/>
              <w:jc w:val="both"/>
            </w:pPr>
            <w:r>
              <w:lastRenderedPageBreak/>
              <w:t xml:space="preserve">Лицо, ответственное за хранение дезинфицирующих </w:t>
            </w:r>
            <w:r>
              <w:lastRenderedPageBreak/>
              <w:t>средств</w:t>
            </w:r>
          </w:p>
        </w:tc>
        <w:tc>
          <w:tcPr>
            <w:tcW w:w="1836" w:type="dxa"/>
          </w:tcPr>
          <w:p w:rsidR="00EA459A" w:rsidRDefault="00EA459A">
            <w:pPr>
              <w:pStyle w:val="ConsPlusNormal"/>
              <w:jc w:val="both"/>
            </w:pPr>
            <w:r>
              <w:lastRenderedPageBreak/>
              <w:t>При поступлении каждой партии</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Наличие неснижаемого месячного запаса дезсредств</w:t>
            </w:r>
          </w:p>
        </w:tc>
        <w:tc>
          <w:tcPr>
            <w:tcW w:w="1836" w:type="dxa"/>
          </w:tcPr>
          <w:p w:rsidR="00EA459A" w:rsidRDefault="00EA459A">
            <w:pPr>
              <w:pStyle w:val="ConsPlusNormal"/>
              <w:jc w:val="both"/>
            </w:pPr>
            <w:r>
              <w:t>Главная медсестра</w:t>
            </w:r>
          </w:p>
        </w:tc>
        <w:tc>
          <w:tcPr>
            <w:tcW w:w="2268" w:type="dxa"/>
          </w:tcPr>
          <w:p w:rsidR="00EA459A" w:rsidRDefault="00EA459A">
            <w:pPr>
              <w:pStyle w:val="ConsPlusNormal"/>
              <w:jc w:val="both"/>
            </w:pPr>
            <w:r>
              <w:t>Старшая медсестра отделения</w:t>
            </w:r>
          </w:p>
        </w:tc>
        <w:tc>
          <w:tcPr>
            <w:tcW w:w="1836" w:type="dxa"/>
          </w:tcPr>
          <w:p w:rsidR="00EA459A" w:rsidRDefault="00EA459A">
            <w:pPr>
              <w:pStyle w:val="ConsPlusNormal"/>
              <w:jc w:val="both"/>
            </w:pPr>
            <w:r>
              <w:t>Ежемесячно</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Определение концентрации рабочих растворов дезинфицирующих, стерилизующих средств с использованием химических индикаторов</w:t>
            </w:r>
          </w:p>
        </w:tc>
        <w:tc>
          <w:tcPr>
            <w:tcW w:w="1836" w:type="dxa"/>
          </w:tcPr>
          <w:p w:rsidR="00EA459A" w:rsidRDefault="00EA459A">
            <w:pPr>
              <w:pStyle w:val="ConsPlusNormal"/>
              <w:jc w:val="both"/>
            </w:pPr>
            <w:r>
              <w:t>Старшая медсестра отделения</w:t>
            </w:r>
          </w:p>
        </w:tc>
        <w:tc>
          <w:tcPr>
            <w:tcW w:w="2268" w:type="dxa"/>
          </w:tcPr>
          <w:p w:rsidR="00EA459A" w:rsidRDefault="00EA459A">
            <w:pPr>
              <w:pStyle w:val="ConsPlusNormal"/>
              <w:jc w:val="both"/>
            </w:pPr>
            <w:r>
              <w:t>Средний медицинский персонал, работающий с дезинфицирующими средствами</w:t>
            </w:r>
          </w:p>
        </w:tc>
        <w:tc>
          <w:tcPr>
            <w:tcW w:w="1836" w:type="dxa"/>
          </w:tcPr>
          <w:p w:rsidR="00EA459A" w:rsidRDefault="00EA459A">
            <w:pPr>
              <w:pStyle w:val="ConsPlusNormal"/>
              <w:jc w:val="both"/>
            </w:pPr>
            <w:r>
              <w:t>Еженедельно (не менее одной пробы каждого вида)</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Лабораторный контроль (физико-химический и аналитический) ДВ</w:t>
            </w:r>
          </w:p>
        </w:tc>
        <w:tc>
          <w:tcPr>
            <w:tcW w:w="1836" w:type="dxa"/>
          </w:tcPr>
          <w:p w:rsidR="00EA459A" w:rsidRDefault="00EA459A">
            <w:pPr>
              <w:pStyle w:val="ConsPlusNormal"/>
              <w:jc w:val="both"/>
            </w:pPr>
            <w:r>
              <w:t>Лицо, ответственное за хранение дезинфицирующих средств</w:t>
            </w:r>
          </w:p>
        </w:tc>
        <w:tc>
          <w:tcPr>
            <w:tcW w:w="2268" w:type="dxa"/>
          </w:tcPr>
          <w:p w:rsidR="00EA459A" w:rsidRDefault="00EA459A">
            <w:pPr>
              <w:pStyle w:val="ConsPlusNormal"/>
              <w:jc w:val="both"/>
            </w:pPr>
            <w:r>
              <w:t>Лицо, ответственное за хранение дезинфицирующих средств, и аналитическая лаборатория,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1836" w:type="dxa"/>
          </w:tcPr>
          <w:p w:rsidR="00EA459A" w:rsidRDefault="00EA459A">
            <w:pPr>
              <w:pStyle w:val="ConsPlusNormal"/>
              <w:jc w:val="both"/>
            </w:pPr>
            <w:r>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химического контроля концентрации рабочих растворов</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 xml:space="preserve">Соблюдение условий хранения средства и </w:t>
            </w:r>
            <w:r>
              <w:lastRenderedPageBreak/>
              <w:t>его рабочих растворов, соблюдение значений параметров режимов применения (заданных концентрации и температуры рабочего раствора, времени выдержки)</w:t>
            </w:r>
          </w:p>
        </w:tc>
        <w:tc>
          <w:tcPr>
            <w:tcW w:w="1836" w:type="dxa"/>
          </w:tcPr>
          <w:p w:rsidR="00EA459A" w:rsidRDefault="00EA459A">
            <w:pPr>
              <w:pStyle w:val="ConsPlusNormal"/>
              <w:jc w:val="both"/>
            </w:pPr>
            <w:r>
              <w:lastRenderedPageBreak/>
              <w:t>Старшая медсестра отделения</w:t>
            </w:r>
          </w:p>
        </w:tc>
        <w:tc>
          <w:tcPr>
            <w:tcW w:w="2268" w:type="dxa"/>
          </w:tcPr>
          <w:p w:rsidR="00EA459A" w:rsidRDefault="00EA459A">
            <w:pPr>
              <w:pStyle w:val="ConsPlusNormal"/>
              <w:jc w:val="both"/>
            </w:pPr>
            <w:r>
              <w:t>Средний медицинский персонал отделений</w:t>
            </w:r>
          </w:p>
        </w:tc>
        <w:tc>
          <w:tcPr>
            <w:tcW w:w="1836" w:type="dxa"/>
          </w:tcPr>
          <w:p w:rsidR="00EA459A" w:rsidRDefault="00EA459A">
            <w:pPr>
              <w:pStyle w:val="ConsPlusNormal"/>
              <w:jc w:val="both"/>
            </w:pPr>
            <w:r>
              <w:t xml:space="preserve">Ежедневно при каждой обработке </w:t>
            </w:r>
            <w:r>
              <w:lastRenderedPageBreak/>
              <w:t>(дезинфекции, стерилизации)</w:t>
            </w:r>
          </w:p>
        </w:tc>
      </w:tr>
      <w:tr w:rsidR="00EA459A">
        <w:tblPrEx>
          <w:tblBorders>
            <w:insideH w:val="nil"/>
          </w:tblBorders>
        </w:tblPrEx>
        <w:tc>
          <w:tcPr>
            <w:tcW w:w="2160" w:type="dxa"/>
            <w:tcBorders>
              <w:bottom w:val="nil"/>
            </w:tcBorders>
          </w:tcPr>
          <w:p w:rsidR="00EA459A" w:rsidRDefault="00EA459A">
            <w:pPr>
              <w:pStyle w:val="ConsPlusNormal"/>
              <w:jc w:val="both"/>
            </w:pPr>
          </w:p>
        </w:tc>
        <w:tc>
          <w:tcPr>
            <w:tcW w:w="2160" w:type="dxa"/>
            <w:tcBorders>
              <w:bottom w:val="nil"/>
            </w:tcBorders>
          </w:tcPr>
          <w:p w:rsidR="00EA459A" w:rsidRDefault="00EA459A">
            <w:pPr>
              <w:pStyle w:val="ConsPlusNormal"/>
              <w:jc w:val="both"/>
            </w:pPr>
            <w:r>
              <w:t>Установки для получения растворов дезинфицирующих средств</w:t>
            </w:r>
          </w:p>
        </w:tc>
        <w:tc>
          <w:tcPr>
            <w:tcW w:w="1836" w:type="dxa"/>
            <w:tcBorders>
              <w:bottom w:val="nil"/>
            </w:tcBorders>
          </w:tcPr>
          <w:p w:rsidR="00EA459A" w:rsidRDefault="00EA459A">
            <w:pPr>
              <w:pStyle w:val="ConsPlusNormal"/>
              <w:jc w:val="both"/>
            </w:pPr>
            <w:r>
              <w:t>Зав. ЦС или ответственное лицо в случае отсутствия ЦС в структуре МО</w:t>
            </w:r>
          </w:p>
        </w:tc>
        <w:tc>
          <w:tcPr>
            <w:tcW w:w="2268" w:type="dxa"/>
            <w:tcBorders>
              <w:bottom w:val="nil"/>
            </w:tcBorders>
          </w:tcPr>
          <w:p w:rsidR="00EA459A" w:rsidRDefault="00EA459A">
            <w:pPr>
              <w:pStyle w:val="ConsPlusNormal"/>
              <w:jc w:val="both"/>
            </w:pPr>
            <w:r>
              <w:t>Персонал, работающий с установкой</w:t>
            </w:r>
          </w:p>
        </w:tc>
        <w:tc>
          <w:tcPr>
            <w:tcW w:w="1836" w:type="dxa"/>
            <w:tcBorders>
              <w:bottom w:val="nil"/>
            </w:tcBorders>
          </w:tcPr>
          <w:p w:rsidR="00EA459A" w:rsidRDefault="00EA459A">
            <w:pPr>
              <w:pStyle w:val="ConsPlusNormal"/>
              <w:jc w:val="both"/>
            </w:pPr>
            <w:r>
              <w:t>В соответствии с инструкцией по эксплуатации</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1"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r>
              <w:t>ИМН, эндоскопы, предметы ухода за больными</w:t>
            </w:r>
          </w:p>
        </w:tc>
        <w:tc>
          <w:tcPr>
            <w:tcW w:w="2160" w:type="dxa"/>
          </w:tcPr>
          <w:p w:rsidR="00EA459A" w:rsidRDefault="00EA459A">
            <w:pPr>
              <w:pStyle w:val="ConsPlusNormal"/>
              <w:jc w:val="both"/>
            </w:pPr>
            <w:r>
              <w:t>Качество предстерилизационной очистки/окончательной очистки (для эндоскопов)</w:t>
            </w:r>
          </w:p>
        </w:tc>
        <w:tc>
          <w:tcPr>
            <w:tcW w:w="1836" w:type="dxa"/>
          </w:tcPr>
          <w:p w:rsidR="00EA459A" w:rsidRDefault="00EA459A">
            <w:pPr>
              <w:pStyle w:val="ConsPlusNormal"/>
              <w:jc w:val="both"/>
            </w:pPr>
            <w:r>
              <w:t>Зав., старшие сестры ЦС, зав., старшие сестры отделений (при децентрализованной системе стерилизации)</w:t>
            </w:r>
          </w:p>
        </w:tc>
        <w:tc>
          <w:tcPr>
            <w:tcW w:w="2268" w:type="dxa"/>
          </w:tcPr>
          <w:p w:rsidR="00EA459A" w:rsidRDefault="00EA459A">
            <w:pPr>
              <w:pStyle w:val="ConsPlusNormal"/>
              <w:jc w:val="both"/>
            </w:pPr>
            <w:r>
              <w:t>Средний медперсонал ЦС, средний медперсонал отделений (при децентрализованной системе стерилизации)</w:t>
            </w:r>
          </w:p>
        </w:tc>
        <w:tc>
          <w:tcPr>
            <w:tcW w:w="1836" w:type="dxa"/>
          </w:tcPr>
          <w:p w:rsidR="00EA459A" w:rsidRDefault="00EA459A">
            <w:pPr>
              <w:pStyle w:val="ConsPlusNormal"/>
              <w:jc w:val="both"/>
            </w:pPr>
            <w:r>
              <w:t>Каждая партия обработанных изделий</w:t>
            </w:r>
          </w:p>
        </w:tc>
      </w:tr>
      <w:tr w:rsidR="00EA459A">
        <w:tblPrEx>
          <w:tblBorders>
            <w:insideH w:val="nil"/>
          </w:tblBorders>
        </w:tblPrEx>
        <w:tc>
          <w:tcPr>
            <w:tcW w:w="2160" w:type="dxa"/>
            <w:tcBorders>
              <w:bottom w:val="nil"/>
            </w:tcBorders>
          </w:tcPr>
          <w:p w:rsidR="00EA459A" w:rsidRDefault="00EA459A">
            <w:pPr>
              <w:pStyle w:val="ConsPlusNormal"/>
              <w:jc w:val="both"/>
            </w:pPr>
            <w:r>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bottom w:val="nil"/>
            </w:tcBorders>
          </w:tcPr>
          <w:p w:rsidR="00EA459A" w:rsidRDefault="00EA459A">
            <w:pPr>
              <w:pStyle w:val="ConsPlusNormal"/>
              <w:jc w:val="both"/>
            </w:pPr>
            <w:r>
              <w:t>Эффективность дезинфекции, дезинфекции высокого уровня эндоскопов</w:t>
            </w:r>
          </w:p>
        </w:tc>
        <w:tc>
          <w:tcPr>
            <w:tcW w:w="1836" w:type="dxa"/>
            <w:tcBorders>
              <w:bottom w:val="nil"/>
            </w:tcBorders>
          </w:tcPr>
          <w:p w:rsidR="00EA459A" w:rsidRDefault="00EA459A">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EA459A" w:rsidRDefault="00EA459A">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A459A" w:rsidRDefault="00EA459A">
            <w:pPr>
              <w:pStyle w:val="ConsPlusNormal"/>
              <w:jc w:val="both"/>
            </w:pPr>
            <w:r>
              <w:t>2 раза в год</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2"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r>
              <w:t xml:space="preserve">ИМН, эндоскопы, </w:t>
            </w:r>
            <w:r>
              <w:lastRenderedPageBreak/>
              <w:t>перевязочные материалы, лекарственные формы для внутривенного, внутриполостного введения</w:t>
            </w:r>
          </w:p>
        </w:tc>
        <w:tc>
          <w:tcPr>
            <w:tcW w:w="2160" w:type="dxa"/>
            <w:tcBorders>
              <w:bottom w:val="nil"/>
            </w:tcBorders>
          </w:tcPr>
          <w:p w:rsidR="00EA459A" w:rsidRDefault="00EA459A">
            <w:pPr>
              <w:pStyle w:val="ConsPlusNormal"/>
              <w:jc w:val="both"/>
            </w:pPr>
            <w:r>
              <w:lastRenderedPageBreak/>
              <w:t>Контроль стерильности</w:t>
            </w:r>
          </w:p>
        </w:tc>
        <w:tc>
          <w:tcPr>
            <w:tcW w:w="1836" w:type="dxa"/>
            <w:tcBorders>
              <w:bottom w:val="nil"/>
            </w:tcBorders>
          </w:tcPr>
          <w:p w:rsidR="00EA459A" w:rsidRDefault="00EA459A">
            <w:pPr>
              <w:pStyle w:val="ConsPlusNormal"/>
              <w:jc w:val="both"/>
            </w:pPr>
            <w:r>
              <w:t xml:space="preserve">Зав. ЦСО, </w:t>
            </w:r>
            <w:r>
              <w:lastRenderedPageBreak/>
              <w:t>ответственное лицо по отделению при децентрализованной системе стерилизации</w:t>
            </w:r>
          </w:p>
        </w:tc>
        <w:tc>
          <w:tcPr>
            <w:tcW w:w="2268" w:type="dxa"/>
            <w:tcBorders>
              <w:bottom w:val="nil"/>
            </w:tcBorders>
          </w:tcPr>
          <w:p w:rsidR="00EA459A" w:rsidRDefault="00EA459A">
            <w:pPr>
              <w:pStyle w:val="ConsPlusNormal"/>
              <w:jc w:val="both"/>
            </w:pPr>
            <w:r>
              <w:lastRenderedPageBreak/>
              <w:t xml:space="preserve">Лаборатория МО (при </w:t>
            </w:r>
            <w:r>
              <w:lastRenderedPageBreak/>
              <w:t>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A459A" w:rsidRDefault="00EA459A">
            <w:pPr>
              <w:pStyle w:val="ConsPlusNormal"/>
              <w:jc w:val="both"/>
            </w:pPr>
            <w:r>
              <w:lastRenderedPageBreak/>
              <w:t>2 раза в год</w:t>
            </w:r>
          </w:p>
        </w:tc>
      </w:tr>
      <w:tr w:rsidR="00EA459A">
        <w:tblPrEx>
          <w:tblBorders>
            <w:insideH w:val="nil"/>
          </w:tblBorders>
        </w:tblPrEx>
        <w:tc>
          <w:tcPr>
            <w:tcW w:w="10260" w:type="dxa"/>
            <w:gridSpan w:val="5"/>
            <w:tcBorders>
              <w:top w:val="nil"/>
            </w:tcBorders>
          </w:tcPr>
          <w:p w:rsidR="00EA459A" w:rsidRDefault="00EA459A">
            <w:pPr>
              <w:pStyle w:val="ConsPlusNormal"/>
              <w:jc w:val="both"/>
            </w:pPr>
            <w:r>
              <w:lastRenderedPageBreak/>
              <w:t xml:space="preserve">(в ред. </w:t>
            </w:r>
            <w:hyperlink r:id="rId313"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r>
              <w:t>Оборудование для дезинфекции и предстерилизационной очистки</w:t>
            </w:r>
          </w:p>
        </w:tc>
        <w:tc>
          <w:tcPr>
            <w:tcW w:w="2160" w:type="dxa"/>
            <w:tcBorders>
              <w:bottom w:val="nil"/>
            </w:tcBorders>
          </w:tcPr>
          <w:p w:rsidR="00EA459A" w:rsidRDefault="00EA459A">
            <w:pPr>
              <w:pStyle w:val="ConsPlusNormal"/>
              <w:jc w:val="both"/>
            </w:pPr>
            <w:r>
              <w:t>Оценка эффективности моюще-дезинфицирующих машин</w:t>
            </w:r>
          </w:p>
        </w:tc>
        <w:tc>
          <w:tcPr>
            <w:tcW w:w="1836" w:type="dxa"/>
            <w:tcBorders>
              <w:bottom w:val="nil"/>
            </w:tcBorders>
          </w:tcPr>
          <w:p w:rsidR="00EA459A" w:rsidRDefault="00EA459A">
            <w:pPr>
              <w:pStyle w:val="ConsPlusNormal"/>
              <w:jc w:val="both"/>
            </w:pPr>
            <w:r>
              <w:t>Зав. ЦС, ответственное лицо по отделению при децентрализованной системе стерилизации</w:t>
            </w:r>
          </w:p>
        </w:tc>
        <w:tc>
          <w:tcPr>
            <w:tcW w:w="2268" w:type="dxa"/>
            <w:tcBorders>
              <w:bottom w:val="nil"/>
            </w:tcBorders>
          </w:tcPr>
          <w:p w:rsidR="00EA459A" w:rsidRDefault="00EA459A">
            <w:pPr>
              <w:pStyle w:val="ConsPlusNormal"/>
              <w:jc w:val="both"/>
            </w:pPr>
            <w:r>
              <w:t>Визуальный контроль - ответственное лицо в ЦС, по отделению; бактериологический контроль -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EA459A" w:rsidRDefault="00EA459A">
            <w:pPr>
              <w:pStyle w:val="ConsPlusNormal"/>
              <w:jc w:val="both"/>
            </w:pPr>
            <w:r>
              <w:t>Ежемесячно</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4"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 xml:space="preserve">Наличие разрешительной документации: регистрационного </w:t>
            </w:r>
            <w:r>
              <w:lastRenderedPageBreak/>
              <w:t>удостоверения, сертификата соответствия, руководства по эксплуатации с указанием режимов дезинфекции, технического паспорта</w:t>
            </w:r>
          </w:p>
        </w:tc>
        <w:tc>
          <w:tcPr>
            <w:tcW w:w="1836" w:type="dxa"/>
          </w:tcPr>
          <w:p w:rsidR="00EA459A" w:rsidRDefault="00EA459A">
            <w:pPr>
              <w:pStyle w:val="ConsPlusNormal"/>
              <w:jc w:val="both"/>
            </w:pPr>
            <w:r>
              <w:lastRenderedPageBreak/>
              <w:t>Зав. ЦС, ответственное лицо по отделению (при децентрализованно</w:t>
            </w:r>
            <w:r>
              <w:lastRenderedPageBreak/>
              <w:t>й системе стерилизации)</w:t>
            </w:r>
          </w:p>
        </w:tc>
        <w:tc>
          <w:tcPr>
            <w:tcW w:w="2268" w:type="dxa"/>
          </w:tcPr>
          <w:p w:rsidR="00EA459A" w:rsidRDefault="00EA459A">
            <w:pPr>
              <w:pStyle w:val="ConsPlusNormal"/>
              <w:jc w:val="both"/>
            </w:pPr>
            <w:r>
              <w:lastRenderedPageBreak/>
              <w:t>Зав. ЦС, ответственное лицо по отделению (при децентрализованной системе стерилизации)</w:t>
            </w:r>
          </w:p>
        </w:tc>
        <w:tc>
          <w:tcPr>
            <w:tcW w:w="1836" w:type="dxa"/>
          </w:tcPr>
          <w:p w:rsidR="00EA459A" w:rsidRDefault="00EA459A">
            <w:pPr>
              <w:pStyle w:val="ConsPlusNormal"/>
              <w:jc w:val="both"/>
            </w:pPr>
            <w:r>
              <w:t>Ежегодно</w:t>
            </w:r>
          </w:p>
        </w:tc>
      </w:tr>
      <w:tr w:rsidR="00EA459A">
        <w:tblPrEx>
          <w:tblBorders>
            <w:insideH w:val="nil"/>
          </w:tblBorders>
        </w:tblPrEx>
        <w:tc>
          <w:tcPr>
            <w:tcW w:w="2160" w:type="dxa"/>
            <w:tcBorders>
              <w:bottom w:val="nil"/>
            </w:tcBorders>
          </w:tcPr>
          <w:p w:rsidR="00EA459A" w:rsidRDefault="00EA459A">
            <w:pPr>
              <w:pStyle w:val="ConsPlusNormal"/>
              <w:jc w:val="both"/>
            </w:pPr>
            <w:r>
              <w:lastRenderedPageBreak/>
              <w:t>Оборудование для стерилизации</w:t>
            </w:r>
          </w:p>
        </w:tc>
        <w:tc>
          <w:tcPr>
            <w:tcW w:w="2160" w:type="dxa"/>
            <w:tcBorders>
              <w:bottom w:val="nil"/>
            </w:tcBorders>
          </w:tcPr>
          <w:p w:rsidR="00EA459A" w:rsidRDefault="00EA459A">
            <w:pPr>
              <w:pStyle w:val="ConsPlusNormal"/>
              <w:jc w:val="both"/>
            </w:pPr>
            <w:r>
              <w:t>Контроль работы</w:t>
            </w:r>
          </w:p>
        </w:tc>
        <w:tc>
          <w:tcPr>
            <w:tcW w:w="1836" w:type="dxa"/>
            <w:tcBorders>
              <w:bottom w:val="nil"/>
            </w:tcBorders>
          </w:tcPr>
          <w:p w:rsidR="00EA459A" w:rsidRDefault="00EA459A">
            <w:pPr>
              <w:pStyle w:val="ConsPlusNormal"/>
              <w:jc w:val="both"/>
            </w:pPr>
            <w:r>
              <w:t>Зав. ЦС, ответственное лицо по отделению (при децентрализованной системе стерилизации)</w:t>
            </w:r>
          </w:p>
        </w:tc>
        <w:tc>
          <w:tcPr>
            <w:tcW w:w="2268" w:type="dxa"/>
            <w:tcBorders>
              <w:bottom w:val="nil"/>
            </w:tcBorders>
          </w:tcPr>
          <w:p w:rsidR="00EA459A" w:rsidRDefault="00EA459A">
            <w:pPr>
              <w:pStyle w:val="ConsPlusNormal"/>
              <w:jc w:val="both"/>
            </w:pPr>
            <w:r>
              <w:t>Операторы стерилизаторов ЦС, ответственное лицо по отделению (при децентрализованной системе стерилизации),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EA459A" w:rsidRDefault="00EA459A">
            <w:pPr>
              <w:pStyle w:val="ConsPlusNormal"/>
              <w:jc w:val="both"/>
            </w:pPr>
            <w:r>
              <w:t>Контроль герметичности камер паровых стерилизаторов, контроль температурного режима с помощью максимальных термометров, проверка плотности удаления воздуха из стерилизуемых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5"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p>
        </w:tc>
        <w:tc>
          <w:tcPr>
            <w:tcW w:w="2160" w:type="dxa"/>
          </w:tcPr>
          <w:p w:rsidR="00EA459A" w:rsidRDefault="00EA459A">
            <w:pPr>
              <w:pStyle w:val="ConsPlusNormal"/>
              <w:jc w:val="both"/>
            </w:pPr>
            <w:r>
              <w:t xml:space="preserve">Наличие </w:t>
            </w:r>
            <w:r>
              <w:lastRenderedPageBreak/>
              <w:t>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Pr>
          <w:p w:rsidR="00EA459A" w:rsidRDefault="00EA459A">
            <w:pPr>
              <w:pStyle w:val="ConsPlusNormal"/>
              <w:jc w:val="both"/>
            </w:pPr>
            <w:r>
              <w:lastRenderedPageBreak/>
              <w:t xml:space="preserve">Зав. ЦС, </w:t>
            </w:r>
            <w:r>
              <w:lastRenderedPageBreak/>
              <w:t>ответственное лицо по отделению (при децентрализованной системе стерилизации)</w:t>
            </w:r>
          </w:p>
        </w:tc>
        <w:tc>
          <w:tcPr>
            <w:tcW w:w="2268" w:type="dxa"/>
          </w:tcPr>
          <w:p w:rsidR="00EA459A" w:rsidRDefault="00EA459A">
            <w:pPr>
              <w:pStyle w:val="ConsPlusNormal"/>
              <w:jc w:val="both"/>
            </w:pPr>
            <w:r>
              <w:lastRenderedPageBreak/>
              <w:t xml:space="preserve">Зав. ЦС, ответственное </w:t>
            </w:r>
            <w:r>
              <w:lastRenderedPageBreak/>
              <w:t>лицо по отделению (при децентрализованной системе стерилизации)</w:t>
            </w:r>
          </w:p>
        </w:tc>
        <w:tc>
          <w:tcPr>
            <w:tcW w:w="1836" w:type="dxa"/>
          </w:tcPr>
          <w:p w:rsidR="00EA459A" w:rsidRDefault="00EA459A">
            <w:pPr>
              <w:pStyle w:val="ConsPlusNormal"/>
              <w:jc w:val="both"/>
            </w:pPr>
            <w:r>
              <w:lastRenderedPageBreak/>
              <w:t>Ежегодно</w:t>
            </w:r>
          </w:p>
        </w:tc>
      </w:tr>
      <w:tr w:rsidR="00EA459A">
        <w:tblPrEx>
          <w:tblBorders>
            <w:insideH w:val="nil"/>
          </w:tblBorders>
        </w:tblPrEx>
        <w:tc>
          <w:tcPr>
            <w:tcW w:w="2160" w:type="dxa"/>
            <w:tcBorders>
              <w:bottom w:val="nil"/>
            </w:tcBorders>
          </w:tcPr>
          <w:p w:rsidR="00EA459A" w:rsidRDefault="00EA459A">
            <w:pPr>
              <w:pStyle w:val="ConsPlusNormal"/>
              <w:jc w:val="both"/>
            </w:pPr>
            <w:r>
              <w:lastRenderedPageBreak/>
              <w:t>Дезинфекционные камеры</w:t>
            </w:r>
          </w:p>
        </w:tc>
        <w:tc>
          <w:tcPr>
            <w:tcW w:w="2160" w:type="dxa"/>
            <w:tcBorders>
              <w:bottom w:val="nil"/>
            </w:tcBorders>
          </w:tcPr>
          <w:p w:rsidR="00EA459A" w:rsidRDefault="00EA459A">
            <w:pPr>
              <w:pStyle w:val="ConsPlusNormal"/>
              <w:jc w:val="both"/>
            </w:pPr>
            <w:r>
              <w:t>Контроль работы</w:t>
            </w:r>
          </w:p>
        </w:tc>
        <w:tc>
          <w:tcPr>
            <w:tcW w:w="1836" w:type="dxa"/>
            <w:tcBorders>
              <w:bottom w:val="nil"/>
            </w:tcBorders>
          </w:tcPr>
          <w:p w:rsidR="00EA459A" w:rsidRDefault="00EA459A">
            <w:pPr>
              <w:pStyle w:val="ConsPlusNormal"/>
              <w:jc w:val="both"/>
            </w:pPr>
            <w:r>
              <w:t>Зав. прачечно-дезинфекционного блока МО</w:t>
            </w:r>
          </w:p>
        </w:tc>
        <w:tc>
          <w:tcPr>
            <w:tcW w:w="2268" w:type="dxa"/>
            <w:tcBorders>
              <w:bottom w:val="nil"/>
            </w:tcBorders>
          </w:tcPr>
          <w:p w:rsidR="00EA459A" w:rsidRDefault="00EA459A">
            <w:pPr>
              <w:pStyle w:val="ConsPlusNormal"/>
              <w:jc w:val="both"/>
            </w:pPr>
            <w:r>
              <w:t>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обслуживанию (по договору)</w:t>
            </w:r>
          </w:p>
        </w:tc>
        <w:tc>
          <w:tcPr>
            <w:tcW w:w="1836" w:type="dxa"/>
            <w:tcBorders>
              <w:bottom w:val="nil"/>
            </w:tcBorders>
          </w:tcPr>
          <w:p w:rsidR="00EA459A" w:rsidRDefault="00EA459A">
            <w:pPr>
              <w:pStyle w:val="ConsPlusNormal"/>
              <w:jc w:val="both"/>
            </w:pPr>
            <w: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6"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p>
        </w:tc>
        <w:tc>
          <w:tcPr>
            <w:tcW w:w="2160" w:type="dxa"/>
            <w:tcBorders>
              <w:bottom w:val="nil"/>
            </w:tcBorders>
          </w:tcPr>
          <w:p w:rsidR="00EA459A" w:rsidRDefault="00EA459A">
            <w:pPr>
              <w:pStyle w:val="ConsPlusNormal"/>
              <w:jc w:val="both"/>
            </w:pPr>
            <w:r>
              <w:t xml:space="preserve">Наличие разрешительной документации: регистрационного удостоверения, сертификата соответствия, руководства по </w:t>
            </w:r>
            <w:r>
              <w:lastRenderedPageBreak/>
              <w:t>эксплуатации с указанием режимов дезинфекции, технического паспорта</w:t>
            </w:r>
          </w:p>
        </w:tc>
        <w:tc>
          <w:tcPr>
            <w:tcW w:w="1836" w:type="dxa"/>
            <w:tcBorders>
              <w:bottom w:val="nil"/>
            </w:tcBorders>
          </w:tcPr>
          <w:p w:rsidR="00EA459A" w:rsidRDefault="00EA459A">
            <w:pPr>
              <w:pStyle w:val="ConsPlusNormal"/>
              <w:jc w:val="both"/>
            </w:pPr>
            <w:r>
              <w:lastRenderedPageBreak/>
              <w:t>Зав. прачечно-дезинфекционного блока МО</w:t>
            </w:r>
          </w:p>
        </w:tc>
        <w:tc>
          <w:tcPr>
            <w:tcW w:w="2268" w:type="dxa"/>
            <w:tcBorders>
              <w:bottom w:val="nil"/>
            </w:tcBorders>
          </w:tcPr>
          <w:p w:rsidR="00EA459A" w:rsidRDefault="00EA459A">
            <w:pPr>
              <w:pStyle w:val="ConsPlusNormal"/>
              <w:jc w:val="both"/>
            </w:pPr>
            <w:r>
              <w:t>Зав. прачечно-дезинфекционного блока МО, любого другого учреждения, аккредитованного на данные работы (по договору)</w:t>
            </w:r>
          </w:p>
        </w:tc>
        <w:tc>
          <w:tcPr>
            <w:tcW w:w="1836" w:type="dxa"/>
            <w:tcBorders>
              <w:bottom w:val="nil"/>
            </w:tcBorders>
          </w:tcPr>
          <w:p w:rsidR="00EA459A" w:rsidRDefault="00EA459A">
            <w:pPr>
              <w:pStyle w:val="ConsPlusNormal"/>
              <w:jc w:val="both"/>
            </w:pPr>
            <w:r>
              <w:t>Ежегодно</w:t>
            </w:r>
          </w:p>
        </w:tc>
      </w:tr>
      <w:tr w:rsidR="00EA459A">
        <w:tblPrEx>
          <w:tblBorders>
            <w:insideH w:val="nil"/>
          </w:tblBorders>
        </w:tblPrEx>
        <w:tc>
          <w:tcPr>
            <w:tcW w:w="10260" w:type="dxa"/>
            <w:gridSpan w:val="5"/>
            <w:tcBorders>
              <w:top w:val="nil"/>
            </w:tcBorders>
          </w:tcPr>
          <w:p w:rsidR="00EA459A" w:rsidRDefault="00EA459A">
            <w:pPr>
              <w:pStyle w:val="ConsPlusNormal"/>
              <w:jc w:val="both"/>
            </w:pPr>
            <w:r>
              <w:lastRenderedPageBreak/>
              <w:t xml:space="preserve">(в ред. </w:t>
            </w:r>
            <w:hyperlink r:id="rId317"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r>
              <w:t>Утилизация отходов</w:t>
            </w:r>
          </w:p>
        </w:tc>
        <w:tc>
          <w:tcPr>
            <w:tcW w:w="2160" w:type="dxa"/>
            <w:tcBorders>
              <w:bottom w:val="nil"/>
            </w:tcBorders>
          </w:tcPr>
          <w:p w:rsidR="00EA459A" w:rsidRDefault="00EA459A">
            <w:pPr>
              <w:pStyle w:val="ConsPlusNormal"/>
              <w:jc w:val="both"/>
            </w:pPr>
            <w:r>
              <w:t>Сбор и утилизация, соблюдение условий эксплуатации установок по обеззараживанию отходов (при их наличии в МО)</w:t>
            </w:r>
          </w:p>
        </w:tc>
        <w:tc>
          <w:tcPr>
            <w:tcW w:w="1836" w:type="dxa"/>
            <w:tcBorders>
              <w:bottom w:val="nil"/>
            </w:tcBorders>
          </w:tcPr>
          <w:p w:rsidR="00EA459A" w:rsidRDefault="00EA459A">
            <w:pPr>
              <w:pStyle w:val="ConsPlusNormal"/>
              <w:jc w:val="both"/>
            </w:pPr>
            <w:r>
              <w:t>Ответственное лицо по МО за утилизацию отходов</w:t>
            </w:r>
          </w:p>
        </w:tc>
        <w:tc>
          <w:tcPr>
            <w:tcW w:w="2268" w:type="dxa"/>
            <w:tcBorders>
              <w:bottom w:val="nil"/>
            </w:tcBorders>
          </w:tcPr>
          <w:p w:rsidR="00EA459A" w:rsidRDefault="00EA459A">
            <w:pPr>
              <w:pStyle w:val="ConsPlusNormal"/>
              <w:jc w:val="both"/>
            </w:pPr>
            <w:r>
              <w:t>Ответственное лицо, назначенное заведующим отделением</w:t>
            </w:r>
          </w:p>
        </w:tc>
        <w:tc>
          <w:tcPr>
            <w:tcW w:w="1836" w:type="dxa"/>
            <w:tcBorders>
              <w:bottom w:val="nil"/>
            </w:tcBorders>
          </w:tcPr>
          <w:p w:rsidR="00EA459A" w:rsidRDefault="00EA459A">
            <w:pPr>
              <w:pStyle w:val="ConsPlusNormal"/>
              <w:jc w:val="both"/>
            </w:pPr>
            <w:r>
              <w:t>Ежедневно</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8" w:history="1">
              <w:r>
                <w:rPr>
                  <w:color w:val="0000FF"/>
                </w:rPr>
                <w:t>Постановления</w:t>
              </w:r>
            </w:hyperlink>
            <w:r>
              <w:t xml:space="preserve"> Главного государственного санитарного врача РФ от 10.06.2016 N 76)</w:t>
            </w:r>
          </w:p>
        </w:tc>
      </w:tr>
      <w:tr w:rsidR="00EA459A">
        <w:tblPrEx>
          <w:tblBorders>
            <w:insideH w:val="nil"/>
          </w:tblBorders>
        </w:tblPrEx>
        <w:tc>
          <w:tcPr>
            <w:tcW w:w="2160" w:type="dxa"/>
            <w:tcBorders>
              <w:bottom w:val="nil"/>
            </w:tcBorders>
          </w:tcPr>
          <w:p w:rsidR="00EA459A" w:rsidRDefault="00EA459A">
            <w:pPr>
              <w:pStyle w:val="ConsPlusNormal"/>
              <w:jc w:val="both"/>
            </w:pPr>
          </w:p>
        </w:tc>
        <w:tc>
          <w:tcPr>
            <w:tcW w:w="2160" w:type="dxa"/>
            <w:tcBorders>
              <w:bottom w:val="nil"/>
            </w:tcBorders>
          </w:tcPr>
          <w:p w:rsidR="00EA459A" w:rsidRDefault="00EA459A">
            <w:pPr>
              <w:pStyle w:val="ConsPlusNormal"/>
              <w:jc w:val="both"/>
            </w:pPr>
            <w:r>
              <w:t>Вывоз медицинских отходов с территории МО</w:t>
            </w:r>
          </w:p>
        </w:tc>
        <w:tc>
          <w:tcPr>
            <w:tcW w:w="1836" w:type="dxa"/>
            <w:tcBorders>
              <w:bottom w:val="nil"/>
            </w:tcBorders>
          </w:tcPr>
          <w:p w:rsidR="00EA459A" w:rsidRDefault="00EA459A">
            <w:pPr>
              <w:pStyle w:val="ConsPlusNormal"/>
              <w:jc w:val="both"/>
            </w:pPr>
            <w:r>
              <w:t>Зам. главного врача по хозяйственной части или начальник АХЧ</w:t>
            </w:r>
          </w:p>
        </w:tc>
        <w:tc>
          <w:tcPr>
            <w:tcW w:w="2268" w:type="dxa"/>
            <w:tcBorders>
              <w:bottom w:val="nil"/>
            </w:tcBorders>
          </w:tcPr>
          <w:p w:rsidR="00EA459A" w:rsidRDefault="00EA459A">
            <w:pPr>
              <w:pStyle w:val="ConsPlusNormal"/>
              <w:jc w:val="both"/>
            </w:pPr>
            <w:r>
              <w:t>Организация, аккредитованная в установленном порядке на данные работы (по договору)</w:t>
            </w:r>
          </w:p>
        </w:tc>
        <w:tc>
          <w:tcPr>
            <w:tcW w:w="1836" w:type="dxa"/>
            <w:tcBorders>
              <w:bottom w:val="nil"/>
            </w:tcBorders>
          </w:tcPr>
          <w:p w:rsidR="00EA459A" w:rsidRDefault="00EA459A">
            <w:pPr>
              <w:pStyle w:val="ConsPlusNormal"/>
              <w:jc w:val="both"/>
            </w:pPr>
            <w:r>
              <w:t>Ежедневно - отходы класса А, Б, В (при отсутствии на территории МО установки по обезвреживанию отходов)</w:t>
            </w:r>
          </w:p>
        </w:tc>
      </w:tr>
      <w:tr w:rsidR="00EA459A">
        <w:tblPrEx>
          <w:tblBorders>
            <w:insideH w:val="nil"/>
          </w:tblBorders>
        </w:tblPrEx>
        <w:tc>
          <w:tcPr>
            <w:tcW w:w="10260" w:type="dxa"/>
            <w:gridSpan w:val="5"/>
            <w:tcBorders>
              <w:top w:val="nil"/>
            </w:tcBorders>
          </w:tcPr>
          <w:p w:rsidR="00EA459A" w:rsidRDefault="00EA459A">
            <w:pPr>
              <w:pStyle w:val="ConsPlusNormal"/>
              <w:jc w:val="both"/>
            </w:pPr>
            <w:r>
              <w:t xml:space="preserve">(в ред. </w:t>
            </w:r>
            <w:hyperlink r:id="rId319" w:history="1">
              <w:r>
                <w:rPr>
                  <w:color w:val="0000FF"/>
                </w:rPr>
                <w:t>Постановления</w:t>
              </w:r>
            </w:hyperlink>
            <w:r>
              <w:t xml:space="preserve"> Главного государственного санитарного врача РФ от 10.06.2016 N 76)</w:t>
            </w:r>
          </w:p>
        </w:tc>
      </w:tr>
      <w:tr w:rsidR="00EA459A">
        <w:tc>
          <w:tcPr>
            <w:tcW w:w="2160" w:type="dxa"/>
          </w:tcPr>
          <w:p w:rsidR="00EA459A" w:rsidRDefault="00EA459A">
            <w:pPr>
              <w:pStyle w:val="ConsPlusNormal"/>
              <w:jc w:val="both"/>
            </w:pPr>
            <w:r>
              <w:t>Качество проведения работ по дератизации</w:t>
            </w:r>
          </w:p>
        </w:tc>
        <w:tc>
          <w:tcPr>
            <w:tcW w:w="2160" w:type="dxa"/>
          </w:tcPr>
          <w:p w:rsidR="00EA459A" w:rsidRDefault="00EA459A">
            <w:pPr>
              <w:pStyle w:val="ConsPlusNormal"/>
              <w:jc w:val="both"/>
            </w:pPr>
            <w:r>
              <w:t>Обследование объекта на наличие грызунов</w:t>
            </w:r>
          </w:p>
        </w:tc>
        <w:tc>
          <w:tcPr>
            <w:tcW w:w="1836" w:type="dxa"/>
          </w:tcPr>
          <w:p w:rsidR="00EA459A" w:rsidRDefault="00EA459A">
            <w:pPr>
              <w:pStyle w:val="ConsPlusNormal"/>
              <w:jc w:val="both"/>
            </w:pPr>
            <w:r>
              <w:t>Зам. главного врача по хозяйственной части или начальник АХЧ</w:t>
            </w:r>
          </w:p>
        </w:tc>
        <w:tc>
          <w:tcPr>
            <w:tcW w:w="2268" w:type="dxa"/>
          </w:tcPr>
          <w:p w:rsidR="00EA459A" w:rsidRDefault="00EA459A">
            <w:pPr>
              <w:pStyle w:val="ConsPlusNormal"/>
              <w:jc w:val="both"/>
            </w:pPr>
            <w:r>
              <w:t>Организация, аккредитованная в установленном порядке на данные работы (по договору)</w:t>
            </w:r>
          </w:p>
        </w:tc>
        <w:tc>
          <w:tcPr>
            <w:tcW w:w="1836" w:type="dxa"/>
          </w:tcPr>
          <w:p w:rsidR="00EA459A" w:rsidRDefault="00EA459A">
            <w:pPr>
              <w:pStyle w:val="ConsPlusNormal"/>
              <w:jc w:val="both"/>
            </w:pPr>
            <w:r>
              <w:t>1 раз в месяц</w:t>
            </w:r>
          </w:p>
        </w:tc>
      </w:tr>
      <w:tr w:rsidR="00EA459A">
        <w:tc>
          <w:tcPr>
            <w:tcW w:w="2160" w:type="dxa"/>
          </w:tcPr>
          <w:p w:rsidR="00EA459A" w:rsidRDefault="00EA459A">
            <w:pPr>
              <w:pStyle w:val="ConsPlusNormal"/>
              <w:jc w:val="both"/>
            </w:pPr>
            <w:r>
              <w:t>Качество проведения работ по дезинсекции</w:t>
            </w:r>
          </w:p>
        </w:tc>
        <w:tc>
          <w:tcPr>
            <w:tcW w:w="2160" w:type="dxa"/>
          </w:tcPr>
          <w:p w:rsidR="00EA459A" w:rsidRDefault="00EA459A">
            <w:pPr>
              <w:pStyle w:val="ConsPlusNormal"/>
              <w:jc w:val="both"/>
            </w:pPr>
            <w:r>
              <w:t>Обследование объекта на наличие членистоногих, имеющих санитарно-гигиеническое значение</w:t>
            </w:r>
          </w:p>
        </w:tc>
        <w:tc>
          <w:tcPr>
            <w:tcW w:w="1836" w:type="dxa"/>
          </w:tcPr>
          <w:p w:rsidR="00EA459A" w:rsidRDefault="00EA459A">
            <w:pPr>
              <w:pStyle w:val="ConsPlusNormal"/>
              <w:jc w:val="both"/>
            </w:pPr>
            <w:r>
              <w:t>Зам. главного врача по хозяйственной части или начальник АХЧ</w:t>
            </w:r>
          </w:p>
        </w:tc>
        <w:tc>
          <w:tcPr>
            <w:tcW w:w="2268" w:type="dxa"/>
          </w:tcPr>
          <w:p w:rsidR="00EA459A" w:rsidRDefault="00EA459A">
            <w:pPr>
              <w:pStyle w:val="ConsPlusNormal"/>
              <w:jc w:val="both"/>
            </w:pPr>
            <w:r>
              <w:t>Организация, аккредитованная в установленном порядке на данные работы (по договору)</w:t>
            </w:r>
          </w:p>
        </w:tc>
        <w:tc>
          <w:tcPr>
            <w:tcW w:w="1836" w:type="dxa"/>
          </w:tcPr>
          <w:p w:rsidR="00EA459A" w:rsidRDefault="00EA459A">
            <w:pPr>
              <w:pStyle w:val="ConsPlusNormal"/>
              <w:jc w:val="both"/>
            </w:pPr>
            <w:r>
              <w:t>2 раза в месяц</w:t>
            </w:r>
          </w:p>
        </w:tc>
      </w:tr>
    </w:tbl>
    <w:p w:rsidR="00EA459A" w:rsidRDefault="00EA459A">
      <w:pPr>
        <w:sectPr w:rsidR="00EA459A">
          <w:pgSz w:w="16838" w:h="11905" w:orient="landscape"/>
          <w:pgMar w:top="1701" w:right="1134" w:bottom="850" w:left="1134" w:header="0" w:footer="0" w:gutter="0"/>
          <w:cols w:space="720"/>
        </w:sectPr>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jc w:val="center"/>
        <w:outlineLvl w:val="1"/>
      </w:pPr>
      <w:r>
        <w:t>Библиографические данные</w:t>
      </w:r>
    </w:p>
    <w:p w:rsidR="00EA459A" w:rsidRDefault="00EA459A">
      <w:pPr>
        <w:pStyle w:val="ConsPlusNormal"/>
        <w:jc w:val="center"/>
      </w:pPr>
    </w:p>
    <w:p w:rsidR="00EA459A" w:rsidRDefault="00EA459A">
      <w:pPr>
        <w:pStyle w:val="ConsPlusNormal"/>
        <w:ind w:firstLine="540"/>
        <w:jc w:val="both"/>
      </w:pPr>
      <w:r>
        <w:t xml:space="preserve">1. Федеральный </w:t>
      </w:r>
      <w:hyperlink r:id="rId320" w:history="1">
        <w:r>
          <w:rPr>
            <w:color w:val="0000FF"/>
          </w:rPr>
          <w:t>закон</w:t>
        </w:r>
      </w:hyperlink>
      <w:r>
        <w:t xml:space="preserve"> от 30 марта 1999 г. N 52-ФЗ "О санитарно-эпидемиологическом благополучии населения".</w:t>
      </w:r>
    </w:p>
    <w:p w:rsidR="00EA459A" w:rsidRDefault="00EA459A">
      <w:pPr>
        <w:pStyle w:val="ConsPlusNormal"/>
        <w:ind w:firstLine="540"/>
        <w:jc w:val="both"/>
      </w:pPr>
      <w:r>
        <w:t xml:space="preserve">2. Федеральный </w:t>
      </w:r>
      <w:hyperlink r:id="rId321" w:history="1">
        <w:r>
          <w:rPr>
            <w:color w:val="0000FF"/>
          </w:rPr>
          <w:t>закон</w:t>
        </w:r>
      </w:hyperlink>
      <w:r>
        <w:t xml:space="preserve"> от 17.09.1998 N 157-ФЗ "Об иммунопрофилактике инфекционных болезней".</w:t>
      </w:r>
    </w:p>
    <w:p w:rsidR="00EA459A" w:rsidRDefault="00EA459A">
      <w:pPr>
        <w:pStyle w:val="ConsPlusNormal"/>
        <w:ind w:firstLine="540"/>
        <w:jc w:val="both"/>
      </w:pPr>
      <w:r>
        <w:t xml:space="preserve">3. Федеральный </w:t>
      </w:r>
      <w:hyperlink r:id="rId32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59A" w:rsidRDefault="00EA459A">
      <w:pPr>
        <w:pStyle w:val="ConsPlusNormal"/>
        <w:ind w:firstLine="540"/>
        <w:jc w:val="both"/>
      </w:pPr>
      <w:r>
        <w:t xml:space="preserve">4. Федеральный </w:t>
      </w:r>
      <w:hyperlink r:id="rId323" w:history="1">
        <w:r>
          <w:rPr>
            <w:color w:val="0000FF"/>
          </w:rPr>
          <w:t>закон</w:t>
        </w:r>
      </w:hyperlink>
      <w:r>
        <w:t xml:space="preserve"> от 8 августа 2001 г. N 128-ФЗ "О лицензировании отдельных видов деятельности".</w:t>
      </w:r>
    </w:p>
    <w:p w:rsidR="00EA459A" w:rsidRDefault="00EA459A">
      <w:pPr>
        <w:pStyle w:val="ConsPlusNormal"/>
        <w:ind w:firstLine="540"/>
        <w:jc w:val="both"/>
      </w:pPr>
      <w:r>
        <w:t xml:space="preserve">5. </w:t>
      </w:r>
      <w:hyperlink r:id="rId324" w:history="1">
        <w:r>
          <w:rPr>
            <w:color w:val="0000FF"/>
          </w:rPr>
          <w:t>Постановление</w:t>
        </w:r>
      </w:hyperlink>
      <w: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EA459A" w:rsidRDefault="00EA459A">
      <w:pPr>
        <w:pStyle w:val="ConsPlusNormal"/>
        <w:ind w:firstLine="540"/>
        <w:jc w:val="both"/>
      </w:pPr>
      <w:r>
        <w:t>6. Основы законодательства Российской Федерации об охране здоровья граждан от 22 июля 1993 г. N 5487-1.</w:t>
      </w:r>
    </w:p>
    <w:p w:rsidR="00EA459A" w:rsidRDefault="00EA459A">
      <w:pPr>
        <w:pStyle w:val="ConsPlusNormal"/>
        <w:ind w:firstLine="540"/>
        <w:jc w:val="both"/>
      </w:pPr>
      <w:r>
        <w:t xml:space="preserve">7. </w:t>
      </w:r>
      <w:hyperlink r:id="rId325" w:history="1">
        <w:r>
          <w:rPr>
            <w:color w:val="0000FF"/>
          </w:rPr>
          <w:t>Постановление</w:t>
        </w:r>
      </w:hyperlink>
      <w:r>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EA459A" w:rsidRDefault="00EA459A">
      <w:pPr>
        <w:pStyle w:val="ConsPlusNormal"/>
        <w:ind w:firstLine="540"/>
        <w:jc w:val="both"/>
      </w:pPr>
      <w:r>
        <w:t xml:space="preserve">8. </w:t>
      </w:r>
      <w:hyperlink r:id="rId326" w:history="1">
        <w:r>
          <w:rPr>
            <w:color w:val="0000FF"/>
          </w:rPr>
          <w:t>Постановление</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EA459A" w:rsidRDefault="00EA459A">
      <w:pPr>
        <w:pStyle w:val="ConsPlusNormal"/>
        <w:ind w:firstLine="540"/>
        <w:jc w:val="both"/>
      </w:pPr>
      <w:r>
        <w:t xml:space="preserve">9. </w:t>
      </w:r>
      <w:hyperlink r:id="rId327" w:history="1">
        <w:r>
          <w:rPr>
            <w:color w:val="0000FF"/>
          </w:rPr>
          <w:t>Положение</w:t>
        </w:r>
      </w:hyperlink>
      <w: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EA459A" w:rsidRDefault="00EA459A">
      <w:pPr>
        <w:pStyle w:val="ConsPlusNormal"/>
        <w:ind w:firstLine="540"/>
        <w:jc w:val="both"/>
      </w:pPr>
      <w:r>
        <w:t xml:space="preserve">10. </w:t>
      </w:r>
      <w:hyperlink r:id="rId328"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w:t>
      </w:r>
    </w:p>
    <w:p w:rsidR="00EA459A" w:rsidRDefault="00EA459A">
      <w:pPr>
        <w:pStyle w:val="ConsPlusNormal"/>
        <w:ind w:firstLine="540"/>
        <w:jc w:val="both"/>
      </w:pPr>
      <w:r>
        <w:t xml:space="preserve">11. </w:t>
      </w:r>
      <w:hyperlink r:id="rId329" w:history="1">
        <w:r>
          <w:rPr>
            <w:color w:val="0000FF"/>
          </w:rPr>
          <w:t>СанПиН 2.2.4.1329-03</w:t>
        </w:r>
      </w:hyperlink>
      <w:r>
        <w:t xml:space="preserve"> "Требования по защите персонала от воздействия импульсных электромагнитных полей".</w:t>
      </w:r>
    </w:p>
    <w:p w:rsidR="00EA459A" w:rsidRDefault="00EA459A">
      <w:pPr>
        <w:pStyle w:val="ConsPlusNormal"/>
        <w:ind w:firstLine="540"/>
        <w:jc w:val="both"/>
      </w:pPr>
      <w:r>
        <w:t xml:space="preserve">12. </w:t>
      </w:r>
      <w:hyperlink r:id="rId330" w:history="1">
        <w:r>
          <w:rPr>
            <w:color w:val="0000FF"/>
          </w:rPr>
          <w:t>СанПиН 2.2.4.1191-03</w:t>
        </w:r>
      </w:hyperlink>
      <w:r>
        <w:t xml:space="preserve"> "Электромагнитные поля в производственных условиях".</w:t>
      </w:r>
    </w:p>
    <w:p w:rsidR="00EA459A" w:rsidRDefault="00EA459A">
      <w:pPr>
        <w:pStyle w:val="ConsPlusNormal"/>
        <w:ind w:firstLine="540"/>
        <w:jc w:val="both"/>
      </w:pPr>
      <w:r>
        <w:t xml:space="preserve">13. </w:t>
      </w:r>
      <w:hyperlink r:id="rId331" w:history="1">
        <w:r>
          <w:rPr>
            <w:color w:val="0000FF"/>
          </w:rPr>
          <w:t>СанПиН 2.6.1.1192-03</w:t>
        </w:r>
      </w:hyperlink>
      <w:r>
        <w:t xml:space="preserve"> "Гигиенические требования к устройству и эксплуатации рентгеновских аппаратов и проведению рентгенологических исследований".</w:t>
      </w:r>
    </w:p>
    <w:p w:rsidR="00EA459A" w:rsidRDefault="00EA459A">
      <w:pPr>
        <w:pStyle w:val="ConsPlusNormal"/>
        <w:ind w:firstLine="540"/>
        <w:jc w:val="both"/>
      </w:pPr>
      <w:r>
        <w:t xml:space="preserve">14. </w:t>
      </w:r>
      <w:hyperlink r:id="rId332" w:history="1">
        <w:r>
          <w:rPr>
            <w:color w:val="0000FF"/>
          </w:rPr>
          <w:t>СанПиН 2.2.4.548-96</w:t>
        </w:r>
      </w:hyperlink>
      <w:r>
        <w:t xml:space="preserve"> "Гигиенические требования к микроклимату производственных помещений".</w:t>
      </w:r>
    </w:p>
    <w:p w:rsidR="00EA459A" w:rsidRDefault="00EA459A">
      <w:pPr>
        <w:pStyle w:val="ConsPlusNormal"/>
        <w:ind w:firstLine="540"/>
        <w:jc w:val="both"/>
      </w:pPr>
      <w:r>
        <w:t xml:space="preserve">15. </w:t>
      </w:r>
      <w:hyperlink r:id="rId333" w:history="1">
        <w:r>
          <w:rPr>
            <w:color w:val="0000FF"/>
          </w:rPr>
          <w:t>СП 2.2.2.1327-03</w:t>
        </w:r>
      </w:hyperlink>
      <w:r>
        <w:t xml:space="preserve"> "Гигиенические требования к организации технологических процессов, производственному оборудованию и рабочему инструменту".</w:t>
      </w:r>
    </w:p>
    <w:p w:rsidR="00EA459A" w:rsidRDefault="00EA459A">
      <w:pPr>
        <w:pStyle w:val="ConsPlusNormal"/>
        <w:ind w:firstLine="540"/>
        <w:jc w:val="both"/>
      </w:pPr>
      <w:r>
        <w:t xml:space="preserve">16. </w:t>
      </w:r>
      <w:hyperlink r:id="rId334" w:history="1">
        <w:r>
          <w:rPr>
            <w:color w:val="0000FF"/>
          </w:rPr>
          <w:t>СанПиН 2.1.2.1002-00</w:t>
        </w:r>
      </w:hyperlink>
      <w:r>
        <w:t xml:space="preserve"> "Санитарно-эпидемиологические требования к жилым зданиям и помещениям".</w:t>
      </w:r>
    </w:p>
    <w:p w:rsidR="00EA459A" w:rsidRDefault="00EA459A">
      <w:pPr>
        <w:pStyle w:val="ConsPlusNormal"/>
        <w:ind w:firstLine="540"/>
        <w:jc w:val="both"/>
      </w:pPr>
      <w:r>
        <w:t xml:space="preserve">17. </w:t>
      </w:r>
      <w:hyperlink r:id="rId335" w:history="1">
        <w:r>
          <w:rPr>
            <w:color w:val="0000FF"/>
          </w:rPr>
          <w:t>СанПиН 5804-91</w:t>
        </w:r>
      </w:hyperlink>
      <w:r>
        <w:t xml:space="preserve"> "Санитарные правила устройства и эксплуатации лазеров".</w:t>
      </w:r>
    </w:p>
    <w:p w:rsidR="00EA459A" w:rsidRDefault="00EA459A">
      <w:pPr>
        <w:pStyle w:val="ConsPlusNormal"/>
        <w:ind w:firstLine="540"/>
        <w:jc w:val="both"/>
      </w:pPr>
      <w:r>
        <w:t xml:space="preserve">18. </w:t>
      </w:r>
      <w:hyperlink r:id="rId336" w:history="1">
        <w:r>
          <w:rPr>
            <w:color w:val="0000FF"/>
          </w:rPr>
          <w:t>СанПиН 2.1.2.1188-03</w:t>
        </w:r>
      </w:hyperlink>
      <w:r>
        <w:t xml:space="preserve"> "Плавательные бассейны. Гигиенические требования безопасности".</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r>
        <w:rPr>
          <w:color w:val="0A2666"/>
        </w:rPr>
        <w:t xml:space="preserve">Санитарные правила и нормы </w:t>
      </w:r>
      <w:hyperlink r:id="rId337" w:history="1">
        <w:r>
          <w:rPr>
            <w:color w:val="0000FF"/>
          </w:rPr>
          <w:t>СанПиН 2.1.7.728-99</w:t>
        </w:r>
      </w:hyperlink>
      <w:r>
        <w:rPr>
          <w:color w:val="0A2666"/>
        </w:rPr>
        <w:t xml:space="preserve">, утвержденные </w:t>
      </w:r>
      <w:hyperlink r:id="rId338" w:history="1">
        <w:r>
          <w:rPr>
            <w:color w:val="0000FF"/>
          </w:rPr>
          <w:t>Постановлением</w:t>
        </w:r>
      </w:hyperlink>
      <w:r>
        <w:rPr>
          <w:color w:val="0A2666"/>
        </w:rPr>
        <w:t xml:space="preserve"> Главного государственного санитарного врача от 22.01.1999 N 2, утратили силу с момента введения в действие </w:t>
      </w:r>
      <w:hyperlink r:id="rId339" w:history="1">
        <w:r>
          <w:rPr>
            <w:color w:val="0000FF"/>
          </w:rPr>
          <w:t>СанПиН 2.1.7.2790-10</w:t>
        </w:r>
      </w:hyperlink>
      <w:r>
        <w:rPr>
          <w:color w:val="0A2666"/>
        </w:rPr>
        <w:t>, утв. Постановлением Главного государственного санитарного врача РФ от 09.12.2010 N 163 (</w:t>
      </w:r>
      <w:hyperlink r:id="rId340" w:history="1">
        <w:r>
          <w:rPr>
            <w:color w:val="0000FF"/>
          </w:rPr>
          <w:t>Постановление</w:t>
        </w:r>
      </w:hyperlink>
      <w:r>
        <w:rPr>
          <w:color w:val="0A2666"/>
        </w:rPr>
        <w:t xml:space="preserve"> Главного государственного санитарного врача РФ от 04.03.2011 N 18).</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t xml:space="preserve">19. </w:t>
      </w:r>
      <w:hyperlink r:id="rId341" w:history="1">
        <w:r>
          <w:rPr>
            <w:color w:val="0000FF"/>
          </w:rPr>
          <w:t>СанПиН 2.1.7.728-99</w:t>
        </w:r>
      </w:hyperlink>
      <w:r>
        <w:t xml:space="preserve"> "Правила сбора, хранения и утилизации отходов ЛПУ".</w:t>
      </w:r>
    </w:p>
    <w:p w:rsidR="00EA459A" w:rsidRDefault="00EA459A">
      <w:pPr>
        <w:pStyle w:val="ConsPlusNormal"/>
        <w:ind w:firstLine="540"/>
        <w:jc w:val="both"/>
      </w:pPr>
      <w:r>
        <w:t xml:space="preserve">20. </w:t>
      </w:r>
      <w:hyperlink r:id="rId342" w:history="1">
        <w:r>
          <w:rPr>
            <w:color w:val="0000FF"/>
          </w:rPr>
          <w:t>СанПиН 2.3.2.1324-03</w:t>
        </w:r>
      </w:hyperlink>
      <w:r>
        <w:t xml:space="preserve"> "Гигиенические требования к срокам годности и условиям хранения пищевых продуктов".</w:t>
      </w:r>
    </w:p>
    <w:p w:rsidR="00EA459A" w:rsidRDefault="00EA459A">
      <w:pPr>
        <w:pStyle w:val="ConsPlusNormal"/>
        <w:ind w:firstLine="540"/>
        <w:jc w:val="both"/>
      </w:pPr>
      <w:r>
        <w:t xml:space="preserve">21. </w:t>
      </w:r>
      <w:hyperlink r:id="rId343" w:history="1">
        <w:r>
          <w:rPr>
            <w:color w:val="0000FF"/>
          </w:rPr>
          <w:t>СанПиН 2.2.1/2.1.1.1278-03</w:t>
        </w:r>
      </w:hyperlink>
      <w:r>
        <w:t xml:space="preserve"> "Гигиенические требования к естественному, искусственному и совмещенному освещению общественных и жилых помещений".</w:t>
      </w:r>
    </w:p>
    <w:p w:rsidR="00EA459A" w:rsidRDefault="00EA459A">
      <w:pPr>
        <w:pStyle w:val="ConsPlusNormal"/>
        <w:ind w:firstLine="540"/>
        <w:jc w:val="both"/>
      </w:pPr>
      <w:r>
        <w:t xml:space="preserve">22. </w:t>
      </w:r>
      <w:hyperlink r:id="rId344" w:history="1">
        <w:r>
          <w:rPr>
            <w:color w:val="0000FF"/>
          </w:rPr>
          <w:t>СанПиН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EA459A" w:rsidRDefault="00EA459A">
      <w:pPr>
        <w:pStyle w:val="ConsPlusNormal"/>
        <w:ind w:firstLine="540"/>
        <w:jc w:val="both"/>
      </w:pPr>
      <w:r>
        <w:t xml:space="preserve">23. </w:t>
      </w:r>
      <w:hyperlink r:id="rId345"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A459A" w:rsidRDefault="00EA459A">
      <w:pPr>
        <w:pStyle w:val="ConsPlusNormal"/>
        <w:ind w:firstLine="540"/>
        <w:jc w:val="both"/>
      </w:pPr>
      <w:r>
        <w:t xml:space="preserve">24. </w:t>
      </w:r>
      <w:hyperlink r:id="rId346" w:history="1">
        <w:r>
          <w:rPr>
            <w:color w:val="0000FF"/>
          </w:rPr>
          <w:t>СанПиН 2.2.4.1191-03</w:t>
        </w:r>
      </w:hyperlink>
      <w:r>
        <w:t xml:space="preserve"> "Электромагнитные поля в производственных условиях".</w:t>
      </w:r>
    </w:p>
    <w:p w:rsidR="00EA459A" w:rsidRDefault="00EA459A">
      <w:pPr>
        <w:pStyle w:val="ConsPlusNormal"/>
        <w:ind w:firstLine="540"/>
        <w:jc w:val="both"/>
      </w:pPr>
      <w:r>
        <w:t xml:space="preserve">25. </w:t>
      </w:r>
      <w:hyperlink r:id="rId347" w:history="1">
        <w:r>
          <w:rPr>
            <w:color w:val="0000FF"/>
          </w:rPr>
          <w:t>СанПиН 3.2.1333-03</w:t>
        </w:r>
      </w:hyperlink>
      <w:r>
        <w:t xml:space="preserve"> "Профилактика паразитарных болезней на территории Российской Федерации".</w:t>
      </w:r>
    </w:p>
    <w:p w:rsidR="00EA459A" w:rsidRDefault="00EA459A">
      <w:pPr>
        <w:pStyle w:val="ConsPlusNormal"/>
        <w:ind w:firstLine="540"/>
        <w:jc w:val="both"/>
      </w:pPr>
      <w:r>
        <w:t xml:space="preserve">26. </w:t>
      </w:r>
      <w:hyperlink r:id="rId348" w:history="1">
        <w:r>
          <w:rPr>
            <w:color w:val="0000FF"/>
          </w:rPr>
          <w:t>ОСТ 42-21-2-85</w:t>
        </w:r>
      </w:hyperlink>
      <w:r>
        <w:t xml:space="preserve"> "Стерилизация и дезинфекция изделий медицинского назначения. Методы, средства и режимы".</w:t>
      </w:r>
    </w:p>
    <w:p w:rsidR="00EA459A" w:rsidRDefault="00EA459A">
      <w:pPr>
        <w:pStyle w:val="ConsPlusNormal"/>
        <w:ind w:firstLine="540"/>
        <w:jc w:val="both"/>
      </w:pPr>
      <w:r>
        <w:t xml:space="preserve">27. </w:t>
      </w:r>
      <w:hyperlink r:id="rId349" w:history="1">
        <w:r>
          <w:rPr>
            <w:color w:val="0000FF"/>
          </w:rPr>
          <w:t>СП 3.1.1275-03</w:t>
        </w:r>
      </w:hyperlink>
      <w:r>
        <w:t xml:space="preserve"> "Профилактика инфекционных заболеваний при эндоскопических манипуляциях".</w:t>
      </w:r>
    </w:p>
    <w:p w:rsidR="00EA459A" w:rsidRDefault="00EA459A">
      <w:pPr>
        <w:pStyle w:val="ConsPlusNormal"/>
        <w:ind w:firstLine="540"/>
        <w:jc w:val="both"/>
      </w:pPr>
      <w:r>
        <w:lastRenderedPageBreak/>
        <w:t xml:space="preserve">28. </w:t>
      </w:r>
      <w:hyperlink r:id="rId350" w:history="1">
        <w:r>
          <w:rPr>
            <w:color w:val="0000FF"/>
          </w:rPr>
          <w:t>СП 2.6.1.1310-03</w:t>
        </w:r>
      </w:hyperlink>
      <w:r>
        <w:t xml:space="preserve"> "Гигиенические требования к устройству, оборудованию и эксплуатации радоновых лабораторий, отделений радонотерапии".</w:t>
      </w:r>
    </w:p>
    <w:p w:rsidR="00EA459A" w:rsidRDefault="00EA459A">
      <w:pPr>
        <w:pStyle w:val="ConsPlusNormal"/>
        <w:ind w:firstLine="540"/>
        <w:jc w:val="both"/>
      </w:pPr>
      <w:r>
        <w:t xml:space="preserve">29. </w:t>
      </w:r>
      <w:hyperlink r:id="rId351" w:history="1">
        <w:r>
          <w:rPr>
            <w:color w:val="0000FF"/>
          </w:rPr>
          <w:t>СП 2.2.4/2.1.8.562-96</w:t>
        </w:r>
      </w:hyperlink>
      <w:r>
        <w:t xml:space="preserve"> "Шум на рабочих местах, в помещениях жилых, общественных зданий и на территории жилой застройки".</w:t>
      </w:r>
    </w:p>
    <w:p w:rsidR="00EA459A" w:rsidRDefault="00EA459A">
      <w:pPr>
        <w:pStyle w:val="ConsPlusNormal"/>
        <w:ind w:firstLine="540"/>
        <w:jc w:val="both"/>
      </w:pPr>
      <w:r>
        <w:t xml:space="preserve">30. </w:t>
      </w:r>
      <w:hyperlink r:id="rId352" w:history="1">
        <w:r>
          <w:rPr>
            <w:color w:val="0000FF"/>
          </w:rPr>
          <w:t>СП 2.2.4/2.1.8.566-96</w:t>
        </w:r>
      </w:hyperlink>
      <w:r>
        <w:t xml:space="preserve"> "Производственные вибрации, вибрации в помещениях жилых и общественных зданий".</w:t>
      </w:r>
    </w:p>
    <w:p w:rsidR="00EA459A" w:rsidRDefault="00EA459A">
      <w:pPr>
        <w:pStyle w:val="ConsPlusNormal"/>
        <w:ind w:firstLine="540"/>
        <w:jc w:val="both"/>
      </w:pPr>
      <w:r>
        <w:t xml:space="preserve">31. </w:t>
      </w:r>
      <w:hyperlink r:id="rId353" w:history="1">
        <w:r>
          <w:rPr>
            <w:color w:val="0000FF"/>
          </w:rPr>
          <w:t>СП 1.2.1318-03</w:t>
        </w:r>
      </w:hyperlink>
      <w:r>
        <w:t xml:space="preserve">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EA459A" w:rsidRDefault="00EA459A">
      <w:pPr>
        <w:pStyle w:val="ConsPlusNormal"/>
        <w:ind w:firstLine="540"/>
        <w:jc w:val="both"/>
      </w:pPr>
      <w:r>
        <w:t xml:space="preserve">32. </w:t>
      </w:r>
      <w:hyperlink r:id="rId354"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w:t>
      </w:r>
    </w:p>
    <w:p w:rsidR="00EA459A" w:rsidRDefault="00EA459A">
      <w:pPr>
        <w:pStyle w:val="ConsPlusNormal"/>
        <w:ind w:firstLine="540"/>
        <w:jc w:val="both"/>
      </w:pPr>
      <w:r>
        <w:t xml:space="preserve">33. </w:t>
      </w:r>
      <w:hyperlink r:id="rId355"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EA459A" w:rsidRDefault="00EA459A">
      <w:pPr>
        <w:pStyle w:val="ConsPlusNormal"/>
        <w:ind w:firstLine="540"/>
        <w:jc w:val="both"/>
      </w:pPr>
      <w:r>
        <w:t xml:space="preserve">34. </w:t>
      </w:r>
      <w:hyperlink r:id="rId356"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EA459A" w:rsidRDefault="00EA459A">
      <w:pPr>
        <w:pStyle w:val="ConsPlusNormal"/>
        <w:ind w:firstLine="540"/>
        <w:jc w:val="both"/>
      </w:pPr>
      <w:r>
        <w:t xml:space="preserve">35. </w:t>
      </w:r>
      <w:hyperlink r:id="rId357" w:history="1">
        <w:r>
          <w:rPr>
            <w:color w:val="0000FF"/>
          </w:rPr>
          <w:t>СП 3.5.3.1129-02</w:t>
        </w:r>
      </w:hyperlink>
      <w:r>
        <w:t xml:space="preserve"> "Санитарно-эпидемиологические требования к проведению дератизации".</w:t>
      </w:r>
    </w:p>
    <w:p w:rsidR="00EA459A" w:rsidRDefault="00EA459A">
      <w:pPr>
        <w:pStyle w:val="ConsPlusNormal"/>
        <w:ind w:firstLine="540"/>
        <w:jc w:val="both"/>
      </w:pPr>
      <w:r>
        <w:t>36. СП 3.1.958-99 "Профилактика вирусных гепатитов. Общие требования к эпидемиологическому надзору за вирусными гепатитами".</w:t>
      </w:r>
    </w:p>
    <w:p w:rsidR="00EA459A" w:rsidRDefault="00EA459A">
      <w:pPr>
        <w:pStyle w:val="ConsPlusNormal"/>
        <w:ind w:firstLine="540"/>
        <w:jc w:val="both"/>
      </w:pPr>
      <w:r>
        <w:t xml:space="preserve">37. </w:t>
      </w:r>
      <w:hyperlink r:id="rId358" w:history="1">
        <w:r>
          <w:rPr>
            <w:color w:val="0000FF"/>
          </w:rPr>
          <w:t>СП 3.1.1.2341-08</w:t>
        </w:r>
      </w:hyperlink>
      <w:r>
        <w:t xml:space="preserve"> "Профилактика вирусного гепатита B".</w:t>
      </w:r>
    </w:p>
    <w:p w:rsidR="00EA459A" w:rsidRDefault="00EA459A">
      <w:pPr>
        <w:pStyle w:val="ConsPlusNormal"/>
        <w:ind w:firstLine="540"/>
        <w:jc w:val="both"/>
      </w:pPr>
      <w:r>
        <w:t xml:space="preserve">38. </w:t>
      </w:r>
      <w:hyperlink r:id="rId359" w:history="1">
        <w:r>
          <w:rPr>
            <w:color w:val="0000FF"/>
          </w:rPr>
          <w:t>СП 3.1.1.1117-02</w:t>
        </w:r>
      </w:hyperlink>
      <w:r>
        <w:t xml:space="preserve"> "Профилактика кишечных инфекций".</w:t>
      </w:r>
    </w:p>
    <w:p w:rsidR="00EA459A" w:rsidRDefault="00EA459A">
      <w:pPr>
        <w:pStyle w:val="ConsPlusNormal"/>
        <w:ind w:firstLine="540"/>
        <w:jc w:val="both"/>
      </w:pPr>
      <w:r>
        <w:t>39. СП 3.1.1.1295-03 "Профилактика туберкулеза".</w:t>
      </w:r>
    </w:p>
    <w:p w:rsidR="00EA459A" w:rsidRDefault="00EA459A">
      <w:pPr>
        <w:pStyle w:val="ConsPlusNormal"/>
        <w:ind w:firstLine="540"/>
        <w:jc w:val="both"/>
      </w:pPr>
      <w:r>
        <w:t xml:space="preserve">40. </w:t>
      </w:r>
      <w:hyperlink r:id="rId360" w:history="1">
        <w:r>
          <w:rPr>
            <w:color w:val="0000FF"/>
          </w:rPr>
          <w:t>СП 3.1.2.1203-03</w:t>
        </w:r>
      </w:hyperlink>
      <w:r>
        <w:t xml:space="preserve"> "Профилактика стрептококковой (группы А) инфекции".</w:t>
      </w:r>
    </w:p>
    <w:p w:rsidR="00EA459A" w:rsidRDefault="00EA459A">
      <w:pPr>
        <w:pStyle w:val="ConsPlusNormal"/>
        <w:ind w:firstLine="540"/>
        <w:jc w:val="both"/>
      </w:pPr>
      <w:r>
        <w:t xml:space="preserve">41. </w:t>
      </w:r>
      <w:hyperlink r:id="rId361" w:history="1">
        <w:r>
          <w:rPr>
            <w:color w:val="0000FF"/>
          </w:rPr>
          <w:t>СП 3.1.2.1319-03</w:t>
        </w:r>
      </w:hyperlink>
      <w:r>
        <w:t xml:space="preserve"> "Профилактика гриппа".</w:t>
      </w:r>
    </w:p>
    <w:p w:rsidR="00EA459A" w:rsidRDefault="00EA459A">
      <w:pPr>
        <w:pStyle w:val="ConsPlusNormal"/>
        <w:ind w:firstLine="540"/>
        <w:jc w:val="both"/>
      </w:pPr>
      <w:r>
        <w:t xml:space="preserve">42. </w:t>
      </w:r>
      <w:hyperlink r:id="rId362" w:history="1">
        <w:r>
          <w:rPr>
            <w:color w:val="0000FF"/>
          </w:rPr>
          <w:t>СП 3.1.2.1382-03</w:t>
        </w:r>
      </w:hyperlink>
      <w:r>
        <w:t xml:space="preserve"> "Профилактика гриппа". Дополнения и изменения к СП 3.1.2.1319-03.</w:t>
      </w:r>
    </w:p>
    <w:p w:rsidR="00EA459A" w:rsidRDefault="00EA459A">
      <w:pPr>
        <w:pStyle w:val="ConsPlusNormal"/>
        <w:ind w:firstLine="540"/>
        <w:jc w:val="both"/>
      </w:pPr>
      <w:r>
        <w:t xml:space="preserve">43. </w:t>
      </w:r>
      <w:hyperlink r:id="rId363" w:history="1">
        <w:r>
          <w:rPr>
            <w:color w:val="0000FF"/>
          </w:rPr>
          <w:t>СП 3.1.2.2156-06</w:t>
        </w:r>
      </w:hyperlink>
      <w:r>
        <w:t xml:space="preserve"> "Профилактика менингококковой инфекции".</w:t>
      </w:r>
    </w:p>
    <w:p w:rsidR="00EA459A" w:rsidRDefault="00EA459A">
      <w:pPr>
        <w:pStyle w:val="ConsPlusNormal"/>
        <w:ind w:firstLine="540"/>
        <w:jc w:val="both"/>
      </w:pPr>
      <w:r>
        <w:t xml:space="preserve">44. </w:t>
      </w:r>
      <w:hyperlink r:id="rId364" w:history="1">
        <w:r>
          <w:rPr>
            <w:color w:val="0000FF"/>
          </w:rPr>
          <w:t>СП 3.1.1.2137-06</w:t>
        </w:r>
      </w:hyperlink>
      <w:r>
        <w:t xml:space="preserve"> "Профилактика брюшного тифа и паратифов".</w:t>
      </w:r>
    </w:p>
    <w:p w:rsidR="00EA459A" w:rsidRDefault="00EA459A">
      <w:pPr>
        <w:pStyle w:val="ConsPlusNormal"/>
        <w:ind w:firstLine="540"/>
        <w:jc w:val="both"/>
      </w:pPr>
      <w:r>
        <w:t xml:space="preserve">45. </w:t>
      </w:r>
      <w:hyperlink r:id="rId365" w:history="1">
        <w:r>
          <w:rPr>
            <w:color w:val="0000FF"/>
          </w:rPr>
          <w:t>СП 1.3.1285-03</w:t>
        </w:r>
      </w:hyperlink>
      <w:r>
        <w:t xml:space="preserve"> "Безопасность работы с микроорганизмами I - II групп патогенности (опасности)".</w:t>
      </w:r>
    </w:p>
    <w:p w:rsidR="00EA459A" w:rsidRDefault="00EA459A">
      <w:pPr>
        <w:pStyle w:val="ConsPlusNormal"/>
        <w:ind w:firstLine="540"/>
        <w:jc w:val="both"/>
      </w:pPr>
      <w:r>
        <w:t xml:space="preserve">46. </w:t>
      </w:r>
      <w:hyperlink r:id="rId366" w:history="1">
        <w:r>
          <w:rPr>
            <w:color w:val="0000FF"/>
          </w:rPr>
          <w:t>СП 3.1.1381-03</w:t>
        </w:r>
      </w:hyperlink>
      <w:r>
        <w:t xml:space="preserve"> "Профилактика столбняка".</w:t>
      </w:r>
    </w:p>
    <w:p w:rsidR="00EA459A" w:rsidRDefault="00EA459A">
      <w:pPr>
        <w:pStyle w:val="ConsPlusNormal"/>
        <w:ind w:firstLine="540"/>
        <w:jc w:val="both"/>
      </w:pPr>
      <w:r>
        <w:t xml:space="preserve">47. </w:t>
      </w:r>
      <w:hyperlink r:id="rId367" w:history="1">
        <w:r>
          <w:rPr>
            <w:color w:val="0000FF"/>
          </w:rPr>
          <w:t>СП 3.1.2.1320-03</w:t>
        </w:r>
      </w:hyperlink>
      <w:r>
        <w:t xml:space="preserve"> "Профилактика коклюшной инфекции".</w:t>
      </w:r>
    </w:p>
    <w:p w:rsidR="00EA459A" w:rsidRDefault="00EA459A">
      <w:pPr>
        <w:pStyle w:val="ConsPlusNormal"/>
        <w:ind w:firstLine="540"/>
        <w:jc w:val="both"/>
      </w:pPr>
      <w:r>
        <w:t xml:space="preserve">48. </w:t>
      </w:r>
      <w:hyperlink r:id="rId368" w:history="1">
        <w:r>
          <w:rPr>
            <w:color w:val="0000FF"/>
          </w:rPr>
          <w:t>СП 3.1.1086-02</w:t>
        </w:r>
      </w:hyperlink>
      <w:r>
        <w:t xml:space="preserve"> "Профилактика холеры. Общие требования к эпидемиологическому надзору за холерой".</w:t>
      </w:r>
    </w:p>
    <w:p w:rsidR="00EA459A" w:rsidRDefault="00EA459A">
      <w:pPr>
        <w:pStyle w:val="ConsPlusNormal"/>
        <w:ind w:firstLine="540"/>
        <w:jc w:val="both"/>
      </w:pPr>
      <w:r>
        <w:t xml:space="preserve">49. </w:t>
      </w:r>
      <w:hyperlink r:id="rId369" w:history="1">
        <w:r>
          <w:rPr>
            <w:color w:val="0000FF"/>
          </w:rPr>
          <w:t>СП 3.1./3.2.1379-03</w:t>
        </w:r>
      </w:hyperlink>
      <w:r>
        <w:t xml:space="preserve"> "Профилактика инфекционных и паразитарных болезней".</w:t>
      </w:r>
    </w:p>
    <w:p w:rsidR="00EA459A" w:rsidRDefault="00EA459A">
      <w:pPr>
        <w:pStyle w:val="ConsPlusNormal"/>
        <w:ind w:firstLine="540"/>
        <w:jc w:val="both"/>
      </w:pPr>
      <w:r>
        <w:t xml:space="preserve">50. </w:t>
      </w:r>
      <w:hyperlink r:id="rId370" w:history="1">
        <w:r>
          <w:rPr>
            <w:color w:val="0000FF"/>
          </w:rPr>
          <w:t>СП 3.1.1.1118-02</w:t>
        </w:r>
      </w:hyperlink>
      <w:r>
        <w:t xml:space="preserve"> "Профилактика полиомиелита".</w:t>
      </w:r>
    </w:p>
    <w:p w:rsidR="00EA459A" w:rsidRDefault="00EA459A">
      <w:pPr>
        <w:pStyle w:val="ConsPlusNormal"/>
        <w:ind w:firstLine="540"/>
        <w:jc w:val="both"/>
      </w:pPr>
      <w:r>
        <w:t xml:space="preserve">51. </w:t>
      </w:r>
      <w:hyperlink r:id="rId371" w:history="1">
        <w:r>
          <w:rPr>
            <w:color w:val="0000FF"/>
          </w:rPr>
          <w:t>СП 3.1.2.1108-02</w:t>
        </w:r>
      </w:hyperlink>
      <w:r>
        <w:t xml:space="preserve"> "Профилактика дифтерии".</w:t>
      </w:r>
    </w:p>
    <w:p w:rsidR="00EA459A" w:rsidRDefault="00EA459A">
      <w:pPr>
        <w:pStyle w:val="ConsPlusNormal"/>
        <w:ind w:firstLine="540"/>
        <w:jc w:val="both"/>
      </w:pPr>
      <w:r>
        <w:t xml:space="preserve">52. </w:t>
      </w:r>
      <w:hyperlink r:id="rId372" w:history="1">
        <w:r>
          <w:rPr>
            <w:color w:val="0000FF"/>
          </w:rPr>
          <w:t>СП 3.1.7.1380-03</w:t>
        </w:r>
      </w:hyperlink>
      <w:r>
        <w:t xml:space="preserve"> "Профилактика чумы".</w:t>
      </w:r>
    </w:p>
    <w:p w:rsidR="00EA459A" w:rsidRDefault="00EA459A">
      <w:pPr>
        <w:pStyle w:val="ConsPlusNormal"/>
        <w:ind w:firstLine="540"/>
        <w:jc w:val="both"/>
      </w:pPr>
      <w:r>
        <w:t xml:space="preserve">53. </w:t>
      </w:r>
      <w:hyperlink r:id="rId373" w:history="1">
        <w:r>
          <w:rPr>
            <w:color w:val="0000FF"/>
          </w:rPr>
          <w:t>СП 3.2.1317-03</w:t>
        </w:r>
      </w:hyperlink>
      <w:r>
        <w:t xml:space="preserve"> "Профилактика энтеробиоза".</w:t>
      </w:r>
    </w:p>
    <w:p w:rsidR="00EA459A" w:rsidRDefault="00EA459A">
      <w:pPr>
        <w:pStyle w:val="ConsPlusNormal"/>
        <w:ind w:firstLine="540"/>
        <w:jc w:val="both"/>
      </w:pPr>
      <w:r>
        <w:t xml:space="preserve">54. </w:t>
      </w:r>
      <w:hyperlink r:id="rId374" w:history="1">
        <w:r>
          <w:rPr>
            <w:color w:val="0000FF"/>
          </w:rPr>
          <w:t>СП 3.1.2.1176-02</w:t>
        </w:r>
      </w:hyperlink>
      <w:r>
        <w:t xml:space="preserve"> "Профилактика кори, краснухи, эпидемического паротита".</w:t>
      </w:r>
    </w:p>
    <w:p w:rsidR="00EA459A" w:rsidRDefault="00EA459A">
      <w:pPr>
        <w:pStyle w:val="ConsPlusNormal"/>
        <w:ind w:firstLine="540"/>
        <w:jc w:val="both"/>
      </w:pPr>
      <w:r>
        <w:t xml:space="preserve">55. </w:t>
      </w:r>
      <w:hyperlink r:id="rId375" w:history="1">
        <w:r>
          <w:rPr>
            <w:color w:val="0000FF"/>
          </w:rPr>
          <w:t>СП 3.1.1275-03</w:t>
        </w:r>
      </w:hyperlink>
      <w:r>
        <w:t xml:space="preserve"> "Профилактика инфекционных заболеваний при эндоскопических манипуляциях".</w:t>
      </w:r>
    </w:p>
    <w:p w:rsidR="00EA459A" w:rsidRDefault="00EA459A">
      <w:pPr>
        <w:pStyle w:val="ConsPlusNormal"/>
        <w:ind w:firstLine="540"/>
        <w:jc w:val="both"/>
      </w:pPr>
      <w:r>
        <w:t xml:space="preserve">56. </w:t>
      </w:r>
      <w:hyperlink r:id="rId376" w:history="1">
        <w:r>
          <w:rPr>
            <w:color w:val="0000FF"/>
          </w:rPr>
          <w:t>СП 2.6.1.799-99</w:t>
        </w:r>
      </w:hyperlink>
      <w:r>
        <w:t xml:space="preserve"> (ОСПОРБ-99) "Основные санитарные правила обеспечения радиационной безопасности".</w:t>
      </w:r>
    </w:p>
    <w:p w:rsidR="00EA459A" w:rsidRDefault="00EA459A">
      <w:pPr>
        <w:pStyle w:val="ConsPlusNormal"/>
        <w:ind w:firstLine="540"/>
        <w:jc w:val="both"/>
      </w:pPr>
      <w:r>
        <w:t xml:space="preserve">57. </w:t>
      </w:r>
      <w:hyperlink r:id="rId377" w:history="1">
        <w:r>
          <w:rPr>
            <w:color w:val="0000FF"/>
          </w:rPr>
          <w:t>СП 2.6.1.1310-03</w:t>
        </w:r>
      </w:hyperlink>
      <w:r>
        <w:t xml:space="preserve"> "Гигиенические требования к устройству, оборудованию и эксплуатации радоновых лабораторий, отделений радонотерапии" (для НИИКиФ).</w:t>
      </w:r>
    </w:p>
    <w:p w:rsidR="00EA459A" w:rsidRDefault="00EA459A">
      <w:pPr>
        <w:pStyle w:val="ConsPlusNormal"/>
        <w:ind w:firstLine="540"/>
        <w:jc w:val="both"/>
      </w:pPr>
      <w:r>
        <w:t xml:space="preserve">58. </w:t>
      </w:r>
      <w:hyperlink r:id="rId378" w:history="1">
        <w:r>
          <w:rPr>
            <w:color w:val="0000FF"/>
          </w:rPr>
          <w:t>СП 3.3.2.1120-02</w:t>
        </w:r>
      </w:hyperlink>
      <w:r>
        <w:t xml:space="preserve">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EA459A" w:rsidRDefault="00EA459A">
      <w:pPr>
        <w:pStyle w:val="ConsPlusNormal"/>
        <w:ind w:firstLine="540"/>
        <w:jc w:val="both"/>
      </w:pPr>
      <w:r>
        <w:t xml:space="preserve">59. </w:t>
      </w:r>
      <w:hyperlink r:id="rId379" w:history="1">
        <w:r>
          <w:rPr>
            <w:color w:val="0000FF"/>
          </w:rPr>
          <w:t>СП 3.3.2.1248-03</w:t>
        </w:r>
      </w:hyperlink>
      <w:r>
        <w:t xml:space="preserve"> "Условия транспортирования и хранения медицинских иммунобиологических препаратов".</w:t>
      </w:r>
    </w:p>
    <w:p w:rsidR="00EA459A" w:rsidRDefault="00EA459A">
      <w:pPr>
        <w:pStyle w:val="ConsPlusNormal"/>
        <w:ind w:firstLine="540"/>
        <w:jc w:val="both"/>
      </w:pPr>
      <w:r>
        <w:t xml:space="preserve">60. </w:t>
      </w:r>
      <w:hyperlink r:id="rId380" w:history="1">
        <w:r>
          <w:rPr>
            <w:color w:val="0000FF"/>
          </w:rPr>
          <w:t>СП 3.3.2342-08</w:t>
        </w:r>
      </w:hyperlink>
      <w:r>
        <w:t xml:space="preserve"> "Обеспечение безопасности иммунизации".</w:t>
      </w:r>
    </w:p>
    <w:p w:rsidR="00EA459A" w:rsidRDefault="00EA459A">
      <w:pPr>
        <w:pStyle w:val="ConsPlusNormal"/>
        <w:ind w:firstLine="540"/>
        <w:jc w:val="both"/>
      </w:pPr>
      <w:r>
        <w:t xml:space="preserve">61. </w:t>
      </w:r>
      <w:hyperlink r:id="rId381"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w:t>
      </w:r>
    </w:p>
    <w:p w:rsidR="00EA459A" w:rsidRDefault="00EA459A">
      <w:pPr>
        <w:pStyle w:val="ConsPlusNormal"/>
        <w:ind w:firstLine="540"/>
        <w:jc w:val="both"/>
      </w:pPr>
      <w:r>
        <w:t xml:space="preserve">62. </w:t>
      </w:r>
      <w:hyperlink r:id="rId382" w:history="1">
        <w:r>
          <w:rPr>
            <w:color w:val="0000FF"/>
          </w:rPr>
          <w:t>Санитарные нормы и правила</w:t>
        </w:r>
      </w:hyperlink>
      <w:r>
        <w:t xml:space="preserve"> устройства и эксплуатации лазеров N 5804-91 (утв. главным Государственным санитарным врачом СССР 31 июля 1991 г.)</w:t>
      </w:r>
    </w:p>
    <w:p w:rsidR="00EA459A" w:rsidRDefault="00EA459A">
      <w:pPr>
        <w:pStyle w:val="ConsPlusNormal"/>
        <w:ind w:firstLine="540"/>
        <w:jc w:val="both"/>
      </w:pPr>
      <w:r>
        <w:t xml:space="preserve">63. </w:t>
      </w:r>
      <w:hyperlink r:id="rId383" w:history="1">
        <w:r>
          <w:rPr>
            <w:color w:val="0000FF"/>
          </w:rPr>
          <w:t>ОСТ 42-21-16-86</w:t>
        </w:r>
      </w:hyperlink>
      <w:r>
        <w:t xml:space="preserve"> ССБТ "Отделения, кабинеты физиотерапии. Общие требования безопасности".</w:t>
      </w:r>
    </w:p>
    <w:p w:rsidR="00EA459A" w:rsidRDefault="00EA459A">
      <w:pPr>
        <w:pStyle w:val="ConsPlusNormal"/>
        <w:ind w:firstLine="540"/>
        <w:jc w:val="both"/>
      </w:pPr>
      <w:r>
        <w:t xml:space="preserve">64. </w:t>
      </w:r>
      <w:hyperlink r:id="rId384" w:history="1">
        <w:r>
          <w:rPr>
            <w:color w:val="0000FF"/>
          </w:rPr>
          <w:t>МУ 3.4.1028-01</w:t>
        </w:r>
      </w:hyperlink>
      <w:r>
        <w:t xml:space="preserve">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EA459A" w:rsidRDefault="00EA459A">
      <w:pPr>
        <w:pStyle w:val="ConsPlusNormal"/>
        <w:ind w:firstLine="540"/>
        <w:jc w:val="both"/>
      </w:pPr>
      <w:r>
        <w:t xml:space="preserve">65. </w:t>
      </w:r>
      <w:hyperlink r:id="rId385" w:history="1">
        <w:r>
          <w:rPr>
            <w:color w:val="0000FF"/>
          </w:rPr>
          <w:t>МУ 3.4.1030-01</w:t>
        </w:r>
      </w:hyperlink>
      <w:r>
        <w:t xml:space="preserve">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EA459A" w:rsidRDefault="00EA459A">
      <w:pPr>
        <w:pStyle w:val="ConsPlusNormal"/>
        <w:ind w:firstLine="540"/>
        <w:jc w:val="both"/>
      </w:pPr>
      <w:r>
        <w:lastRenderedPageBreak/>
        <w:t xml:space="preserve">66. </w:t>
      </w:r>
      <w:hyperlink r:id="rId386" w:history="1">
        <w:r>
          <w:rPr>
            <w:color w:val="0000FF"/>
          </w:rPr>
          <w:t>МУ 3.5.736-99</w:t>
        </w:r>
      </w:hyperlink>
      <w:r>
        <w:t xml:space="preserve"> "Технология обработки белья в медицинских учреждениях".</w:t>
      </w:r>
    </w:p>
    <w:p w:rsidR="00EA459A" w:rsidRDefault="00EA459A">
      <w:pPr>
        <w:pStyle w:val="ConsPlusNormal"/>
        <w:ind w:firstLine="540"/>
        <w:jc w:val="both"/>
      </w:pPr>
      <w:r>
        <w:t xml:space="preserve">67. </w:t>
      </w:r>
      <w:hyperlink r:id="rId387" w:history="1">
        <w:r>
          <w:rPr>
            <w:color w:val="0000FF"/>
          </w:rPr>
          <w:t>МУК 4.2.1990-05</w:t>
        </w:r>
      </w:hyperlink>
      <w:r>
        <w:t xml:space="preserve"> "Контроль удаления воздуха в паровых стерилизационных камерах".</w:t>
      </w:r>
    </w:p>
    <w:p w:rsidR="00EA459A" w:rsidRDefault="00EA459A">
      <w:pPr>
        <w:pStyle w:val="ConsPlusNormal"/>
        <w:ind w:firstLine="540"/>
        <w:jc w:val="both"/>
      </w:pPr>
      <w:r>
        <w:t xml:space="preserve">68. </w:t>
      </w:r>
      <w:hyperlink r:id="rId388" w:history="1">
        <w:r>
          <w:rPr>
            <w:color w:val="0000FF"/>
          </w:rPr>
          <w:t>МУ 3.3.2.056-96</w:t>
        </w:r>
      </w:hyperlink>
      <w:r>
        <w:t xml:space="preserve"> "Определение класса чистоты производственных помещений и рабочих мест".</w:t>
      </w:r>
    </w:p>
    <w:p w:rsidR="00EA459A" w:rsidRDefault="00EA459A">
      <w:pPr>
        <w:pStyle w:val="ConsPlusNormal"/>
        <w:ind w:firstLine="540"/>
        <w:jc w:val="both"/>
      </w:pPr>
      <w:r>
        <w:t xml:space="preserve">69. </w:t>
      </w:r>
      <w:hyperlink r:id="rId389" w:history="1">
        <w:r>
          <w:rPr>
            <w:color w:val="0000FF"/>
          </w:rPr>
          <w:t>МУ 3.3.2.1121-02</w:t>
        </w:r>
      </w:hyperlink>
      <w:r>
        <w:t xml:space="preserve"> "Организация контроля за соблюдением правил хранения и транспортирования медицинских иммунобиологических препаратов".</w:t>
      </w:r>
    </w:p>
    <w:p w:rsidR="00EA459A" w:rsidRDefault="00EA459A">
      <w:pPr>
        <w:pStyle w:val="ConsPlusNormal"/>
        <w:ind w:firstLine="540"/>
        <w:jc w:val="both"/>
      </w:pPr>
      <w:r>
        <w:t xml:space="preserve">70. </w:t>
      </w:r>
      <w:hyperlink r:id="rId390" w:history="1">
        <w:r>
          <w:rPr>
            <w:color w:val="0000FF"/>
          </w:rPr>
          <w:t>МУ 287-113</w:t>
        </w:r>
      </w:hyperlink>
      <w:r>
        <w:t xml:space="preserve"> "Методические указания по дезинфекции, предстерилизационной очистке и стерилизации изделий медицинского назначения".</w:t>
      </w:r>
    </w:p>
    <w:p w:rsidR="00EA459A" w:rsidRDefault="00EA459A">
      <w:pPr>
        <w:pStyle w:val="ConsPlusNormal"/>
        <w:ind w:firstLine="540"/>
        <w:jc w:val="both"/>
      </w:pPr>
      <w:r>
        <w:t xml:space="preserve">71. </w:t>
      </w:r>
      <w:hyperlink r:id="rId391" w:history="1">
        <w:r>
          <w:rPr>
            <w:color w:val="0000FF"/>
          </w:rPr>
          <w:t>МУК 4.2.1035-01</w:t>
        </w:r>
      </w:hyperlink>
      <w:r>
        <w:t>. Контроль дезинфекционных камер".</w:t>
      </w:r>
    </w:p>
    <w:p w:rsidR="00EA459A" w:rsidRDefault="00EA459A">
      <w:pPr>
        <w:pStyle w:val="ConsPlusNormal"/>
        <w:ind w:firstLine="540"/>
        <w:jc w:val="both"/>
      </w:pPr>
      <w:r>
        <w:t xml:space="preserve">72. </w:t>
      </w:r>
      <w:hyperlink r:id="rId392" w:history="1">
        <w:r>
          <w:rPr>
            <w:color w:val="0000FF"/>
          </w:rPr>
          <w:t>МУК 4.2.1036-01</w:t>
        </w:r>
      </w:hyperlink>
      <w:r>
        <w:t xml:space="preserve"> "Контроль режимов стерилизации растворов лекарственных средств с помощью биологических индикаторов ИБКсл-01".</w:t>
      </w:r>
    </w:p>
    <w:p w:rsidR="00EA459A" w:rsidRDefault="00EA459A">
      <w:pPr>
        <w:pStyle w:val="ConsPlusNormal"/>
        <w:ind w:firstLine="540"/>
        <w:jc w:val="both"/>
      </w:pPr>
      <w:r>
        <w:t xml:space="preserve">73. </w:t>
      </w:r>
      <w:hyperlink r:id="rId393" w:history="1">
        <w:r>
          <w:rPr>
            <w:color w:val="0000FF"/>
          </w:rPr>
          <w:t>МУ 2.2.4.706-98</w:t>
        </w:r>
      </w:hyperlink>
      <w:r>
        <w:t xml:space="preserve"> "Оценка освещения рабочих мест".</w:t>
      </w:r>
    </w:p>
    <w:p w:rsidR="00EA459A" w:rsidRDefault="00EA459A">
      <w:pPr>
        <w:pStyle w:val="ConsPlusNormal"/>
        <w:ind w:firstLine="540"/>
        <w:jc w:val="both"/>
      </w:pPr>
      <w:r>
        <w:t xml:space="preserve">74. </w:t>
      </w:r>
      <w:hyperlink r:id="rId394" w:history="1">
        <w:r>
          <w:rPr>
            <w:color w:val="0000FF"/>
          </w:rPr>
          <w:t>МУ 1.1.726-98</w:t>
        </w:r>
      </w:hyperlink>
      <w:r>
        <w:t xml:space="preserve"> "Гигиеническое нормирование лекарственных средств в воздухе рабочей зоны, атмосферном воздухе населенных мест и воде водных объектов".</w:t>
      </w:r>
    </w:p>
    <w:p w:rsidR="00EA459A" w:rsidRDefault="00EA459A">
      <w:pPr>
        <w:pStyle w:val="ConsPlusNormal"/>
        <w:ind w:firstLine="540"/>
        <w:jc w:val="both"/>
      </w:pPr>
      <w:r>
        <w:t xml:space="preserve">75. </w:t>
      </w:r>
      <w:hyperlink r:id="rId395" w:history="1">
        <w:r>
          <w:rPr>
            <w:color w:val="0000FF"/>
          </w:rPr>
          <w:t>МУ 3.5.1937-04</w:t>
        </w:r>
      </w:hyperlink>
      <w:r>
        <w:t xml:space="preserve">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EA459A" w:rsidRDefault="00EA459A">
      <w:pPr>
        <w:pStyle w:val="ConsPlusNormal"/>
        <w:ind w:firstLine="540"/>
        <w:jc w:val="both"/>
      </w:pPr>
      <w:r>
        <w:t xml:space="preserve">76. </w:t>
      </w:r>
      <w:hyperlink r:id="rId396" w:history="1">
        <w:r>
          <w:rPr>
            <w:color w:val="0000FF"/>
          </w:rPr>
          <w:t>МУ 1.3.1888-04</w:t>
        </w:r>
      </w:hyperlink>
      <w:r>
        <w:t xml:space="preserve"> "Организация работы при исследованиях методом ПЦР материала, инфицированного патогенными биологическими агентами III - IV групп патогенности".</w:t>
      </w:r>
    </w:p>
    <w:p w:rsidR="00EA459A" w:rsidRDefault="00EA459A">
      <w:pPr>
        <w:pStyle w:val="ConsPlusNormal"/>
        <w:ind w:firstLine="540"/>
        <w:jc w:val="both"/>
      </w:pPr>
      <w:r>
        <w:t xml:space="preserve">77. </w:t>
      </w:r>
      <w:hyperlink r:id="rId397" w:history="1">
        <w:r>
          <w:rPr>
            <w:color w:val="0000FF"/>
          </w:rPr>
          <w:t>МУ 4.2.2039-05</w:t>
        </w:r>
      </w:hyperlink>
      <w:r>
        <w:t xml:space="preserve"> "Техника сбора и транспортирования биоматериалов в микробиологические лаборатории".</w:t>
      </w:r>
    </w:p>
    <w:p w:rsidR="00EA459A" w:rsidRDefault="00EA459A">
      <w:pPr>
        <w:pStyle w:val="ConsPlusNormal"/>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EA459A" w:rsidRDefault="00EA459A">
      <w:pPr>
        <w:pStyle w:val="ConsPlusNormal"/>
        <w:ind w:firstLine="540"/>
        <w:jc w:val="both"/>
      </w:pPr>
      <w:r>
        <w:t xml:space="preserve">79. </w:t>
      </w:r>
      <w:hyperlink r:id="rId398" w:history="1">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EA459A" w:rsidRDefault="00EA459A">
      <w:pPr>
        <w:pStyle w:val="ConsPlusNormal"/>
        <w:ind w:firstLine="540"/>
        <w:jc w:val="both"/>
      </w:pPr>
      <w:r>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399" w:history="1">
        <w:r>
          <w:rPr>
            <w:color w:val="0000FF"/>
          </w:rPr>
          <w:t>МР 2.2.9.2242-07</w:t>
        </w:r>
      </w:hyperlink>
      <w:r>
        <w:t>.</w:t>
      </w:r>
    </w:p>
    <w:p w:rsidR="00EA459A" w:rsidRDefault="00EA459A">
      <w:pPr>
        <w:pStyle w:val="ConsPlusNormal"/>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EA459A" w:rsidRDefault="00EA459A">
      <w:pPr>
        <w:pStyle w:val="ConsPlusNormal"/>
        <w:ind w:firstLine="540"/>
        <w:jc w:val="both"/>
      </w:pPr>
      <w:r>
        <w:t xml:space="preserve">82. </w:t>
      </w:r>
      <w:hyperlink r:id="rId400" w:history="1">
        <w:r>
          <w:rPr>
            <w:color w:val="0000FF"/>
          </w:rPr>
          <w:t>Приказ</w:t>
        </w:r>
      </w:hyperlink>
      <w:r>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EA459A" w:rsidRDefault="00EA459A">
      <w:pPr>
        <w:pStyle w:val="ConsPlusNormal"/>
        <w:ind w:firstLine="540"/>
        <w:jc w:val="both"/>
      </w:pPr>
      <w:r>
        <w:t xml:space="preserve">83. </w:t>
      </w:r>
      <w:hyperlink r:id="rId401" w:history="1">
        <w:r>
          <w:rPr>
            <w:color w:val="0000FF"/>
          </w:rPr>
          <w:t>Приказ</w:t>
        </w:r>
      </w:hyperlink>
      <w:r>
        <w:t xml:space="preserve"> МЗ РФ от 29.06.2000 N 229 "О профессиональной гигиенической подготовке и аттестации должностных лиц и работников организаций".</w:t>
      </w:r>
    </w:p>
    <w:p w:rsidR="00EA459A" w:rsidRDefault="00EA459A">
      <w:pPr>
        <w:pStyle w:val="ConsPlusNormal"/>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EA459A" w:rsidRDefault="00EA459A">
      <w:pPr>
        <w:pStyle w:val="ConsPlusNormal"/>
        <w:ind w:firstLine="540"/>
        <w:jc w:val="both"/>
      </w:pPr>
      <w:r>
        <w:t xml:space="preserve">85. </w:t>
      </w:r>
      <w:hyperlink r:id="rId402" w:history="1">
        <w:r>
          <w:rPr>
            <w:color w:val="0000FF"/>
          </w:rPr>
          <w:t>Приказ</w:t>
        </w:r>
      </w:hyperlink>
      <w:r>
        <w:t xml:space="preserve"> МЗ РФ от 14.04.2000 N 122 "О личной медицинской книжке и санитарном паспорте на транспортные средства для перевозки пищевых продуктов".</w:t>
      </w:r>
    </w:p>
    <w:p w:rsidR="00EA459A" w:rsidRDefault="00EA459A">
      <w:pPr>
        <w:pStyle w:val="ConsPlusNormal"/>
        <w:ind w:firstLine="540"/>
        <w:jc w:val="both"/>
      </w:pPr>
      <w:r>
        <w:t>86. Приказ МЗ РФ от 03.09.1991 N 254 "О развитии дезинфекционного дела в стране".</w:t>
      </w:r>
    </w:p>
    <w:p w:rsidR="00EA459A" w:rsidRDefault="00EA459A">
      <w:pPr>
        <w:pStyle w:val="ConsPlusNormal"/>
        <w:ind w:firstLine="540"/>
        <w:jc w:val="both"/>
      </w:pPr>
      <w:r>
        <w:t xml:space="preserve">87. </w:t>
      </w:r>
      <w:hyperlink r:id="rId403" w:history="1">
        <w:r>
          <w:rPr>
            <w:color w:val="0000FF"/>
          </w:rPr>
          <w:t>Приказ</w:t>
        </w:r>
      </w:hyperlink>
      <w:r>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rPr>
          <w:color w:val="0A2666"/>
        </w:rPr>
        <w:t>КонсультантПлюс: примечание.</w:t>
      </w:r>
    </w:p>
    <w:p w:rsidR="00EA459A" w:rsidRDefault="00EA459A">
      <w:pPr>
        <w:pStyle w:val="ConsPlusNormal"/>
        <w:ind w:firstLine="540"/>
        <w:jc w:val="both"/>
      </w:pPr>
      <w:hyperlink r:id="rId404" w:history="1">
        <w:r>
          <w:rPr>
            <w:color w:val="0000FF"/>
          </w:rPr>
          <w:t>Приказ</w:t>
        </w:r>
      </w:hyperlink>
      <w:r>
        <w:rPr>
          <w:color w:val="0A2666"/>
        </w:rPr>
        <w:t xml:space="preserve"> Минздрава РФ от 15.03.2002 N 80 утратил силу в связи с изданием </w:t>
      </w:r>
      <w:hyperlink r:id="rId405" w:history="1">
        <w:r>
          <w:rPr>
            <w:color w:val="0000FF"/>
          </w:rPr>
          <w:t>Приказа</w:t>
        </w:r>
      </w:hyperlink>
      <w:r>
        <w:rPr>
          <w:color w:val="0A2666"/>
        </w:rPr>
        <w:t xml:space="preserve"> Минздравсоцразвития РФ от 28.12.2010 N 1222н, утвердившего новые </w:t>
      </w:r>
      <w:hyperlink r:id="rId406" w:history="1">
        <w:r>
          <w:rPr>
            <w:color w:val="0000FF"/>
          </w:rPr>
          <w:t>Правила</w:t>
        </w:r>
      </w:hyperlink>
      <w:r>
        <w:rPr>
          <w:color w:val="0A2666"/>
        </w:rPr>
        <w:t xml:space="preserve"> оптовой торговли лекарственными средствами для медицинского применения.</w:t>
      </w:r>
    </w:p>
    <w:p w:rsidR="00EA459A" w:rsidRDefault="00EA459A">
      <w:pPr>
        <w:pStyle w:val="ConsPlusNormal"/>
        <w:pBdr>
          <w:top w:val="single" w:sz="6" w:space="0" w:color="auto"/>
        </w:pBdr>
        <w:spacing w:before="100" w:after="100"/>
        <w:jc w:val="both"/>
        <w:rPr>
          <w:sz w:val="2"/>
          <w:szCs w:val="2"/>
        </w:rPr>
      </w:pPr>
    </w:p>
    <w:p w:rsidR="00EA459A" w:rsidRDefault="00EA459A">
      <w:pPr>
        <w:pStyle w:val="ConsPlusNormal"/>
        <w:ind w:firstLine="540"/>
        <w:jc w:val="both"/>
      </w:pPr>
      <w:r>
        <w:t xml:space="preserve">88. </w:t>
      </w:r>
      <w:hyperlink r:id="rId407" w:history="1">
        <w:r>
          <w:rPr>
            <w:color w:val="0000FF"/>
          </w:rPr>
          <w:t>Приказ</w:t>
        </w:r>
      </w:hyperlink>
      <w:r>
        <w:t xml:space="preserve">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EA459A" w:rsidRDefault="00EA459A">
      <w:pPr>
        <w:pStyle w:val="ConsPlusNormal"/>
        <w:ind w:firstLine="540"/>
        <w:jc w:val="both"/>
      </w:pPr>
      <w:r>
        <w:t xml:space="preserve">89. </w:t>
      </w:r>
      <w:hyperlink r:id="rId408" w:history="1">
        <w:r>
          <w:rPr>
            <w:color w:val="0000FF"/>
          </w:rPr>
          <w:t>Приказ</w:t>
        </w:r>
      </w:hyperlink>
      <w:r>
        <w:t xml:space="preserve"> МЗ РФ от 21.10.1997 N 309 "Об утверждении инструкции по санитарному режиму аптечных организаций (аптек)".</w:t>
      </w:r>
    </w:p>
    <w:p w:rsidR="00EA459A" w:rsidRDefault="00EA459A">
      <w:pPr>
        <w:pStyle w:val="ConsPlusNormal"/>
        <w:ind w:firstLine="540"/>
        <w:jc w:val="both"/>
      </w:pPr>
      <w:r>
        <w:t xml:space="preserve">90. </w:t>
      </w:r>
      <w:hyperlink r:id="rId409" w:history="1">
        <w:r>
          <w:rPr>
            <w:color w:val="0000FF"/>
          </w:rPr>
          <w:t>Приказ</w:t>
        </w:r>
      </w:hyperlink>
      <w:r>
        <w:t xml:space="preserve"> МЗ РФ от 15.12.2002 N 382 "Об утверждении инструкции о порядке уничтожения лекарственных средств".</w:t>
      </w:r>
    </w:p>
    <w:p w:rsidR="00EA459A" w:rsidRDefault="00EA459A">
      <w:pPr>
        <w:pStyle w:val="ConsPlusNormal"/>
        <w:ind w:firstLine="540"/>
        <w:jc w:val="both"/>
      </w:pPr>
      <w:r>
        <w:t xml:space="preserve">91. </w:t>
      </w:r>
      <w:hyperlink r:id="rId410" w:history="1">
        <w:r>
          <w:rPr>
            <w:color w:val="0000FF"/>
          </w:rPr>
          <w:t>Приказ</w:t>
        </w:r>
      </w:hyperlink>
      <w:r>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EA459A" w:rsidRDefault="00EA459A">
      <w:pPr>
        <w:pStyle w:val="ConsPlusNormal"/>
        <w:ind w:firstLine="540"/>
        <w:jc w:val="both"/>
      </w:pPr>
      <w:r>
        <w:t xml:space="preserve">92. </w:t>
      </w:r>
      <w:hyperlink r:id="rId411" w:history="1">
        <w:r>
          <w:rPr>
            <w:color w:val="0000FF"/>
          </w:rPr>
          <w:t>Приказ</w:t>
        </w:r>
      </w:hyperlink>
      <w:r>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EA459A" w:rsidRDefault="00EA459A">
      <w:pPr>
        <w:pStyle w:val="ConsPlusNormal"/>
        <w:ind w:firstLine="540"/>
        <w:jc w:val="both"/>
      </w:pPr>
      <w:r>
        <w:t xml:space="preserve">93. </w:t>
      </w:r>
      <w:hyperlink r:id="rId412" w:history="1">
        <w:r>
          <w:rPr>
            <w:color w:val="0000FF"/>
          </w:rPr>
          <w:t>Приказ</w:t>
        </w:r>
      </w:hyperlink>
      <w:r>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w:t>
      </w:r>
      <w:r>
        <w:lastRenderedPageBreak/>
        <w:t>2005 г., 10 января, 26 апреля 2006 г.).</w:t>
      </w:r>
    </w:p>
    <w:p w:rsidR="00EA459A" w:rsidRDefault="00EA459A">
      <w:pPr>
        <w:pStyle w:val="ConsPlusNormal"/>
        <w:ind w:firstLine="540"/>
        <w:jc w:val="both"/>
      </w:pPr>
      <w:r>
        <w:t xml:space="preserve">94. </w:t>
      </w:r>
      <w:hyperlink r:id="rId413" w:history="1">
        <w:r>
          <w:rPr>
            <w:color w:val="0000FF"/>
          </w:rPr>
          <w:t>Приказ</w:t>
        </w:r>
      </w:hyperlink>
      <w:r>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EA459A" w:rsidRDefault="00EA459A">
      <w:pPr>
        <w:pStyle w:val="ConsPlusNormal"/>
        <w:ind w:firstLine="540"/>
        <w:jc w:val="both"/>
      </w:pPr>
      <w:r>
        <w:t xml:space="preserve">95. </w:t>
      </w:r>
      <w:hyperlink r:id="rId414" w:history="1">
        <w:r>
          <w:rPr>
            <w:color w:val="0000FF"/>
          </w:rPr>
          <w:t>Приказ</w:t>
        </w:r>
      </w:hyperlink>
      <w:r>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EA459A" w:rsidRDefault="00EA459A">
      <w:pPr>
        <w:pStyle w:val="ConsPlusNormal"/>
        <w:ind w:firstLine="540"/>
        <w:jc w:val="both"/>
      </w:pPr>
      <w:r>
        <w:t xml:space="preserve">96. </w:t>
      </w:r>
      <w:hyperlink r:id="rId415" w:history="1">
        <w:r>
          <w:rPr>
            <w:color w:val="0000FF"/>
          </w:rPr>
          <w:t>Р. 3.5.1904-04</w:t>
        </w:r>
      </w:hyperlink>
      <w:r>
        <w:t xml:space="preserve"> "Использование ультрафиолетового бактерицидного излучения для обеззараживания воздуха в помещениях".</w:t>
      </w:r>
    </w:p>
    <w:p w:rsidR="00EA459A" w:rsidRDefault="00EA459A">
      <w:pPr>
        <w:pStyle w:val="ConsPlusNormal"/>
        <w:ind w:firstLine="540"/>
        <w:jc w:val="both"/>
      </w:pPr>
      <w:r>
        <w:t xml:space="preserve">97. </w:t>
      </w:r>
      <w:hyperlink r:id="rId416"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p w:rsidR="00EA459A" w:rsidRDefault="00EA459A">
      <w:pPr>
        <w:pStyle w:val="ConsPlusNormal"/>
        <w:ind w:firstLine="540"/>
        <w:jc w:val="both"/>
      </w:pPr>
      <w:r>
        <w:t xml:space="preserve">98. Руководство </w:t>
      </w:r>
      <w:hyperlink r:id="rId417" w:history="1">
        <w:r>
          <w:rPr>
            <w:color w:val="0000FF"/>
          </w:rPr>
          <w:t>Р 2.2.4/2.2.9.2266-07</w:t>
        </w:r>
      </w:hyperlink>
      <w:r>
        <w:t xml:space="preserve"> "Гигиенические требования к условиям труда медицинских работников, выполняющих ультразвуковые исследования".</w:t>
      </w:r>
    </w:p>
    <w:p w:rsidR="00EA459A" w:rsidRDefault="00EA459A">
      <w:pPr>
        <w:pStyle w:val="ConsPlusNormal"/>
        <w:ind w:firstLine="540"/>
        <w:jc w:val="both"/>
      </w:pPr>
    </w:p>
    <w:p w:rsidR="00EA459A" w:rsidRDefault="00EA459A">
      <w:pPr>
        <w:pStyle w:val="ConsPlusNormal"/>
        <w:ind w:firstLine="540"/>
        <w:jc w:val="both"/>
      </w:pPr>
    </w:p>
    <w:p w:rsidR="00EA459A" w:rsidRDefault="00EA459A">
      <w:pPr>
        <w:pStyle w:val="ConsPlusNormal"/>
        <w:pBdr>
          <w:top w:val="single" w:sz="6" w:space="0" w:color="auto"/>
        </w:pBdr>
        <w:spacing w:before="100" w:after="100"/>
        <w:jc w:val="both"/>
        <w:rPr>
          <w:sz w:val="2"/>
          <w:szCs w:val="2"/>
        </w:rPr>
      </w:pPr>
    </w:p>
    <w:p w:rsidR="00560100" w:rsidRDefault="00560100"/>
    <w:sectPr w:rsidR="00560100" w:rsidSect="006D5D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459A"/>
    <w:rsid w:val="000837A5"/>
    <w:rsid w:val="001D69B2"/>
    <w:rsid w:val="002D00F3"/>
    <w:rsid w:val="00560100"/>
    <w:rsid w:val="00571D5B"/>
    <w:rsid w:val="0063700D"/>
    <w:rsid w:val="00642E2C"/>
    <w:rsid w:val="006853C5"/>
    <w:rsid w:val="00706855"/>
    <w:rsid w:val="007B1BD7"/>
    <w:rsid w:val="007D1DAD"/>
    <w:rsid w:val="009773B4"/>
    <w:rsid w:val="00BF2E0E"/>
    <w:rsid w:val="00EA459A"/>
    <w:rsid w:val="00F7512F"/>
    <w:rsid w:val="00FC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59A"/>
    <w:pPr>
      <w:widowControl w:val="0"/>
      <w:autoSpaceDE w:val="0"/>
      <w:autoSpaceDN w:val="0"/>
    </w:pPr>
  </w:style>
  <w:style w:type="paragraph" w:customStyle="1" w:styleId="ConsPlusNonformat">
    <w:name w:val="ConsPlusNonformat"/>
    <w:rsid w:val="00EA459A"/>
    <w:pPr>
      <w:widowControl w:val="0"/>
      <w:autoSpaceDE w:val="0"/>
      <w:autoSpaceDN w:val="0"/>
    </w:pPr>
    <w:rPr>
      <w:rFonts w:ascii="Courier New" w:hAnsi="Courier New" w:cs="Courier New"/>
    </w:rPr>
  </w:style>
  <w:style w:type="paragraph" w:customStyle="1" w:styleId="ConsPlusTitle">
    <w:name w:val="ConsPlusTitle"/>
    <w:rsid w:val="00EA459A"/>
    <w:pPr>
      <w:widowControl w:val="0"/>
      <w:autoSpaceDE w:val="0"/>
      <w:autoSpaceDN w:val="0"/>
    </w:pPr>
    <w:rPr>
      <w:b/>
    </w:rPr>
  </w:style>
  <w:style w:type="paragraph" w:customStyle="1" w:styleId="ConsPlusCell">
    <w:name w:val="ConsPlusCell"/>
    <w:rsid w:val="00EA459A"/>
    <w:pPr>
      <w:widowControl w:val="0"/>
      <w:autoSpaceDE w:val="0"/>
      <w:autoSpaceDN w:val="0"/>
    </w:pPr>
    <w:rPr>
      <w:rFonts w:ascii="Courier New" w:hAnsi="Courier New" w:cs="Courier New"/>
    </w:rPr>
  </w:style>
  <w:style w:type="paragraph" w:customStyle="1" w:styleId="ConsPlusDocList">
    <w:name w:val="ConsPlusDocList"/>
    <w:rsid w:val="00EA459A"/>
    <w:pPr>
      <w:widowControl w:val="0"/>
      <w:autoSpaceDE w:val="0"/>
      <w:autoSpaceDN w:val="0"/>
    </w:pPr>
    <w:rPr>
      <w:rFonts w:ascii="Courier New" w:hAnsi="Courier New" w:cs="Courier New"/>
    </w:rPr>
  </w:style>
  <w:style w:type="paragraph" w:customStyle="1" w:styleId="ConsPlusTitlePage">
    <w:name w:val="ConsPlusTitlePage"/>
    <w:rsid w:val="00EA459A"/>
    <w:pPr>
      <w:widowControl w:val="0"/>
      <w:autoSpaceDE w:val="0"/>
      <w:autoSpaceDN w:val="0"/>
    </w:pPr>
    <w:rPr>
      <w:rFonts w:ascii="Tahoma" w:hAnsi="Tahoma" w:cs="Tahoma"/>
    </w:rPr>
  </w:style>
  <w:style w:type="paragraph" w:customStyle="1" w:styleId="ConsPlusJurTerm">
    <w:name w:val="ConsPlusJurTerm"/>
    <w:rsid w:val="00EA459A"/>
    <w:pPr>
      <w:widowControl w:val="0"/>
      <w:autoSpaceDE w:val="0"/>
      <w:autoSpaceDN w:val="0"/>
    </w:pPr>
    <w:rPr>
      <w:rFonts w:ascii="Tahoma" w:hAnsi="Tahoma" w:cs="Tahoma"/>
      <w:sz w:val="26"/>
    </w:rPr>
  </w:style>
  <w:style w:type="paragraph" w:customStyle="1" w:styleId="ConsPlusTextList">
    <w:name w:val="ConsPlusTextList"/>
    <w:rsid w:val="00EA459A"/>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458DCF775F90C2F47A9F5FF7E6305CB7ED8B7AD8E2A425C00ECE361AD6AC445F7C48FE450CBAE0O2H4H" TargetMode="External"/><Relationship Id="rId299" Type="http://schemas.openxmlformats.org/officeDocument/2006/relationships/hyperlink" Target="consultantplus://offline/ref=E6C98D6F6943F9B1C9F76AB31C62E612682DA05F499E99A84EDD6B4BA58B7A4D8E453344BF26187CP2HEH" TargetMode="External"/><Relationship Id="rId21" Type="http://schemas.openxmlformats.org/officeDocument/2006/relationships/hyperlink" Target="consultantplus://offline/ref=ED458DCF775F90C2F47A8144E2E6305CB4EE8B7BD9E5A425C00ECE361AD6AC445F7C48FE450CBAE5O2H6H" TargetMode="External"/><Relationship Id="rId63" Type="http://schemas.openxmlformats.org/officeDocument/2006/relationships/hyperlink" Target="consultantplus://offline/ref=ED458DCF775F90C2F47A8144E2E6305CB4EE887AD5E6A425C00ECE361AD6AC445F7C48FE450CBFE7O2H5H" TargetMode="External"/><Relationship Id="rId159" Type="http://schemas.openxmlformats.org/officeDocument/2006/relationships/hyperlink" Target="consultantplus://offline/ref=E6C98D6F6943F9B1C9F774A80962E6126B28A95D4C9799A84EDD6B4BA58B7A4D8E453344BF261878P2HCH" TargetMode="External"/><Relationship Id="rId324" Type="http://schemas.openxmlformats.org/officeDocument/2006/relationships/hyperlink" Target="consultantplus://offline/ref=E6C98D6F6943F9B1C9F76AB31C62E6126B2AA35C4B9A99A84EDD6B4BA5P8HBH" TargetMode="External"/><Relationship Id="rId366" Type="http://schemas.openxmlformats.org/officeDocument/2006/relationships/hyperlink" Target="consultantplus://offline/ref=E6C98D6F6943F9B1C9F774A80962E6126E2FA85C4495C4A246846749A284255A890C3F45BF2619P7HBH" TargetMode="External"/><Relationship Id="rId170" Type="http://schemas.openxmlformats.org/officeDocument/2006/relationships/hyperlink" Target="consultantplus://offline/ref=E6C98D6F6943F9B1C9F775AC1A62E6126B24A95E46C8CEAA1F88654EADDB325DC0003E45BF26P1HBH" TargetMode="External"/><Relationship Id="rId226" Type="http://schemas.openxmlformats.org/officeDocument/2006/relationships/image" Target="media/image47.wmf"/><Relationship Id="rId268" Type="http://schemas.openxmlformats.org/officeDocument/2006/relationships/image" Target="media/image87.wmf"/><Relationship Id="rId32" Type="http://schemas.openxmlformats.org/officeDocument/2006/relationships/hyperlink" Target="consultantplus://offline/ref=ED458DCF775F90C2F47A8144E2E6305CB4EE8B7BD9E5A425C00ECE361AD6AC445F7C48FE450CBAE5O2H7H" TargetMode="External"/><Relationship Id="rId74" Type="http://schemas.openxmlformats.org/officeDocument/2006/relationships/hyperlink" Target="consultantplus://offline/ref=ED458DCF775F90C2F47A8144E2E6305CB4EE8B7BD9E5A425C00ECE361AD6AC445F7C48FE450CBAE5O2H7H" TargetMode="External"/><Relationship Id="rId128" Type="http://schemas.openxmlformats.org/officeDocument/2006/relationships/hyperlink" Target="consultantplus://offline/ref=ED458DCF775F90C2F47A9F5FF7E6305CB4EA8B7BDAEEF92FC857C2341DD9F353583544FF450CBBOEH7H" TargetMode="External"/><Relationship Id="rId335" Type="http://schemas.openxmlformats.org/officeDocument/2006/relationships/hyperlink" Target="consultantplus://offline/ref=E6C98D6F6943F9B1C9F774A80962E6126325A85A4C95C4A246846749A284255A890C3F45BF2618P7HBH" TargetMode="External"/><Relationship Id="rId377" Type="http://schemas.openxmlformats.org/officeDocument/2006/relationships/hyperlink" Target="consultantplus://offline/ref=E6C98D6F6943F9B1C9F774A80962E6126E2FA25B4595C4A246846749A284255A890C3F45BF2619P7HCH" TargetMode="External"/><Relationship Id="rId5" Type="http://schemas.openxmlformats.org/officeDocument/2006/relationships/hyperlink" Target="consultantplus://offline/ref=ED458DCF775F90C2F47A8144E2E6305CB4EE8B7BD9E5A425C00ECE361AD6AC445F7C48FE450CBAE1O2H4H" TargetMode="External"/><Relationship Id="rId181" Type="http://schemas.openxmlformats.org/officeDocument/2006/relationships/image" Target="media/image2.wmf"/><Relationship Id="rId237" Type="http://schemas.openxmlformats.org/officeDocument/2006/relationships/image" Target="media/image58.wmf"/><Relationship Id="rId402" Type="http://schemas.openxmlformats.org/officeDocument/2006/relationships/hyperlink" Target="consultantplus://offline/ref=E6C98D6F6943F9B1C9F76AB31C62E6126829A85A4F95C4A246846749PAH2H" TargetMode="External"/><Relationship Id="rId258" Type="http://schemas.openxmlformats.org/officeDocument/2006/relationships/image" Target="media/image78.wmf"/><Relationship Id="rId279" Type="http://schemas.openxmlformats.org/officeDocument/2006/relationships/hyperlink" Target="consultantplus://offline/ref=E6C98D6F6943F9B1C9F76AB31C62E612682DA05F499E99A84EDD6B4BA58B7A4D8E453344BF26187CP2HEH" TargetMode="External"/><Relationship Id="rId22" Type="http://schemas.openxmlformats.org/officeDocument/2006/relationships/hyperlink" Target="consultantplus://offline/ref=ED458DCF775F90C2F47A8144E2E6305CB4EE8B7BD9E5A425C00ECE361AD6AC445F7C48FE450CBAE5O2H7H" TargetMode="External"/><Relationship Id="rId43" Type="http://schemas.openxmlformats.org/officeDocument/2006/relationships/hyperlink" Target="consultantplus://offline/ref=ED458DCF775F90C2F47A8144E2E6305CB4EE8B7BD9E5A425C00ECE361AD6AC445F7C48FE450CBAE5O2H7H" TargetMode="External"/><Relationship Id="rId64" Type="http://schemas.openxmlformats.org/officeDocument/2006/relationships/hyperlink" Target="consultantplus://offline/ref=ED458DCF775F90C2F47A9F5FF7E6305CBFE6837EDCEEF92FC857C2341DD9F353583544FF450CBAOEH2H" TargetMode="External"/><Relationship Id="rId118" Type="http://schemas.openxmlformats.org/officeDocument/2006/relationships/hyperlink" Target="consultantplus://offline/ref=ED458DCF775F90C2F47A9F5FF7E6305CB7E78C73D4E3A425C00ECE361AD6AC445F7C48FE450CBAE2O2H3H" TargetMode="External"/><Relationship Id="rId139" Type="http://schemas.openxmlformats.org/officeDocument/2006/relationships/hyperlink" Target="consultantplus://offline/ref=ED458DCF775F90C2F47A8144E2E6305CB4EE8A7ADAE3A425C00ECE361AODH6H" TargetMode="External"/><Relationship Id="rId290" Type="http://schemas.openxmlformats.org/officeDocument/2006/relationships/hyperlink" Target="consultantplus://offline/ref=E6C98D6F6943F9B1C9F76AB31C62E612682DA05F499E99A84EDD6B4BA58B7A4D8E453344BF26187CP2HEH" TargetMode="External"/><Relationship Id="rId304" Type="http://schemas.openxmlformats.org/officeDocument/2006/relationships/hyperlink" Target="consultantplus://offline/ref=E6C98D6F6943F9B1C9F76AB31C62E612682DA05F499E99A84EDD6B4BA58B7A4D8E453344BF26187CP2HEH" TargetMode="External"/><Relationship Id="rId325" Type="http://schemas.openxmlformats.org/officeDocument/2006/relationships/hyperlink" Target="consultantplus://offline/ref=E6C98D6F6943F9B1C9F76AB31C62E6126B2DA05F4C9E99A84EDD6B4BA5P8HBH" TargetMode="External"/><Relationship Id="rId346" Type="http://schemas.openxmlformats.org/officeDocument/2006/relationships/hyperlink" Target="consultantplus://offline/ref=E6C98D6F6943F9B1C9F774A80962E612622BA8584D95C4A246846749A284255A890C3F45BF2619P7HBH" TargetMode="External"/><Relationship Id="rId367" Type="http://schemas.openxmlformats.org/officeDocument/2006/relationships/hyperlink" Target="consultantplus://offline/ref=E6C98D6F6943F9B1C9F774A80962E6126E2FA35B4B95C4A246846749A284255A890C3F45BF2619P7HBH" TargetMode="External"/><Relationship Id="rId388" Type="http://schemas.openxmlformats.org/officeDocument/2006/relationships/hyperlink" Target="consultantplus://offline/ref=E6C98D6F6943F9B1C9F777BD1062E6126B2EA55A4A95C4A246846749PAH2H" TargetMode="External"/><Relationship Id="rId85" Type="http://schemas.openxmlformats.org/officeDocument/2006/relationships/hyperlink" Target="consultantplus://offline/ref=ED458DCF775F90C2F47A8144E2E6305CB2EE8A79D8EEF92FC857C2341DD9F353583544FF450CB8OEH5H" TargetMode="External"/><Relationship Id="rId150" Type="http://schemas.openxmlformats.org/officeDocument/2006/relationships/hyperlink" Target="consultantplus://offline/ref=E6C98D6F6943F9B1C9F777BD1062E6126B2FA95F4995C4A246846749PAH2H" TargetMode="External"/><Relationship Id="rId171" Type="http://schemas.openxmlformats.org/officeDocument/2006/relationships/hyperlink" Target="consultantplus://offline/ref=E6C98D6F6943F9B1C9F775AC1A62E6126B24A95E46C8CEAA1F88654EADDB325DC0003E45BF26P1HBH" TargetMode="External"/><Relationship Id="rId192" Type="http://schemas.openxmlformats.org/officeDocument/2006/relationships/image" Target="media/image13.wmf"/><Relationship Id="rId206" Type="http://schemas.openxmlformats.org/officeDocument/2006/relationships/image" Target="media/image27.wmf"/><Relationship Id="rId227" Type="http://schemas.openxmlformats.org/officeDocument/2006/relationships/image" Target="media/image48.wmf"/><Relationship Id="rId413" Type="http://schemas.openxmlformats.org/officeDocument/2006/relationships/hyperlink" Target="consultantplus://offline/ref=E6C98D6F6943F9B1C9F76AB31C62E6126D2EA05D4595C4A246846749PAH2H" TargetMode="External"/><Relationship Id="rId248" Type="http://schemas.openxmlformats.org/officeDocument/2006/relationships/image" Target="media/image68.wmf"/><Relationship Id="rId269" Type="http://schemas.openxmlformats.org/officeDocument/2006/relationships/image" Target="media/image88.wmf"/><Relationship Id="rId12" Type="http://schemas.openxmlformats.org/officeDocument/2006/relationships/hyperlink" Target="consultantplus://offline/ref=ED458DCF775F90C2F47A9F5FF7E6305CBFEF8B7DDCEEF92FC857C234O1HDH" TargetMode="External"/><Relationship Id="rId33" Type="http://schemas.openxmlformats.org/officeDocument/2006/relationships/hyperlink" Target="consultantplus://offline/ref=ED458DCF775F90C2F47A9F5FF7E6305CB7EF8B72D9EDA425C00ECE361AD6AC445F7C48FE450CBAE1O2H6H" TargetMode="External"/><Relationship Id="rId108" Type="http://schemas.openxmlformats.org/officeDocument/2006/relationships/hyperlink" Target="consultantplus://offline/ref=ED458DCF775F90C2F47A8144E2E6305CB4EE8B7BD9E5A425C00ECE361AD6AC445F7C48FE450CBAE5O2H7H" TargetMode="External"/><Relationship Id="rId129" Type="http://schemas.openxmlformats.org/officeDocument/2006/relationships/hyperlink" Target="consultantplus://offline/ref=ED458DCF775F90C2F47A8144E2E6305CB7E98F79DFE2A425C00ECE361AD6AC445F7C48FE450DB9E5O2H0H" TargetMode="External"/><Relationship Id="rId280" Type="http://schemas.openxmlformats.org/officeDocument/2006/relationships/hyperlink" Target="consultantplus://offline/ref=E6C98D6F6943F9B1C9F76AB31C62E612682DA05F499E99A84EDD6B4BA58B7A4D8E453344BF26187CP2HEH" TargetMode="External"/><Relationship Id="rId315" Type="http://schemas.openxmlformats.org/officeDocument/2006/relationships/hyperlink" Target="consultantplus://offline/ref=E6C98D6F6943F9B1C9F76AB31C62E612682DA05F499E99A84EDD6B4BA58B7A4D8E453344BF26187CP2HEH" TargetMode="External"/><Relationship Id="rId336" Type="http://schemas.openxmlformats.org/officeDocument/2006/relationships/hyperlink" Target="consultantplus://offline/ref=E6C98D6F6943F9B1C9F774A80962E6126E2CA0574F95C4A246846749A284255A890C3F45BF2619P7HCH" TargetMode="External"/><Relationship Id="rId357" Type="http://schemas.openxmlformats.org/officeDocument/2006/relationships/hyperlink" Target="consultantplus://offline/ref=E6C98D6F6943F9B1C9F774A80962E6126925A1594B95C4A246846749A284255A890C3F45BF2619P7HCH" TargetMode="External"/><Relationship Id="rId54" Type="http://schemas.openxmlformats.org/officeDocument/2006/relationships/hyperlink" Target="consultantplus://offline/ref=ED458DCF775F90C2F47A8144E2E6305CB4EE8A7ADAE3A425C00ECE361AD6AC445F7C48FE450CB8E2O2HFH" TargetMode="External"/><Relationship Id="rId75" Type="http://schemas.openxmlformats.org/officeDocument/2006/relationships/hyperlink" Target="consultantplus://offline/ref=ED458DCF775F90C2F47A9F5FF7E6305CB4EE8B7AD4E7A425C00ECE361AD6AC445F7C48FE450CBAE1O2HFH" TargetMode="External"/><Relationship Id="rId96" Type="http://schemas.openxmlformats.org/officeDocument/2006/relationships/hyperlink" Target="consultantplus://offline/ref=ED458DCF775F90C2F47A8144E2E6305CB4EE8B7BD9E5A425C00ECE361AD6AC445F7C48FE450CBAE5O2H7H" TargetMode="External"/><Relationship Id="rId140" Type="http://schemas.openxmlformats.org/officeDocument/2006/relationships/hyperlink" Target="consultantplus://offline/ref=ED458DCF775F90C2F47A8144E2E6305CB4EE8B7BD9E5A425C00ECE361AD6AC445F7C48FE450CBAE5O2H7H" TargetMode="External"/><Relationship Id="rId161" Type="http://schemas.openxmlformats.org/officeDocument/2006/relationships/hyperlink" Target="consultantplus://offline/ref=E6C98D6F6943F9B1C9F77DBA0B62E6126D2EA35946C8CEAA1F8865P4HEH" TargetMode="External"/><Relationship Id="rId182" Type="http://schemas.openxmlformats.org/officeDocument/2006/relationships/image" Target="media/image3.wmf"/><Relationship Id="rId217" Type="http://schemas.openxmlformats.org/officeDocument/2006/relationships/image" Target="media/image38.wmf"/><Relationship Id="rId378" Type="http://schemas.openxmlformats.org/officeDocument/2006/relationships/hyperlink" Target="consultantplus://offline/ref=E6C98D6F6943F9B1C9F774A80962E6126D28A65D4C95C4A246846749A284255A890C3F45BF2619P7HCH" TargetMode="External"/><Relationship Id="rId399" Type="http://schemas.openxmlformats.org/officeDocument/2006/relationships/hyperlink" Target="consultantplus://offline/ref=E6C98D6F6943F9B1C9F76AB31C62E6126B2FA7584C9E99A84EDD6B4BA5P8HBH" TargetMode="External"/><Relationship Id="rId403" Type="http://schemas.openxmlformats.org/officeDocument/2006/relationships/hyperlink" Target="consultantplus://offline/ref=E6C98D6F6943F9B1C9F76AB31C62E6126B2DA55A459A99A84EDD6B4BA5P8HBH" TargetMode="External"/><Relationship Id="rId6" Type="http://schemas.openxmlformats.org/officeDocument/2006/relationships/hyperlink" Target="consultantplus://offline/ref=ED458DCF775F90C2F47A8144E2E6305CB4EE8A7ADAE3A425C00ECE361AD6AC445F7C48FE450CB8E4O2H0H" TargetMode="External"/><Relationship Id="rId238" Type="http://schemas.openxmlformats.org/officeDocument/2006/relationships/image" Target="media/image59.wmf"/><Relationship Id="rId259" Type="http://schemas.openxmlformats.org/officeDocument/2006/relationships/image" Target="media/image79.wmf"/><Relationship Id="rId23" Type="http://schemas.openxmlformats.org/officeDocument/2006/relationships/hyperlink" Target="consultantplus://offline/ref=ED458DCF775F90C2F47A8144E2E6305CB4EE8B7BD9E5A425C00ECE361AD6AC445F7C48FE450CBAE5O2H7H" TargetMode="External"/><Relationship Id="rId119" Type="http://schemas.openxmlformats.org/officeDocument/2006/relationships/hyperlink" Target="consultantplus://offline/ref=ED458DCF775F90C2F47A8144E2E6305CB4EE897DDAECA425C00ECE361AD6AC445F7C48FE450CBAE0O2H1H" TargetMode="External"/><Relationship Id="rId270" Type="http://schemas.openxmlformats.org/officeDocument/2006/relationships/image" Target="media/image89.wmf"/><Relationship Id="rId291" Type="http://schemas.openxmlformats.org/officeDocument/2006/relationships/hyperlink" Target="consultantplus://offline/ref=E6C98D6F6943F9B1C9F76AB31C62E612682DA05F499E99A84EDD6B4BA58B7A4D8E453344BF26187CP2HEH" TargetMode="External"/><Relationship Id="rId305" Type="http://schemas.openxmlformats.org/officeDocument/2006/relationships/hyperlink" Target="consultantplus://offline/ref=E6C98D6F6943F9B1C9F76AB31C62E612682DA05F499E99A84EDD6B4BA58B7A4D8E453344BF26187CP2HEH" TargetMode="External"/><Relationship Id="rId326" Type="http://schemas.openxmlformats.org/officeDocument/2006/relationships/hyperlink" Target="consultantplus://offline/ref=E6C98D6F6943F9B1C9F76AB31C62E612682CA1574E9A99A84EDD6B4BA5P8HBH" TargetMode="External"/><Relationship Id="rId347" Type="http://schemas.openxmlformats.org/officeDocument/2006/relationships/hyperlink" Target="consultantplus://offline/ref=E6C98D6F6943F9B1C9F774A80962E6126E2FA65A4F95C4A246846749A284255A890C3F45BF2619P7HBH" TargetMode="External"/><Relationship Id="rId44" Type="http://schemas.openxmlformats.org/officeDocument/2006/relationships/hyperlink" Target="consultantplus://offline/ref=ED458DCF775F90C2F47A8144E2E6305CB4EE8B7BD9E5A425C00ECE361AD6AC445F7C48FE450CBAE5O2H7H" TargetMode="External"/><Relationship Id="rId65" Type="http://schemas.openxmlformats.org/officeDocument/2006/relationships/hyperlink" Target="consultantplus://offline/ref=ED458DCF775F90C2F47A8144E2E6305CB4EE8B7BD9E5A425C00ECE361AD6AC445F7C48FE450CBAE5O2H7H" TargetMode="External"/><Relationship Id="rId86" Type="http://schemas.openxmlformats.org/officeDocument/2006/relationships/hyperlink" Target="consultantplus://offline/ref=ED458DCF775F90C2F47A8144E2E6305CB4EE8B7BD9E5A425C00ECE361AD6AC445F7C48FE450CBAE5O2H7H" TargetMode="External"/><Relationship Id="rId130" Type="http://schemas.openxmlformats.org/officeDocument/2006/relationships/hyperlink" Target="consultantplus://offline/ref=ED458DCF775F90C2F47A8144E2E6305CB4EE8E79DFE3A425C00ECE361AD6AC445F7C48FE450CBAE0O2HEH" TargetMode="External"/><Relationship Id="rId151" Type="http://schemas.openxmlformats.org/officeDocument/2006/relationships/hyperlink" Target="consultantplus://offline/ref=E6C98D6F6943F9B1C9F774A80962E6126B28A95D4C9799A84EDD6B4BA58B7A4D8E453344BF261878P2HCH" TargetMode="External"/><Relationship Id="rId368" Type="http://schemas.openxmlformats.org/officeDocument/2006/relationships/hyperlink" Target="consultantplus://offline/ref=E6C98D6F6943F9B1C9F774A80962E612692AA05F4595C4A246846749A284255A890C3F45BF2619P7HCH" TargetMode="External"/><Relationship Id="rId389" Type="http://schemas.openxmlformats.org/officeDocument/2006/relationships/hyperlink" Target="consultantplus://offline/ref=E6C98D6F6943F9B1C9F774A80962E6126B2FA95B459C99A84EDD6B4BA5P8HBH" TargetMode="External"/><Relationship Id="rId172" Type="http://schemas.openxmlformats.org/officeDocument/2006/relationships/hyperlink" Target="consultantplus://offline/ref=E6C98D6F6943F9B1C9F775AC1A62E6126B24A95E46C8CEAA1F88654EADDB325DC0003E45BF26P1HBH" TargetMode="External"/><Relationship Id="rId193" Type="http://schemas.openxmlformats.org/officeDocument/2006/relationships/image" Target="media/image14.wmf"/><Relationship Id="rId207" Type="http://schemas.openxmlformats.org/officeDocument/2006/relationships/image" Target="media/image28.wmf"/><Relationship Id="rId228" Type="http://schemas.openxmlformats.org/officeDocument/2006/relationships/image" Target="media/image49.wmf"/><Relationship Id="rId249" Type="http://schemas.openxmlformats.org/officeDocument/2006/relationships/image" Target="media/image69.wmf"/><Relationship Id="rId414" Type="http://schemas.openxmlformats.org/officeDocument/2006/relationships/hyperlink" Target="consultantplus://offline/ref=E6C98D6F6943F9B1C9F76AB31C62E612622AA25D4A95C4A246846749PAH2H" TargetMode="External"/><Relationship Id="rId13" Type="http://schemas.openxmlformats.org/officeDocument/2006/relationships/hyperlink" Target="consultantplus://offline/ref=ED458DCF775F90C2F47A9F5FF7E6305CB7EE8B79DDEDA425C00ECE361AODH6H" TargetMode="External"/><Relationship Id="rId109" Type="http://schemas.openxmlformats.org/officeDocument/2006/relationships/hyperlink" Target="consultantplus://offline/ref=ED458DCF775F90C2F47A8144E2E6305CB4EE8B7BD9E5A425C00ECE361AD6AC445F7C48FE450CBAE5O2H7H" TargetMode="External"/><Relationship Id="rId260" Type="http://schemas.openxmlformats.org/officeDocument/2006/relationships/image" Target="media/image80.wmf"/><Relationship Id="rId281" Type="http://schemas.openxmlformats.org/officeDocument/2006/relationships/hyperlink" Target="consultantplus://offline/ref=E6C98D6F6943F9B1C9F76AB31C62E612682DA05F499E99A84EDD6B4BA58B7A4D8E453344BF26187CP2HEH" TargetMode="External"/><Relationship Id="rId316" Type="http://schemas.openxmlformats.org/officeDocument/2006/relationships/hyperlink" Target="consultantplus://offline/ref=E6C98D6F6943F9B1C9F76AB31C62E612682DA05F499E99A84EDD6B4BA58B7A4D8E453344BF26187CP2HEH" TargetMode="External"/><Relationship Id="rId337" Type="http://schemas.openxmlformats.org/officeDocument/2006/relationships/hyperlink" Target="consultantplus://offline/ref=E6C98D6F6943F9B1C9F774A80962E612632AA9574A95C4A246846749A284255A890C3F45BF2618P7HDH" TargetMode="External"/><Relationship Id="rId34" Type="http://schemas.openxmlformats.org/officeDocument/2006/relationships/hyperlink" Target="consultantplus://offline/ref=ED458DCF775F90C2F47A9F5FF7E6305CB7EE8873DDE0A425C00ECE361AD6AC445F7C48FE450CBAE0O2H2H" TargetMode="External"/><Relationship Id="rId55" Type="http://schemas.openxmlformats.org/officeDocument/2006/relationships/hyperlink" Target="consultantplus://offline/ref=ED458DCF775F90C2F47A8144E2E6305CB4EE8A7ADAE3A425C00ECE361AD6AC445F7C48FE450CB8E3O2H1H" TargetMode="External"/><Relationship Id="rId76" Type="http://schemas.openxmlformats.org/officeDocument/2006/relationships/hyperlink" Target="consultantplus://offline/ref=ED458DCF775F90C2F47A9F5FF7E6305CB2EC8C7BD9EEF92FC857C2341DD9F353583544FF450CBBOEH3H" TargetMode="External"/><Relationship Id="rId97" Type="http://schemas.openxmlformats.org/officeDocument/2006/relationships/hyperlink" Target="consultantplus://offline/ref=ED458DCF775F90C2F47A8144E2E6305CB4EE8B7BD9E5A425C00ECE361AD6AC445F7C48FE450CBAE5O2H7H" TargetMode="External"/><Relationship Id="rId120" Type="http://schemas.openxmlformats.org/officeDocument/2006/relationships/hyperlink" Target="consultantplus://offline/ref=ED458DCF775F90C2F47A9F5FF7E6305CB7EF8B72D9EDA425C00ECE361AD6AC445F7C48FE450CBAE1O2H6H" TargetMode="External"/><Relationship Id="rId141" Type="http://schemas.openxmlformats.org/officeDocument/2006/relationships/hyperlink" Target="consultantplus://offline/ref=ED458DCF775F90C2F47A9F5FF7E6305CBFE78973D5EEF92FC857C2341DD9F353583544FF450CBBOEH6H" TargetMode="External"/><Relationship Id="rId358" Type="http://schemas.openxmlformats.org/officeDocument/2006/relationships/hyperlink" Target="consultantplus://offline/ref=E6C98D6F6943F9B1C9F774A80962E6126D28A9574E95C4A246846749A284255A890C3F45BF2619P7HBH" TargetMode="External"/><Relationship Id="rId379" Type="http://schemas.openxmlformats.org/officeDocument/2006/relationships/hyperlink" Target="consultantplus://offline/ref=E6C98D6F6943F9B1C9F774A80962E6126D28A65D4F95C4A246846749A284255A890C3F45BF2619P7H8H" TargetMode="External"/><Relationship Id="rId7" Type="http://schemas.openxmlformats.org/officeDocument/2006/relationships/hyperlink" Target="consultantplus://offline/ref=ED458DCF775F90C2F47A8144E2E6305CB3EB8C7BDAEEF92FC857C2341DD9F353583544FF450DB9OEH3H" TargetMode="External"/><Relationship Id="rId162" Type="http://schemas.openxmlformats.org/officeDocument/2006/relationships/image" Target="media/image1.wmf"/><Relationship Id="rId183" Type="http://schemas.openxmlformats.org/officeDocument/2006/relationships/image" Target="media/image4.wmf"/><Relationship Id="rId218" Type="http://schemas.openxmlformats.org/officeDocument/2006/relationships/image" Target="media/image39.wmf"/><Relationship Id="rId239" Type="http://schemas.openxmlformats.org/officeDocument/2006/relationships/image" Target="media/image60.wmf"/><Relationship Id="rId390" Type="http://schemas.openxmlformats.org/officeDocument/2006/relationships/hyperlink" Target="consultantplus://offline/ref=E6C98D6F6943F9B1C9F777BD1062E6126B2EA5584F95C4A246846749PAH2H" TargetMode="External"/><Relationship Id="rId404" Type="http://schemas.openxmlformats.org/officeDocument/2006/relationships/hyperlink" Target="consultantplus://offline/ref=E6C98D6F6943F9B1C9F774A80962E6126E2CA85C4C95C4A246846749PAH2H" TargetMode="External"/><Relationship Id="rId250" Type="http://schemas.openxmlformats.org/officeDocument/2006/relationships/image" Target="media/image70.wmf"/><Relationship Id="rId271" Type="http://schemas.openxmlformats.org/officeDocument/2006/relationships/image" Target="media/image90.wmf"/><Relationship Id="rId292" Type="http://schemas.openxmlformats.org/officeDocument/2006/relationships/hyperlink" Target="consultantplus://offline/ref=E6C98D6F6943F9B1C9F76AB31C62E612682DA05F499E99A84EDD6B4BA58B7A4D8E453344BF26187CP2HEH" TargetMode="External"/><Relationship Id="rId306" Type="http://schemas.openxmlformats.org/officeDocument/2006/relationships/hyperlink" Target="consultantplus://offline/ref=E6C98D6F6943F9B1C9F76AB31C62E612682DA05F499E99A84EDD6B4BA58B7A4D8E453344BF26187CP2HEH" TargetMode="External"/><Relationship Id="rId24" Type="http://schemas.openxmlformats.org/officeDocument/2006/relationships/hyperlink" Target="consultantplus://offline/ref=ED458DCF775F90C2F47A8144E2E6305CB4EE8B7BD9E5A425C00ECE361AD6AC445F7C48FE450CBAE5O2H7H" TargetMode="External"/><Relationship Id="rId45" Type="http://schemas.openxmlformats.org/officeDocument/2006/relationships/hyperlink" Target="consultantplus://offline/ref=ED458DCF775F90C2F47A8144E2E6305CB4EE8B7BD9E5A425C00ECE361AD6AC445F7C48FE450CBAE5O2H7H" TargetMode="External"/><Relationship Id="rId66" Type="http://schemas.openxmlformats.org/officeDocument/2006/relationships/hyperlink" Target="consultantplus://offline/ref=ED458DCF775F90C2F47A9F5FF7E6305CB7E68978D4EDA425C00ECE361AD6AC445F7C48FE450CB8E4O2H2H" TargetMode="External"/><Relationship Id="rId87" Type="http://schemas.openxmlformats.org/officeDocument/2006/relationships/hyperlink" Target="consultantplus://offline/ref=ED458DCF775F90C2F47A8144E2E6305CB4EE8B7BD9E5A425C00ECE361AD6AC445F7C48FE450CBAE5O2H7H" TargetMode="External"/><Relationship Id="rId110" Type="http://schemas.openxmlformats.org/officeDocument/2006/relationships/hyperlink" Target="consultantplus://offline/ref=ED458DCF775F90C2F47A9F5FF7E6305CB7EC8F7CD5E3A425C00ECE361AODH6H" TargetMode="External"/><Relationship Id="rId131" Type="http://schemas.openxmlformats.org/officeDocument/2006/relationships/hyperlink" Target="consultantplus://offline/ref=ED458DCF775F90C2F47A9F5FF7E6305CB2EF8F78D4EEF92FC857C2341DD9F353583544FF450CBBOEH6H" TargetMode="External"/><Relationship Id="rId327" Type="http://schemas.openxmlformats.org/officeDocument/2006/relationships/hyperlink" Target="consultantplus://offline/ref=E6C98D6F6943F9B1C9F76AB31C62E6126F28A75F4A95C4A246846749A284255A890C3F45BF2719P7HDH" TargetMode="External"/><Relationship Id="rId348" Type="http://schemas.openxmlformats.org/officeDocument/2006/relationships/hyperlink" Target="consultantplus://offline/ref=E6C98D6F6943F9B1C9F777BD1062E612632AA35946C8CEAA1F88654EADDB325DC0003E45BF27P1HAH" TargetMode="External"/><Relationship Id="rId369" Type="http://schemas.openxmlformats.org/officeDocument/2006/relationships/hyperlink" Target="consultantplus://offline/ref=E6C98D6F6943F9B1C9F774A80962E6126E2EA1584A95C4A246846749A284255A890C3F45BF2619P7HBH" TargetMode="External"/><Relationship Id="rId152" Type="http://schemas.openxmlformats.org/officeDocument/2006/relationships/hyperlink" Target="consultantplus://offline/ref=E6C98D6F6943F9B1C9F77DBA0B62E6126B29A75F4D95C4A246846749PAH2H" TargetMode="External"/><Relationship Id="rId173" Type="http://schemas.openxmlformats.org/officeDocument/2006/relationships/hyperlink" Target="consultantplus://offline/ref=E6C98D6F6943F9B1C9F76AB31C62E612682DA05F499E99A84EDD6B4BA58B7A4D8E453344BF26187CP2HEH" TargetMode="External"/><Relationship Id="rId194" Type="http://schemas.openxmlformats.org/officeDocument/2006/relationships/image" Target="media/image15.wmf"/><Relationship Id="rId208" Type="http://schemas.openxmlformats.org/officeDocument/2006/relationships/image" Target="media/image29.wmf"/><Relationship Id="rId229" Type="http://schemas.openxmlformats.org/officeDocument/2006/relationships/image" Target="media/image50.wmf"/><Relationship Id="rId380" Type="http://schemas.openxmlformats.org/officeDocument/2006/relationships/hyperlink" Target="consultantplus://offline/ref=E6C98D6F6943F9B1C9F774A80962E6126D2BA15E4595C4A246846749A284255A890C3F45BF2619P7HBH" TargetMode="External"/><Relationship Id="rId415" Type="http://schemas.openxmlformats.org/officeDocument/2006/relationships/hyperlink" Target="consultantplus://offline/ref=E6C98D6F6943F9B1C9F774A80962E6126B2CA7594A9D99A84EDD6B4BA5P8HBH" TargetMode="External"/><Relationship Id="rId240" Type="http://schemas.openxmlformats.org/officeDocument/2006/relationships/image" Target="media/image61.wmf"/><Relationship Id="rId261" Type="http://schemas.openxmlformats.org/officeDocument/2006/relationships/image" Target="media/image81.wmf"/><Relationship Id="rId14" Type="http://schemas.openxmlformats.org/officeDocument/2006/relationships/hyperlink" Target="consultantplus://offline/ref=ED458DCF775F90C2F47A8144E2E6305CB7E78E78DBE7A425C00ECE361AD6AC445F7C48FE450CBAE0O2H0H" TargetMode="External"/><Relationship Id="rId35" Type="http://schemas.openxmlformats.org/officeDocument/2006/relationships/hyperlink" Target="consultantplus://offline/ref=ED458DCF775F90C2F47A8144E2E6305CB4EE8B7BD9E5A425C00ECE361AD6AC445F7C48FE450CBAE5O2H7H" TargetMode="External"/><Relationship Id="rId56" Type="http://schemas.openxmlformats.org/officeDocument/2006/relationships/hyperlink" Target="consultantplus://offline/ref=ED458DCF775F90C2F47A8144E2E6305CB4EE8A7ADAE3A425C00ECE361AD6AC445F7C48FE450CBEE2O2H7H" TargetMode="External"/><Relationship Id="rId77" Type="http://schemas.openxmlformats.org/officeDocument/2006/relationships/hyperlink" Target="consultantplus://offline/ref=ED458DCF775F90C2F47A8144E2E6305CB4EE8B7BD9E5A425C00ECE361AD6AC445F7C48FE450CBAE5O2H7H" TargetMode="External"/><Relationship Id="rId100" Type="http://schemas.openxmlformats.org/officeDocument/2006/relationships/hyperlink" Target="consultantplus://offline/ref=ED458DCF775F90C2F47A8144E2E6305CB4EE8B7BD9E5A425C00ECE361AD6AC445F7C48FE450CBAE5O2H7H" TargetMode="External"/><Relationship Id="rId282" Type="http://schemas.openxmlformats.org/officeDocument/2006/relationships/hyperlink" Target="consultantplus://offline/ref=E6C98D6F6943F9B1C9F76AB31C62E612682DA05F499E99A84EDD6B4BA58B7A4D8E453344BF26187CP2HEH" TargetMode="External"/><Relationship Id="rId317" Type="http://schemas.openxmlformats.org/officeDocument/2006/relationships/hyperlink" Target="consultantplus://offline/ref=E6C98D6F6943F9B1C9F76AB31C62E612682DA05F499E99A84EDD6B4BA58B7A4D8E453344BF26187CP2HEH" TargetMode="External"/><Relationship Id="rId338" Type="http://schemas.openxmlformats.org/officeDocument/2006/relationships/hyperlink" Target="consultantplus://offline/ref=E6C98D6F6943F9B1C9F774A80962E612632AA85A4F95C4A246846749A284255A890C3F45BF2618P7HCH" TargetMode="External"/><Relationship Id="rId359" Type="http://schemas.openxmlformats.org/officeDocument/2006/relationships/hyperlink" Target="consultantplus://offline/ref=E6C98D6F6943F9B1C9F774A80962E612692BA65D4A95C4A246846749A284255A890C3F45BF2619P7HCH" TargetMode="External"/><Relationship Id="rId8" Type="http://schemas.openxmlformats.org/officeDocument/2006/relationships/hyperlink" Target="consultantplus://offline/ref=ED458DCF775F90C2F47A9F5FF7E6305CB7EE8B79D9E2A425C00ECE361AODH6H" TargetMode="External"/><Relationship Id="rId98" Type="http://schemas.openxmlformats.org/officeDocument/2006/relationships/hyperlink" Target="consultantplus://offline/ref=ED458DCF775F90C2F47A8144E2E6305CB4EE8B7BD9E5A425C00ECE361AD6AC445F7C48FE450CBAE5O2H7H" TargetMode="External"/><Relationship Id="rId121" Type="http://schemas.openxmlformats.org/officeDocument/2006/relationships/hyperlink" Target="consultantplus://offline/ref=ED458DCF775F90C2F47A8144E2E6305CB4EE8B7BD9E5A425C00ECE361AD6AC445F7C48FE450CBAE5O2H7H" TargetMode="External"/><Relationship Id="rId142" Type="http://schemas.openxmlformats.org/officeDocument/2006/relationships/hyperlink" Target="consultantplus://offline/ref=ED458DCF775F90C2F47A9F5FF7E6305CB7EF8C7DDAE6A425C00ECE361AD6AC445F7C48FE450CBAE0O2H3H" TargetMode="External"/><Relationship Id="rId163" Type="http://schemas.openxmlformats.org/officeDocument/2006/relationships/hyperlink" Target="consultantplus://offline/ref=E6C98D6F6943F9B1C9F774A80962E612622BA8584D95C4A246846749A284255A890C3F45BF2619P7HBH" TargetMode="External"/><Relationship Id="rId184" Type="http://schemas.openxmlformats.org/officeDocument/2006/relationships/image" Target="media/image5.wmf"/><Relationship Id="rId219" Type="http://schemas.openxmlformats.org/officeDocument/2006/relationships/image" Target="media/image40.wmf"/><Relationship Id="rId370" Type="http://schemas.openxmlformats.org/officeDocument/2006/relationships/hyperlink" Target="consultantplus://offline/ref=E6C98D6F6943F9B1C9F774A80962E612692BA75C4C95C4A246846749A284255A890C3F45BF2619P7HCH" TargetMode="External"/><Relationship Id="rId391" Type="http://schemas.openxmlformats.org/officeDocument/2006/relationships/hyperlink" Target="consultantplus://offline/ref=E6C98D6F6943F9B1C9F777BD1062E6126B2FA85F4995C4A246846749PAH2H" TargetMode="External"/><Relationship Id="rId405" Type="http://schemas.openxmlformats.org/officeDocument/2006/relationships/hyperlink" Target="consultantplus://offline/ref=E6C98D6F6943F9B1C9F774A80962E6126B2CA05B4D9A99A84EDD6B4BA58B7A4D8E453344BF261879P2H6H" TargetMode="External"/><Relationship Id="rId230" Type="http://schemas.openxmlformats.org/officeDocument/2006/relationships/image" Target="media/image51.wmf"/><Relationship Id="rId251" Type="http://schemas.openxmlformats.org/officeDocument/2006/relationships/image" Target="media/image71.wmf"/><Relationship Id="rId25" Type="http://schemas.openxmlformats.org/officeDocument/2006/relationships/hyperlink" Target="consultantplus://offline/ref=ED458DCF775F90C2F47A8144E2E6305CB4EE8B7BD9E5A425C00ECE361AD6AC445F7C48FE450CBAE5O2H7H" TargetMode="External"/><Relationship Id="rId46" Type="http://schemas.openxmlformats.org/officeDocument/2006/relationships/hyperlink" Target="consultantplus://offline/ref=ED458DCF775F90C2F47A8144E2E6305CB4EE8B7BD9E5A425C00ECE361AD6AC445F7C48FE450CBAE5O2H7H" TargetMode="External"/><Relationship Id="rId67" Type="http://schemas.openxmlformats.org/officeDocument/2006/relationships/hyperlink" Target="consultantplus://offline/ref=ED458DCF775F90C2F47A9F5FF7E6305CBFEE8278DBEEF92FC857C2341DD9F353583544FF450CBBOEH5H" TargetMode="External"/><Relationship Id="rId272" Type="http://schemas.openxmlformats.org/officeDocument/2006/relationships/image" Target="media/image91.wmf"/><Relationship Id="rId293" Type="http://schemas.openxmlformats.org/officeDocument/2006/relationships/hyperlink" Target="consultantplus://offline/ref=E6C98D6F6943F9B1C9F76AB31C62E612682DA05F499E99A84EDD6B4BA58B7A4D8E453344BF26187CP2HEH" TargetMode="External"/><Relationship Id="rId307" Type="http://schemas.openxmlformats.org/officeDocument/2006/relationships/hyperlink" Target="consultantplus://offline/ref=E6C98D6F6943F9B1C9F76AB31C62E612682DA05F499E99A84EDD6B4BA58B7A4D8E453344BF26187CP2HEH" TargetMode="External"/><Relationship Id="rId328" Type="http://schemas.openxmlformats.org/officeDocument/2006/relationships/hyperlink" Target="consultantplus://offline/ref=E6C98D6F6943F9B1C9F774A80962E612682DA35C4D9F99A84EDD6B4BA58B7A4D8E453344BF261878P2HCH" TargetMode="External"/><Relationship Id="rId349" Type="http://schemas.openxmlformats.org/officeDocument/2006/relationships/hyperlink" Target="consultantplus://offline/ref=E6C98D6F6943F9B1C9F774A80962E6126B2DA45D4D9C99A84EDD6B4BA58B7A4D8E453344BF261878P2HCH" TargetMode="External"/><Relationship Id="rId88" Type="http://schemas.openxmlformats.org/officeDocument/2006/relationships/hyperlink" Target="consultantplus://offline/ref=ED458DCF775F90C2F47A8144E2E6305CB4EE8A79DFE3A425C00ECE361AD6AC445F7C48FE450CBAE1O2H6H" TargetMode="External"/><Relationship Id="rId111" Type="http://schemas.openxmlformats.org/officeDocument/2006/relationships/hyperlink" Target="consultantplus://offline/ref=ED458DCF775F90C2F47A8144E2E6305CB4EE8A79DFE3A425C00ECE361AD6AC445F7C48FE450CBAE1O2H6H" TargetMode="External"/><Relationship Id="rId132" Type="http://schemas.openxmlformats.org/officeDocument/2006/relationships/hyperlink" Target="consultantplus://offline/ref=ED458DCF775F90C2F47A9F5FF7E6305CBFED8C7DD5EEF92FC857C2341DD9F353583544FF450CBAOEH4H" TargetMode="External"/><Relationship Id="rId153" Type="http://schemas.openxmlformats.org/officeDocument/2006/relationships/hyperlink" Target="consultantplus://offline/ref=E6C98D6F6943F9B1C9F774A80962E6126B28A95D4C9799A84EDD6B4BA58B7A4D8E453344BF261878P2HCH" TargetMode="External"/><Relationship Id="rId174" Type="http://schemas.openxmlformats.org/officeDocument/2006/relationships/hyperlink" Target="consultantplus://offline/ref=E6C98D6F6943F9B1C9F76AB31C62E612682DA05F499E99A84EDD6B4BA58B7A4D8E453344BF26187CP2HEH" TargetMode="External"/><Relationship Id="rId195" Type="http://schemas.openxmlformats.org/officeDocument/2006/relationships/image" Target="media/image16.wmf"/><Relationship Id="rId209" Type="http://schemas.openxmlformats.org/officeDocument/2006/relationships/image" Target="media/image30.wmf"/><Relationship Id="rId360" Type="http://schemas.openxmlformats.org/officeDocument/2006/relationships/hyperlink" Target="consultantplus://offline/ref=E6C98D6F6943F9B1C9F774A80962E6126E2CA6564895C4A246846749A284255A890C3F45BF2619P7HBH" TargetMode="External"/><Relationship Id="rId381" Type="http://schemas.openxmlformats.org/officeDocument/2006/relationships/hyperlink" Target="consultantplus://offline/ref=E6C98D6F6943F9B1C9F774A80962E6126B2CA656449B99A84EDD6B4BA58B7A4D8E453344BF261878P2HCH" TargetMode="External"/><Relationship Id="rId416" Type="http://schemas.openxmlformats.org/officeDocument/2006/relationships/hyperlink" Target="consultantplus://offline/ref=E6C98D6F6943F9B1C9F76AB31C62E6126228A55C4A95C4A246846749PAH2H" TargetMode="External"/><Relationship Id="rId220" Type="http://schemas.openxmlformats.org/officeDocument/2006/relationships/image" Target="media/image41.wmf"/><Relationship Id="rId241" Type="http://schemas.openxmlformats.org/officeDocument/2006/relationships/image" Target="media/image62.wmf"/><Relationship Id="rId15" Type="http://schemas.openxmlformats.org/officeDocument/2006/relationships/hyperlink" Target="consultantplus://offline/ref=ED458DCF775F90C2F47A8144E2E6305CB4EE8B7BD9E5A425C00ECE361AD6AC445F7C48FE450CBAE1O2H4H" TargetMode="External"/><Relationship Id="rId36" Type="http://schemas.openxmlformats.org/officeDocument/2006/relationships/hyperlink" Target="consultantplus://offline/ref=ED458DCF775F90C2F47A8144E2E6305CB4EE8B7BD9E5A425C00ECE361AD6AC445F7C48FE450CBAE5O2H7H" TargetMode="External"/><Relationship Id="rId57" Type="http://schemas.openxmlformats.org/officeDocument/2006/relationships/hyperlink" Target="consultantplus://offline/ref=ED458DCF775F90C2F47A8144E2E6305CB4EE8A7ADAE3A425C00ECE361AD6AC445F7C48FE450CB8E6O2H7H" TargetMode="External"/><Relationship Id="rId262" Type="http://schemas.openxmlformats.org/officeDocument/2006/relationships/image" Target="media/image82.wmf"/><Relationship Id="rId283" Type="http://schemas.openxmlformats.org/officeDocument/2006/relationships/hyperlink" Target="consultantplus://offline/ref=E6C98D6F6943F9B1C9F76AB31C62E612682DA05F499E99A84EDD6B4BA58B7A4D8E453344BF26187CP2HEH" TargetMode="External"/><Relationship Id="rId318" Type="http://schemas.openxmlformats.org/officeDocument/2006/relationships/hyperlink" Target="consultantplus://offline/ref=E6C98D6F6943F9B1C9F76AB31C62E612682DA05F499E99A84EDD6B4BA58B7A4D8E453344BF26187CP2HEH" TargetMode="External"/><Relationship Id="rId339" Type="http://schemas.openxmlformats.org/officeDocument/2006/relationships/hyperlink" Target="consultantplus://offline/ref=E6C98D6F6943F9B1C9F774A80962E6126B2CA056499699A84EDD6B4BA58B7A4D8E453344BF261878P2HFH" TargetMode="External"/><Relationship Id="rId78" Type="http://schemas.openxmlformats.org/officeDocument/2006/relationships/hyperlink" Target="consultantplus://offline/ref=ED458DCF775F90C2F47A8144E2E6305CB7EA827AD4E3A425C00ECE361AD6AC445F7C48FE450CBAE1O2H6H" TargetMode="External"/><Relationship Id="rId99" Type="http://schemas.openxmlformats.org/officeDocument/2006/relationships/hyperlink" Target="consultantplus://offline/ref=ED458DCF775F90C2F47A8144E2E6305CB4EE8B7BD9E5A425C00ECE361AD6AC445F7C48FE450CBAE5O2H7H" TargetMode="External"/><Relationship Id="rId101" Type="http://schemas.openxmlformats.org/officeDocument/2006/relationships/hyperlink" Target="consultantplus://offline/ref=ED458DCF775F90C2F47A9646F0E6305CB5EF8D7BDEE4A425C00ECE361AODH6H" TargetMode="External"/><Relationship Id="rId122" Type="http://schemas.openxmlformats.org/officeDocument/2006/relationships/hyperlink" Target="consultantplus://offline/ref=ED458DCF775F90C2F47A8144E2E6305CB4EE8A79DFE3A425C00ECE361AD6AC445F7C48FE450CBAE1O2H6H" TargetMode="External"/><Relationship Id="rId143" Type="http://schemas.openxmlformats.org/officeDocument/2006/relationships/hyperlink" Target="consultantplus://offline/ref=ED458DCF775F90C2F47A9C4AEEE6305CB7ED8E7CDFEEF92FC857C2341DD9F353583544FF450CBAOEH2H" TargetMode="External"/><Relationship Id="rId164" Type="http://schemas.openxmlformats.org/officeDocument/2006/relationships/hyperlink" Target="consultantplus://offline/ref=E6C98D6F6943F9B1C9F774A80962E612632EA7594595C4A246846749PAH2H" TargetMode="External"/><Relationship Id="rId185" Type="http://schemas.openxmlformats.org/officeDocument/2006/relationships/image" Target="media/image6.wmf"/><Relationship Id="rId350" Type="http://schemas.openxmlformats.org/officeDocument/2006/relationships/hyperlink" Target="consultantplus://offline/ref=E6C98D6F6943F9B1C9F774A80962E6126E2FA25B4595C4A246846749A284255A890C3F45BF2619P7HCH" TargetMode="External"/><Relationship Id="rId371" Type="http://schemas.openxmlformats.org/officeDocument/2006/relationships/hyperlink" Target="consultantplus://offline/ref=E6C98D6F6943F9B1C9F774A80962E612692BA75E4C95C4A246846749A284255A890C3F45BF2619P7HCH" TargetMode="External"/><Relationship Id="rId406" Type="http://schemas.openxmlformats.org/officeDocument/2006/relationships/hyperlink" Target="consultantplus://offline/ref=E6C98D6F6943F9B1C9F774A80962E6126B2CA05B4D9A99A84EDD6B4BA58B7A4D8E453344BF261878P2HDH" TargetMode="External"/><Relationship Id="rId9" Type="http://schemas.openxmlformats.org/officeDocument/2006/relationships/hyperlink" Target="consultantplus://offline/ref=ED458DCF775F90C2F47A9F5FF7E6305CB0E68C72DBEEF92FC857C234O1HDH" TargetMode="External"/><Relationship Id="rId210" Type="http://schemas.openxmlformats.org/officeDocument/2006/relationships/image" Target="media/image31.wmf"/><Relationship Id="rId392" Type="http://schemas.openxmlformats.org/officeDocument/2006/relationships/hyperlink" Target="consultantplus://offline/ref=E6C98D6F6943F9B1C9F777BD1062E6126B2CA95C4E95C4A246846749PAH2H" TargetMode="External"/><Relationship Id="rId26" Type="http://schemas.openxmlformats.org/officeDocument/2006/relationships/hyperlink" Target="consultantplus://offline/ref=ED458DCF775F90C2F47A8144E2E6305CB4EE8B7BD9E5A425C00ECE361AD6AC445F7C48FE450CBAE5O2H7H" TargetMode="External"/><Relationship Id="rId231" Type="http://schemas.openxmlformats.org/officeDocument/2006/relationships/image" Target="media/image52.wmf"/><Relationship Id="rId252" Type="http://schemas.openxmlformats.org/officeDocument/2006/relationships/image" Target="media/image72.wmf"/><Relationship Id="rId273" Type="http://schemas.openxmlformats.org/officeDocument/2006/relationships/hyperlink" Target="consultantplus://offline/ref=E6C98D6F6943F9B1C9F76AB31C62E612682DA05F499E99A84EDD6B4BA58B7A4D8E453344BF26187CP2HEH" TargetMode="External"/><Relationship Id="rId294" Type="http://schemas.openxmlformats.org/officeDocument/2006/relationships/hyperlink" Target="consultantplus://offline/ref=E6C98D6F6943F9B1C9F76AB31C62E612682DA05F499E99A84EDD6B4BA58B7A4D8E453344BF26187CP2HEH" TargetMode="External"/><Relationship Id="rId308" Type="http://schemas.openxmlformats.org/officeDocument/2006/relationships/hyperlink" Target="consultantplus://offline/ref=E6C98D6F6943F9B1C9F76AB31C62E612682DA05F499E99A84EDD6B4BA58B7A4D8E453344BF26187CP2HEH" TargetMode="External"/><Relationship Id="rId329" Type="http://schemas.openxmlformats.org/officeDocument/2006/relationships/hyperlink" Target="consultantplus://offline/ref=E6C98D6F6943F9B1C9F774A80962E6126E2FA8594D95C4A246846749A284255A890C3F45BF2619P7HBH" TargetMode="External"/><Relationship Id="rId47" Type="http://schemas.openxmlformats.org/officeDocument/2006/relationships/hyperlink" Target="consultantplus://offline/ref=ED458DCF775F90C2F47A9F5FF7E6305CB7EE8A79DEE3A425C00ECE361AD6AC445F7C48FE450CBAE1O2H5H" TargetMode="External"/><Relationship Id="rId68" Type="http://schemas.openxmlformats.org/officeDocument/2006/relationships/hyperlink" Target="consultantplus://offline/ref=ED458DCF775F90C2F47A9F5FF7E6305CB7ED8B7ADFECA425C00ECE361AD6AC445F7C48FE450CBAE0O2HEH" TargetMode="External"/><Relationship Id="rId89" Type="http://schemas.openxmlformats.org/officeDocument/2006/relationships/hyperlink" Target="consultantplus://offline/ref=ED458DCF775F90C2F47A9F5FF7E6305CBFE78A7BDAEEF92FC857C2341DD9F353583544FF450CBAOEH5H" TargetMode="External"/><Relationship Id="rId112" Type="http://schemas.openxmlformats.org/officeDocument/2006/relationships/hyperlink" Target="consultantplus://offline/ref=ED458DCF775F90C2F47A8144E2E6305CB4EE8A79DFE3A425C00ECE361AD6AC445F7C48FE450CBAE9O2H0H" TargetMode="External"/><Relationship Id="rId133" Type="http://schemas.openxmlformats.org/officeDocument/2006/relationships/hyperlink" Target="consultantplus://offline/ref=ED458DCF775F90C2F47A9F5FF7E6305CB2EF8F78D4EEF92FC857C2341DD9F353583544FF450CBBOEH6H" TargetMode="External"/><Relationship Id="rId154" Type="http://schemas.openxmlformats.org/officeDocument/2006/relationships/hyperlink" Target="consultantplus://offline/ref=E6C98D6F6943F9B1C9F77DBA0B62E6126B29A65C4B95C4A246846749PAH2H" TargetMode="External"/><Relationship Id="rId175" Type="http://schemas.openxmlformats.org/officeDocument/2006/relationships/hyperlink" Target="consultantplus://offline/ref=E6C98D6F6943F9B1C9F76AB31C62E612682DA05F499E99A84EDD6B4BA58B7A4D8E453344BF26187CP2HEH" TargetMode="External"/><Relationship Id="rId340" Type="http://schemas.openxmlformats.org/officeDocument/2006/relationships/hyperlink" Target="consultantplus://offline/ref=E6C98D6F6943F9B1C9F774A80962E6126B2CA35D4F9999A84EDD6B4BA58B7A4D8E453344BF261879P2H8H" TargetMode="External"/><Relationship Id="rId361" Type="http://schemas.openxmlformats.org/officeDocument/2006/relationships/hyperlink" Target="consultantplus://offline/ref=E6C98D6F6943F9B1C9F774A80962E6126E2FA85D4495C4A246846749A284255A890C3F45BF2619P7HBH" TargetMode="External"/><Relationship Id="rId196" Type="http://schemas.openxmlformats.org/officeDocument/2006/relationships/image" Target="media/image17.wmf"/><Relationship Id="rId200" Type="http://schemas.openxmlformats.org/officeDocument/2006/relationships/image" Target="media/image21.wmf"/><Relationship Id="rId382" Type="http://schemas.openxmlformats.org/officeDocument/2006/relationships/hyperlink" Target="consultantplus://offline/ref=E6C98D6F6943F9B1C9F774A80962E6126325A85A4C95C4A246846749A284255A890C3F45BF2618P7HBH" TargetMode="External"/><Relationship Id="rId417" Type="http://schemas.openxmlformats.org/officeDocument/2006/relationships/hyperlink" Target="consultantplus://offline/ref=E6C98D6F6943F9B1C9F774A80962E6126324A15F4A95C4A246846749PAH2H" TargetMode="External"/><Relationship Id="rId16" Type="http://schemas.openxmlformats.org/officeDocument/2006/relationships/hyperlink" Target="consultantplus://offline/ref=ED458DCF775F90C2F47A8144E2E6305CB4EE8879D9E3A425C00ECE361AD6AC445F7C48FE450CBBE4O2H1H" TargetMode="External"/><Relationship Id="rId221" Type="http://schemas.openxmlformats.org/officeDocument/2006/relationships/image" Target="media/image42.wmf"/><Relationship Id="rId242" Type="http://schemas.openxmlformats.org/officeDocument/2006/relationships/image" Target="media/image63.wmf"/><Relationship Id="rId263" Type="http://schemas.openxmlformats.org/officeDocument/2006/relationships/image" Target="media/image83.wmf"/><Relationship Id="rId284" Type="http://schemas.openxmlformats.org/officeDocument/2006/relationships/hyperlink" Target="consultantplus://offline/ref=E6C98D6F6943F9B1C9F76AB31C62E612682DA05F499E99A84EDD6B4BA58B7A4D8E453344BF26187CP2HEH" TargetMode="External"/><Relationship Id="rId319" Type="http://schemas.openxmlformats.org/officeDocument/2006/relationships/hyperlink" Target="consultantplus://offline/ref=E6C98D6F6943F9B1C9F76AB31C62E612682DA05F499E99A84EDD6B4BA58B7A4D8E453344BF26187CP2HEH" TargetMode="External"/><Relationship Id="rId37" Type="http://schemas.openxmlformats.org/officeDocument/2006/relationships/hyperlink" Target="consultantplus://offline/ref=ED458DCF775F90C2F47A8144E2E6305CB4EE8B7BD9E5A425C00ECE361AD6AC445F7C48FE450CBAE5O2H7H" TargetMode="External"/><Relationship Id="rId58" Type="http://schemas.openxmlformats.org/officeDocument/2006/relationships/hyperlink" Target="consultantplus://offline/ref=ED458DCF775F90C2F47A9F5FF7E6305CB4EE8F7DDBE0A425C00ECE361AD6AC445F7C48FE450CBAE1O2H5H" TargetMode="External"/><Relationship Id="rId79" Type="http://schemas.openxmlformats.org/officeDocument/2006/relationships/hyperlink" Target="consultantplus://offline/ref=ED458DCF775F90C2F47A9F5FF7E6305CB4EE8B7AD4E7A425C00ECE361AD6AC445F7C48FE450CBAE1O2HFH" TargetMode="External"/><Relationship Id="rId102" Type="http://schemas.openxmlformats.org/officeDocument/2006/relationships/hyperlink" Target="consultantplus://offline/ref=ED458DCF775F90C2F47A8144E2E6305CB4EE8B7BD9E5A425C00ECE361AD6AC445F7C48FE450CBAE5O2H7H" TargetMode="External"/><Relationship Id="rId123" Type="http://schemas.openxmlformats.org/officeDocument/2006/relationships/hyperlink" Target="consultantplus://offline/ref=ED458DCF775F90C2F47A9E5BE4E6305CB7E7827AD6B3F327915BC0331286E454113945FF450COBH9H" TargetMode="External"/><Relationship Id="rId144" Type="http://schemas.openxmlformats.org/officeDocument/2006/relationships/hyperlink" Target="consultantplus://offline/ref=ED458DCF775F90C2F47A9F5FF7E6305CB7EF8B72D9EDA425C00ECE361AD6AC445F7C48FE450CBAE1O2H6H" TargetMode="External"/><Relationship Id="rId330" Type="http://schemas.openxmlformats.org/officeDocument/2006/relationships/hyperlink" Target="consultantplus://offline/ref=E6C98D6F6943F9B1C9F774A80962E612622BA8584D95C4A246846749A284255A890C3F45BF2619P7HBH" TargetMode="External"/><Relationship Id="rId90" Type="http://schemas.openxmlformats.org/officeDocument/2006/relationships/hyperlink" Target="consultantplus://offline/ref=ED458DCF775F90C2F47A9F5FF7E6305CB4EE8878DDE4A425C00ECE361AD6AC445F7C48FE450CBAE1O2H3H" TargetMode="External"/><Relationship Id="rId165" Type="http://schemas.openxmlformats.org/officeDocument/2006/relationships/hyperlink" Target="consultantplus://offline/ref=E6C98D6F6943F9B1C9F774A80962E6126B2DA259449899A84EDD6B4BA5P8HBH" TargetMode="External"/><Relationship Id="rId186" Type="http://schemas.openxmlformats.org/officeDocument/2006/relationships/image" Target="media/image7.wmf"/><Relationship Id="rId351" Type="http://schemas.openxmlformats.org/officeDocument/2006/relationships/hyperlink" Target="consultantplus://offline/ref=E6C98D6F6943F9B1C9F774A80962E6126B2DA3574D9B99A84EDD6B4BA58B7A4D8E453344BF261879P2HBH" TargetMode="External"/><Relationship Id="rId372" Type="http://schemas.openxmlformats.org/officeDocument/2006/relationships/hyperlink" Target="consultantplus://offline/ref=E6C98D6F6943F9B1C9F774A80962E6126E2FA8594B95C4A246846749A284255A890C3F45BF2619P7HBH" TargetMode="External"/><Relationship Id="rId393" Type="http://schemas.openxmlformats.org/officeDocument/2006/relationships/hyperlink" Target="consultantplus://offline/ref=E6C98D6F6943F9B1C9F774A80962E6126B2CA1574B9A99A84EDD6B4BA58B7A4D8E453344BF261879P2HBH" TargetMode="External"/><Relationship Id="rId407" Type="http://schemas.openxmlformats.org/officeDocument/2006/relationships/hyperlink" Target="consultantplus://offline/ref=E6C98D6F6943F9B1C9F774A80962E6126E2CA85C4C95C4A246846749PAH2H" TargetMode="External"/><Relationship Id="rId211" Type="http://schemas.openxmlformats.org/officeDocument/2006/relationships/image" Target="media/image32.wmf"/><Relationship Id="rId232" Type="http://schemas.openxmlformats.org/officeDocument/2006/relationships/image" Target="media/image53.wmf"/><Relationship Id="rId253" Type="http://schemas.openxmlformats.org/officeDocument/2006/relationships/image" Target="media/image73.wmf"/><Relationship Id="rId274" Type="http://schemas.openxmlformats.org/officeDocument/2006/relationships/hyperlink" Target="consultantplus://offline/ref=E6C98D6F6943F9B1C9F76AB31C62E612682DA05F499E99A84EDD6B4BA58B7A4D8E453344BF26187CP2HEH" TargetMode="External"/><Relationship Id="rId295" Type="http://schemas.openxmlformats.org/officeDocument/2006/relationships/hyperlink" Target="consultantplus://offline/ref=E6C98D6F6943F9B1C9F76AB31C62E612682DA05F499E99A84EDD6B4BA58B7A4D8E453344BF26187CP2HEH" TargetMode="External"/><Relationship Id="rId309" Type="http://schemas.openxmlformats.org/officeDocument/2006/relationships/hyperlink" Target="consultantplus://offline/ref=E6C98D6F6943F9B1C9F76AB31C62E612682DA05F499E99A84EDD6B4BA58B7A4D8E453344BF26187CP2HEH" TargetMode="External"/><Relationship Id="rId27" Type="http://schemas.openxmlformats.org/officeDocument/2006/relationships/hyperlink" Target="consultantplus://offline/ref=ED458DCF775F90C2F47A8144E2E6305CB4EE8B7BD9E5A425C00ECE361AD6AC445F7C48FE450CBAE5O2H7H" TargetMode="External"/><Relationship Id="rId48" Type="http://schemas.openxmlformats.org/officeDocument/2006/relationships/hyperlink" Target="consultantplus://offline/ref=ED458DCF775F90C2F47A9F5FF7E6305CB4EE8878DDE4A425C00ECE361AD6AC445F7C48FE450CBAE1O2H3H" TargetMode="External"/><Relationship Id="rId69" Type="http://schemas.openxmlformats.org/officeDocument/2006/relationships/hyperlink" Target="consultantplus://offline/ref=ED458DCF775F90C2F47A8144E2E6305CB4EE8B7BD9E5A425C00ECE361AD6AC445F7C48FE450CBAE5O2H7H" TargetMode="External"/><Relationship Id="rId113" Type="http://schemas.openxmlformats.org/officeDocument/2006/relationships/hyperlink" Target="consultantplus://offline/ref=ED458DCF775F90C2F47A8144E2E6305CB7E98E72DBE6A425C00ECE361AD6AC445F7C48FE450CBEE5O2HFH" TargetMode="External"/><Relationship Id="rId134" Type="http://schemas.openxmlformats.org/officeDocument/2006/relationships/hyperlink" Target="consultantplus://offline/ref=ED458DCF775F90C2F47A9F5FF7E6305CBFEE8278DBEEF92FC857C2341DD9F353583544FF450CBBOEH5H" TargetMode="External"/><Relationship Id="rId320" Type="http://schemas.openxmlformats.org/officeDocument/2006/relationships/hyperlink" Target="consultantplus://offline/ref=E6C98D6F6943F9B1C9F76AB31C62E612682DA15E4A9899A84EDD6B4BA5P8HBH" TargetMode="External"/><Relationship Id="rId80" Type="http://schemas.openxmlformats.org/officeDocument/2006/relationships/hyperlink" Target="consultantplus://offline/ref=ED458DCF775F90C2F47A8144E2E6305CB4EE8B7BD9E5A425C00ECE361AD6AC445F7C48FE450CBAE5O2H7H" TargetMode="External"/><Relationship Id="rId155" Type="http://schemas.openxmlformats.org/officeDocument/2006/relationships/hyperlink" Target="consultantplus://offline/ref=E6C98D6F6943F9B1C9F774A80962E6126B28A95D4C9799A84EDD6B4BA58B7A4D8E453344BF261878P2HCH" TargetMode="External"/><Relationship Id="rId176" Type="http://schemas.openxmlformats.org/officeDocument/2006/relationships/hyperlink" Target="consultantplus://offline/ref=E6C98D6F6943F9B1C9F76AB31C62E612682DA05F499E99A84EDD6B4BA58B7A4D8E453344BF26187CP2HEH" TargetMode="External"/><Relationship Id="rId197" Type="http://schemas.openxmlformats.org/officeDocument/2006/relationships/image" Target="media/image18.wmf"/><Relationship Id="rId341" Type="http://schemas.openxmlformats.org/officeDocument/2006/relationships/hyperlink" Target="consultantplus://offline/ref=E6C98D6F6943F9B1C9F774A80962E612632AA9574A95C4A246846749PAH2H" TargetMode="External"/><Relationship Id="rId362" Type="http://schemas.openxmlformats.org/officeDocument/2006/relationships/hyperlink" Target="consultantplus://offline/ref=E6C98D6F6943F9B1C9F774A80962E6126E2FA7574E95C4A246846749A284255A890C3F45BF2619P7HDH" TargetMode="External"/><Relationship Id="rId383" Type="http://schemas.openxmlformats.org/officeDocument/2006/relationships/hyperlink" Target="consultantplus://offline/ref=E6C98D6F6943F9B1C9F777BD1062E612632AA75D46C8CEAA1F88654EADDB325DC0003E45BF27P1HCH" TargetMode="External"/><Relationship Id="rId418" Type="http://schemas.openxmlformats.org/officeDocument/2006/relationships/fontTable" Target="fontTable.xml"/><Relationship Id="rId201" Type="http://schemas.openxmlformats.org/officeDocument/2006/relationships/image" Target="media/image22.wmf"/><Relationship Id="rId222" Type="http://schemas.openxmlformats.org/officeDocument/2006/relationships/image" Target="media/image43.wmf"/><Relationship Id="rId243" Type="http://schemas.openxmlformats.org/officeDocument/2006/relationships/image" Target="media/image64.wmf"/><Relationship Id="rId264" Type="http://schemas.openxmlformats.org/officeDocument/2006/relationships/image" Target="media/image84.wmf"/><Relationship Id="rId285" Type="http://schemas.openxmlformats.org/officeDocument/2006/relationships/hyperlink" Target="consultantplus://offline/ref=E6C98D6F6943F9B1C9F76AB31C62E612682DA05F499E99A84EDD6B4BA58B7A4D8E453344BF26187CP2HEH" TargetMode="External"/><Relationship Id="rId17" Type="http://schemas.openxmlformats.org/officeDocument/2006/relationships/hyperlink" Target="consultantplus://offline/ref=ED458DCF775F90C2F47A8144E2E6305CB4EF8972DBECA425C00ECE361AD6AC445F7C48FE450CB8E1O2H1H" TargetMode="External"/><Relationship Id="rId38" Type="http://schemas.openxmlformats.org/officeDocument/2006/relationships/hyperlink" Target="consultantplus://offline/ref=ED458DCF775F90C2F47A9F5FF7E6305CB7EB827EDDE0A425C00ECE361AD6AC445F7C48FE450CBAE4O2HFH" TargetMode="External"/><Relationship Id="rId59" Type="http://schemas.openxmlformats.org/officeDocument/2006/relationships/hyperlink" Target="consultantplus://offline/ref=ED458DCF775F90C2F47A9F5FF7E6305CB4EE837AD9E7A425C00ECE361AD6AC445F7C48FE450CBAE1O2HFH" TargetMode="External"/><Relationship Id="rId103" Type="http://schemas.openxmlformats.org/officeDocument/2006/relationships/hyperlink" Target="consultantplus://offline/ref=ED458DCF775F90C2F47A9F5FF7E6305CB2ED8A7ADAEEF92FC857C2341DD9F353583544FF450CBBOEH4H" TargetMode="External"/><Relationship Id="rId124" Type="http://schemas.openxmlformats.org/officeDocument/2006/relationships/hyperlink" Target="consultantplus://offline/ref=ED458DCF775F90C2F47A9F5FF7E6305CB7E78C73D4E3A425C00ECE361AD6AC445F7C48FE450CBAE2O2H3H" TargetMode="External"/><Relationship Id="rId310" Type="http://schemas.openxmlformats.org/officeDocument/2006/relationships/hyperlink" Target="consultantplus://offline/ref=E6C98D6F6943F9B1C9F76AB31C62E612682DA05F499E99A84EDD6B4BA58B7A4D8E453344BF26187CP2HEH" TargetMode="External"/><Relationship Id="rId70" Type="http://schemas.openxmlformats.org/officeDocument/2006/relationships/hyperlink" Target="consultantplus://offline/ref=ED458DCF775F90C2F47A8144E2E6305CB4EE8B7BD9E5A425C00ECE361AD6AC445F7C48FE450CBAE5O2H7H" TargetMode="External"/><Relationship Id="rId91" Type="http://schemas.openxmlformats.org/officeDocument/2006/relationships/hyperlink" Target="consultantplus://offline/ref=ED458DCF775F90C2F47A9F5FF7E6305CBFE6837EDCEEF92FC857C2341DD9F353583544FF450CBAOEH2H" TargetMode="External"/><Relationship Id="rId145" Type="http://schemas.openxmlformats.org/officeDocument/2006/relationships/hyperlink" Target="consultantplus://offline/ref=E6C98D6F6943F9B1C9F774A80962E6126B28A95D4C9799A84EDD6B4BA58B7A4D8E453344BF261878P2HCH" TargetMode="External"/><Relationship Id="rId166" Type="http://schemas.openxmlformats.org/officeDocument/2006/relationships/hyperlink" Target="consultantplus://offline/ref=E6C98D6F6943F9B1C9F774A80962E612682DA35C4D9F99A84EDD6B4BA58B7A4D8E453344BF261878P2HCH" TargetMode="External"/><Relationship Id="rId187" Type="http://schemas.openxmlformats.org/officeDocument/2006/relationships/image" Target="media/image8.wmf"/><Relationship Id="rId331" Type="http://schemas.openxmlformats.org/officeDocument/2006/relationships/hyperlink" Target="consultantplus://offline/ref=E6C98D6F6943F9B1C9F774A80962E6126E2CA45C4495C4A246846749A284255A890C3F45BF2619P7HCH" TargetMode="External"/><Relationship Id="rId352" Type="http://schemas.openxmlformats.org/officeDocument/2006/relationships/hyperlink" Target="consultantplus://offline/ref=E6C98D6F6943F9B1C9F774A80962E612632EA85B4A95C4A246846749A284255A890C3F45BF2618P7HCH" TargetMode="External"/><Relationship Id="rId373" Type="http://schemas.openxmlformats.org/officeDocument/2006/relationships/hyperlink" Target="consultantplus://offline/ref=E6C98D6F6943F9B1C9F774A80962E6126E2FA35B4595C4A246846749A284255A890C3F45BF2619P7HBH" TargetMode="External"/><Relationship Id="rId394" Type="http://schemas.openxmlformats.org/officeDocument/2006/relationships/hyperlink" Target="consultantplus://offline/ref=E6C98D6F6943F9B1C9F77DB10E62E612692EA6584E9699A84EDD6B4BA5P8HBH" TargetMode="External"/><Relationship Id="rId408" Type="http://schemas.openxmlformats.org/officeDocument/2006/relationships/hyperlink" Target="consultantplus://offline/ref=E6C98D6F6943F9B1C9F76AB31C62E6126325A15B4C95C4A246846749PAH2H" TargetMode="External"/><Relationship Id="rId1" Type="http://schemas.openxmlformats.org/officeDocument/2006/relationships/styles" Target="styles.xml"/><Relationship Id="rId212" Type="http://schemas.openxmlformats.org/officeDocument/2006/relationships/image" Target="media/image33.wmf"/><Relationship Id="rId233" Type="http://schemas.openxmlformats.org/officeDocument/2006/relationships/image" Target="media/image54.wmf"/><Relationship Id="rId254" Type="http://schemas.openxmlformats.org/officeDocument/2006/relationships/image" Target="media/image74.wmf"/><Relationship Id="rId28" Type="http://schemas.openxmlformats.org/officeDocument/2006/relationships/hyperlink" Target="consultantplus://offline/ref=ED458DCF775F90C2F47A9F5FF7E6305CBFEE8278DBEEF92FC857C2341DD9F353583544FF450CBBOEH5H" TargetMode="External"/><Relationship Id="rId49" Type="http://schemas.openxmlformats.org/officeDocument/2006/relationships/hyperlink" Target="consultantplus://offline/ref=ED458DCF775F90C2F47A9F5FF7E6305CB7EC8B7ADEE7A425C00ECE361AD6AC445F7C48FE450CBAE1O2H6H" TargetMode="External"/><Relationship Id="rId114" Type="http://schemas.openxmlformats.org/officeDocument/2006/relationships/hyperlink" Target="consultantplus://offline/ref=ED458DCF775F90C2F47A9E5BE4E6305CB7E7827AD6B3F327915BC0331286E454113945FF450COBH9H" TargetMode="External"/><Relationship Id="rId275" Type="http://schemas.openxmlformats.org/officeDocument/2006/relationships/hyperlink" Target="consultantplus://offline/ref=E6C98D6F6943F9B1C9F76AB31C62E612682DA05F499E99A84EDD6B4BA58B7A4D8E453344BF26187CP2HEH" TargetMode="External"/><Relationship Id="rId296" Type="http://schemas.openxmlformats.org/officeDocument/2006/relationships/hyperlink" Target="consultantplus://offline/ref=E6C98D6F6943F9B1C9F76AB31C62E612682DA05F499E99A84EDD6B4BA58B7A4D8E453344BF26187CP2HEH" TargetMode="External"/><Relationship Id="rId300" Type="http://schemas.openxmlformats.org/officeDocument/2006/relationships/hyperlink" Target="consultantplus://offline/ref=E6C98D6F6943F9B1C9F76AB31C62E612682DA05F499E99A84EDD6B4BA58B7A4D8E453344BF26187CP2HEH" TargetMode="External"/><Relationship Id="rId60" Type="http://schemas.openxmlformats.org/officeDocument/2006/relationships/hyperlink" Target="consultantplus://offline/ref=ED458DCF775F90C2F47A8144E2E6305CB4EE887CDAE7A425C00ECE361AD6AC445F7C48FE450CBAE1O2H3H" TargetMode="External"/><Relationship Id="rId81" Type="http://schemas.openxmlformats.org/officeDocument/2006/relationships/hyperlink" Target="consultantplus://offline/ref=ED458DCF775F90C2F47A8144E2E6305CB4EE8B7BD9E5A425C00ECE361AD6AC445F7C48FE450CBAE5O2H7H" TargetMode="External"/><Relationship Id="rId135" Type="http://schemas.openxmlformats.org/officeDocument/2006/relationships/hyperlink" Target="consultantplus://offline/ref=ED458DCF775F90C2F47A9F5FF7E6305CB7EB8F7FDCE7A425C00ECE361AD6AC445F7C48FE450CBAE1O2H5H" TargetMode="External"/><Relationship Id="rId156" Type="http://schemas.openxmlformats.org/officeDocument/2006/relationships/hyperlink" Target="consultantplus://offline/ref=E6C98D6F6943F9B1C9F77DBA0B62E6126D2EA35946C8CEAA1F8865P4HEH" TargetMode="External"/><Relationship Id="rId177" Type="http://schemas.openxmlformats.org/officeDocument/2006/relationships/hyperlink" Target="consultantplus://offline/ref=E6C98D6F6943F9B1C9F77DBA0B62E612692CA6574495C4A246846749A284255A890C3F45BE261AP7HDH" TargetMode="External"/><Relationship Id="rId198" Type="http://schemas.openxmlformats.org/officeDocument/2006/relationships/image" Target="media/image19.wmf"/><Relationship Id="rId321" Type="http://schemas.openxmlformats.org/officeDocument/2006/relationships/hyperlink" Target="consultantplus://offline/ref=E6C98D6F6943F9B1C9F76AB31C62E6126B2AA35D4B9B99A84EDD6B4BA5P8HBH" TargetMode="External"/><Relationship Id="rId342" Type="http://schemas.openxmlformats.org/officeDocument/2006/relationships/hyperlink" Target="consultantplus://offline/ref=E6C98D6F6943F9B1C9F774A80962E6126E2FA75F4995C4A246846749A284255A890C3F45BF2619P7HBH" TargetMode="External"/><Relationship Id="rId363" Type="http://schemas.openxmlformats.org/officeDocument/2006/relationships/hyperlink" Target="consultantplus://offline/ref=E6C98D6F6943F9B1C9F76AB31C62E6126C2BA3574495C4A246846749A284255A890C3F45BF2619P7HAH" TargetMode="External"/><Relationship Id="rId384" Type="http://schemas.openxmlformats.org/officeDocument/2006/relationships/hyperlink" Target="consultantplus://offline/ref=E6C98D6F6943F9B1C9F77DB10E62E612692DA95B459699A84EDD6B4BA5P8HBH" TargetMode="External"/><Relationship Id="rId419" Type="http://schemas.openxmlformats.org/officeDocument/2006/relationships/theme" Target="theme/theme1.xml"/><Relationship Id="rId202" Type="http://schemas.openxmlformats.org/officeDocument/2006/relationships/image" Target="media/image23.wmf"/><Relationship Id="rId223" Type="http://schemas.openxmlformats.org/officeDocument/2006/relationships/image" Target="media/image44.wmf"/><Relationship Id="rId244" Type="http://schemas.openxmlformats.org/officeDocument/2006/relationships/hyperlink" Target="consultantplus://offline/ref=E6C98D6F6943F9B1C9F76AB31C62E612682DA05F499E99A84EDD6B4BA58B7A4D8E453344BF26187CP2HEH" TargetMode="External"/><Relationship Id="rId18" Type="http://schemas.openxmlformats.org/officeDocument/2006/relationships/hyperlink" Target="consultantplus://offline/ref=ED458DCF775F90C2F47A8144E2E6305CB4EE8A7ADAE3A425C00ECE361AD6AC445F7C48FE450CB8E0O2H4H" TargetMode="External"/><Relationship Id="rId39" Type="http://schemas.openxmlformats.org/officeDocument/2006/relationships/hyperlink" Target="consultantplus://offline/ref=ED458DCF775F90C2F47A8144E2E6305CB4EE8B7BD9E5A425C00ECE361AD6AC445F7C48FE450CBAE5O2H7H" TargetMode="External"/><Relationship Id="rId265" Type="http://schemas.openxmlformats.org/officeDocument/2006/relationships/hyperlink" Target="consultantplus://offline/ref=E6C98D6F6943F9B1C9F76AB31C62E612682DA05F499E99A84EDD6B4BA58B7A4D8E453344BF26187CP2HEH" TargetMode="External"/><Relationship Id="rId286" Type="http://schemas.openxmlformats.org/officeDocument/2006/relationships/hyperlink" Target="consultantplus://offline/ref=E6C98D6F6943F9B1C9F76AB31C62E612682DA05F499E99A84EDD6B4BA58B7A4D8E453344BF26187CP2HEH" TargetMode="External"/><Relationship Id="rId50" Type="http://schemas.openxmlformats.org/officeDocument/2006/relationships/hyperlink" Target="consultantplus://offline/ref=ED458DCF775F90C2F47A8144E2E6305CB4EE8A7ADAE3A425C00ECE361AD6AC445F7C48FE450CBBE1O2HFH" TargetMode="External"/><Relationship Id="rId104" Type="http://schemas.openxmlformats.org/officeDocument/2006/relationships/hyperlink" Target="consultantplus://offline/ref=ED458DCF775F90C2F47A9F5FF7E6305CB7EE8F79DDE7A425C00ECE361AD6AC445F7C48FE450CBAE1O2H4H" TargetMode="External"/><Relationship Id="rId125" Type="http://schemas.openxmlformats.org/officeDocument/2006/relationships/hyperlink" Target="consultantplus://offline/ref=ED458DCF775F90C2F47A8144E2E6305CB4EE8B7BD9E5A425C00ECE361AD6AC445F7C48FE450CBAE5O2H7H" TargetMode="External"/><Relationship Id="rId146" Type="http://schemas.openxmlformats.org/officeDocument/2006/relationships/hyperlink" Target="consultantplus://offline/ref=E6C98D6F6943F9B1C9F774A80962E612682DA4594B9B99A84EDD6B4BA58B7A4D8E453344BF261878P2HCH" TargetMode="External"/><Relationship Id="rId167" Type="http://schemas.openxmlformats.org/officeDocument/2006/relationships/hyperlink" Target="consultantplus://offline/ref=E6C98D6F6943F9B1C9F774A80962E6126D2CA45D4C95C4A246846749A284255A890C3F45BF2619P7H8H" TargetMode="External"/><Relationship Id="rId188" Type="http://schemas.openxmlformats.org/officeDocument/2006/relationships/image" Target="media/image9.wmf"/><Relationship Id="rId311" Type="http://schemas.openxmlformats.org/officeDocument/2006/relationships/hyperlink" Target="consultantplus://offline/ref=E6C98D6F6943F9B1C9F76AB31C62E612682DA05F499E99A84EDD6B4BA58B7A4D8E453344BF26187CP2HEH" TargetMode="External"/><Relationship Id="rId332" Type="http://schemas.openxmlformats.org/officeDocument/2006/relationships/hyperlink" Target="consultantplus://offline/ref=E6C98D6F6943F9B1C9F774A80962E612632EA7594595C4A246846749PAH2H" TargetMode="External"/><Relationship Id="rId353" Type="http://schemas.openxmlformats.org/officeDocument/2006/relationships/hyperlink" Target="consultantplus://offline/ref=E6C98D6F6943F9B1C9F774A80962E6126E2FA35B4A95C4A246846749A284255A890C3F45BF2619P7HBH" TargetMode="External"/><Relationship Id="rId374" Type="http://schemas.openxmlformats.org/officeDocument/2006/relationships/hyperlink" Target="consultantplus://offline/ref=E6C98D6F6943F9B1C9F774A80962E6126E2DA15D4B95C4A246846749A284255A890C3F45BF2619P7HCH" TargetMode="External"/><Relationship Id="rId395" Type="http://schemas.openxmlformats.org/officeDocument/2006/relationships/hyperlink" Target="consultantplus://offline/ref=E6C98D6F6943F9B1C9F77DB10E62E6126928A75F499699A84EDD6B4BA5P8HBH" TargetMode="External"/><Relationship Id="rId409" Type="http://schemas.openxmlformats.org/officeDocument/2006/relationships/hyperlink" Target="consultantplus://offline/ref=E6C98D6F6943F9B1C9F76AB31C62E6126325A45E4895C4A246846749PAH2H" TargetMode="External"/><Relationship Id="rId71" Type="http://schemas.openxmlformats.org/officeDocument/2006/relationships/hyperlink" Target="consultantplus://offline/ref=ED458DCF775F90C2F47A8144E2E6305CB4EE8B7BD9E5A425C00ECE361AD6AC445F7C48FE450CBAE5O2H7H" TargetMode="External"/><Relationship Id="rId92" Type="http://schemas.openxmlformats.org/officeDocument/2006/relationships/hyperlink" Target="consultantplus://offline/ref=ED458DCF775F90C2F47A8144E2E6305CB4EE8B7BD9E5A425C00ECE361AD6AC445F7C48FE450CBAE5O2H7H" TargetMode="External"/><Relationship Id="rId213" Type="http://schemas.openxmlformats.org/officeDocument/2006/relationships/image" Target="media/image34.wmf"/><Relationship Id="rId234" Type="http://schemas.openxmlformats.org/officeDocument/2006/relationships/image" Target="media/image55.wmf"/><Relationship Id="rId2" Type="http://schemas.openxmlformats.org/officeDocument/2006/relationships/settings" Target="settings.xml"/><Relationship Id="rId29" Type="http://schemas.openxmlformats.org/officeDocument/2006/relationships/hyperlink" Target="consultantplus://offline/ref=ED458DCF775F90C2F47A8144E2E6305CB4EF887CD4E0A425C00ECE361AODH6H" TargetMode="External"/><Relationship Id="rId255" Type="http://schemas.openxmlformats.org/officeDocument/2006/relationships/image" Target="media/image75.wmf"/><Relationship Id="rId276" Type="http://schemas.openxmlformats.org/officeDocument/2006/relationships/hyperlink" Target="consultantplus://offline/ref=E6C98D6F6943F9B1C9F76AB31C62E612682DA05F499E99A84EDD6B4BA58B7A4D8E453344BF26187CP2HEH" TargetMode="External"/><Relationship Id="rId297" Type="http://schemas.openxmlformats.org/officeDocument/2006/relationships/hyperlink" Target="consultantplus://offline/ref=E6C98D6F6943F9B1C9F76AB31C62E612682DA05F499E99A84EDD6B4BA58B7A4D8E453344BF26187CP2HEH" TargetMode="External"/><Relationship Id="rId40" Type="http://schemas.openxmlformats.org/officeDocument/2006/relationships/hyperlink" Target="consultantplus://offline/ref=ED458DCF775F90C2F47A8144E2E6305CB4EE8B7BD9E5A425C00ECE361AD6AC445F7C48FE450CBAE5O2H7H" TargetMode="External"/><Relationship Id="rId115" Type="http://schemas.openxmlformats.org/officeDocument/2006/relationships/hyperlink" Target="consultantplus://offline/ref=ED458DCF775F90C2F47A9E5BE4E6305CB7E7827AD6B3F327915BC0331286E454113945FF450COBH9H" TargetMode="External"/><Relationship Id="rId136" Type="http://schemas.openxmlformats.org/officeDocument/2006/relationships/hyperlink" Target="consultantplus://offline/ref=ED458DCF775F90C2F47A8144E2E6305CB4EE8E7AD9E1A425C00ECE361AD6AC445F7C48FE450CBEE6O2H0H" TargetMode="External"/><Relationship Id="rId157" Type="http://schemas.openxmlformats.org/officeDocument/2006/relationships/hyperlink" Target="consultantplus://offline/ref=E6C98D6F6943F9B1C9F774A80962E6126B28A95D4C9799A84EDD6B4BA58B7A4D8E453344BF261878P2HCH" TargetMode="External"/><Relationship Id="rId178" Type="http://schemas.openxmlformats.org/officeDocument/2006/relationships/hyperlink" Target="consultantplus://offline/ref=E6C98D6F6943F9B1C9F77DBA0B62E612692CA6574495C4A246846749A284255A890C3F45BE261CP7HDH" TargetMode="External"/><Relationship Id="rId301" Type="http://schemas.openxmlformats.org/officeDocument/2006/relationships/hyperlink" Target="consultantplus://offline/ref=E6C98D6F6943F9B1C9F76AB31C62E612682DA05F499E99A84EDD6B4BA58B7A4D8E453344BF26187CP2HEH" TargetMode="External"/><Relationship Id="rId322" Type="http://schemas.openxmlformats.org/officeDocument/2006/relationships/hyperlink" Target="consultantplus://offline/ref=E6C98D6F6943F9B1C9F76AB31C62E612682DA55C489999A84EDD6B4BA5P8HBH" TargetMode="External"/><Relationship Id="rId343" Type="http://schemas.openxmlformats.org/officeDocument/2006/relationships/hyperlink" Target="consultantplus://offline/ref=E6C98D6F6943F9B1C9F774A80962E6126324A2574595C4A246846749A284255A890C3F45BF2619P7HCH" TargetMode="External"/><Relationship Id="rId364" Type="http://schemas.openxmlformats.org/officeDocument/2006/relationships/hyperlink" Target="consultantplus://offline/ref=E6C98D6F6943F9B1C9F774A80962E6126C28A0564A95C4A246846749A284255A890C3F45BF2619P7HBH" TargetMode="External"/><Relationship Id="rId61" Type="http://schemas.openxmlformats.org/officeDocument/2006/relationships/hyperlink" Target="consultantplus://offline/ref=ED458DCF775F90C2F47A8144E2E6305CB4EE8B7BD9E5A425C00ECE361AD6AC445F7C48FE450CBAE5O2H7H" TargetMode="External"/><Relationship Id="rId82" Type="http://schemas.openxmlformats.org/officeDocument/2006/relationships/hyperlink" Target="consultantplus://offline/ref=ED458DCF775F90C2F47A8144E2E6305CB4EE8B7BD9E5A425C00ECE361AD6AC445F7C48FE450CBAE5O2H7H" TargetMode="External"/><Relationship Id="rId199" Type="http://schemas.openxmlformats.org/officeDocument/2006/relationships/image" Target="media/image20.wmf"/><Relationship Id="rId203" Type="http://schemas.openxmlformats.org/officeDocument/2006/relationships/image" Target="media/image24.wmf"/><Relationship Id="rId385" Type="http://schemas.openxmlformats.org/officeDocument/2006/relationships/hyperlink" Target="consultantplus://offline/ref=E6C98D6F6943F9B1C9F777BD1062E6126B2EA55A4895C4A246846749PAH2H" TargetMode="External"/><Relationship Id="rId19" Type="http://schemas.openxmlformats.org/officeDocument/2006/relationships/hyperlink" Target="consultantplus://offline/ref=ED458DCF775F90C2F47A8144E2E6305CB4EE8B7BD9E5A425C00ECE361AD6AC445F7C48FE450CBAE5O2H7H" TargetMode="External"/><Relationship Id="rId224" Type="http://schemas.openxmlformats.org/officeDocument/2006/relationships/image" Target="media/image45.wmf"/><Relationship Id="rId245" Type="http://schemas.openxmlformats.org/officeDocument/2006/relationships/image" Target="media/image65.wmf"/><Relationship Id="rId266" Type="http://schemas.openxmlformats.org/officeDocument/2006/relationships/image" Target="media/image85.wmf"/><Relationship Id="rId287" Type="http://schemas.openxmlformats.org/officeDocument/2006/relationships/hyperlink" Target="consultantplus://offline/ref=E6C98D6F6943F9B1C9F76AB31C62E612682DA05F499E99A84EDD6B4BA58B7A4D8E453344BF26187CP2HEH" TargetMode="External"/><Relationship Id="rId410" Type="http://schemas.openxmlformats.org/officeDocument/2006/relationships/hyperlink" Target="consultantplus://offline/ref=E6C98D6F6943F9B1C9F76AB31C62E6126F2EA85A4895C4A246846749PAH2H" TargetMode="External"/><Relationship Id="rId30" Type="http://schemas.openxmlformats.org/officeDocument/2006/relationships/hyperlink" Target="consultantplus://offline/ref=ED458DCF775F90C2F47A8144E2E6305CB4EE8B7BD9E5A425C00ECE361AD6AC445F7C48FE450CBAE5O2H7H" TargetMode="External"/><Relationship Id="rId105" Type="http://schemas.openxmlformats.org/officeDocument/2006/relationships/hyperlink" Target="consultantplus://offline/ref=ED458DCF775F90C2F47A8144E2E6305CB4EE8B7BD9E5A425C00ECE361AD6AC445F7C48FE450CBAE5O2H7H" TargetMode="External"/><Relationship Id="rId126" Type="http://schemas.openxmlformats.org/officeDocument/2006/relationships/hyperlink" Target="consultantplus://offline/ref=ED458DCF775F90C2F47A9F5FF7E6305CBFE78973D5EEF92FC857C2341DD9F353583544FF450CBBOEH6H" TargetMode="External"/><Relationship Id="rId147" Type="http://schemas.openxmlformats.org/officeDocument/2006/relationships/hyperlink" Target="consultantplus://offline/ref=E6C98D6F6943F9B1C9F774A80962E612682DA4594B9B99A84EDD6B4BA58B7A4D8E453344BF261878P2HCH" TargetMode="External"/><Relationship Id="rId168" Type="http://schemas.openxmlformats.org/officeDocument/2006/relationships/hyperlink" Target="consultantplus://offline/ref=E6C98D6F6943F9B1C9F76AB31C62E612682DA05F499E99A84EDD6B4BA58B7A4D8E453344BF26187CP2HEH" TargetMode="External"/><Relationship Id="rId312" Type="http://schemas.openxmlformats.org/officeDocument/2006/relationships/hyperlink" Target="consultantplus://offline/ref=E6C98D6F6943F9B1C9F76AB31C62E612682DA05F499E99A84EDD6B4BA58B7A4D8E453344BF26187CP2HEH" TargetMode="External"/><Relationship Id="rId333" Type="http://schemas.openxmlformats.org/officeDocument/2006/relationships/hyperlink" Target="consultantplus://offline/ref=E6C98D6F6943F9B1C9F774A80962E6126E2EA35B4C95C4A246846749A284255A890C3F45BF2619P7HBH" TargetMode="External"/><Relationship Id="rId354" Type="http://schemas.openxmlformats.org/officeDocument/2006/relationships/hyperlink" Target="consultantplus://offline/ref=E6C98D6F6943F9B1C9F774A80962E6126B2CA656449B99A84EDD6B4BA58B7A4D8E453344BF261878P2HCH" TargetMode="External"/><Relationship Id="rId51" Type="http://schemas.openxmlformats.org/officeDocument/2006/relationships/hyperlink" Target="consultantplus://offline/ref=ED458DCF775F90C2F47A8144E2E6305CB4EE8A7ADAE3A425C00ECE361AD6AC445F7C48FE450CBBE2O2H4H" TargetMode="External"/><Relationship Id="rId72" Type="http://schemas.openxmlformats.org/officeDocument/2006/relationships/hyperlink" Target="consultantplus://offline/ref=ED458DCF775F90C2F47A9F5FF7E6305CB7EF8B72D9EDA425C00ECE361AD6AC445F7C48FE450CBAE1O2H6H" TargetMode="External"/><Relationship Id="rId93" Type="http://schemas.openxmlformats.org/officeDocument/2006/relationships/hyperlink" Target="consultantplus://offline/ref=ED458DCF775F90C2F47A8144E2E6305CB4EE8B7BD9E5A425C00ECE361AD6AC445F7C48FE450CBAE5O2H7H" TargetMode="External"/><Relationship Id="rId189" Type="http://schemas.openxmlformats.org/officeDocument/2006/relationships/image" Target="media/image10.wmf"/><Relationship Id="rId375" Type="http://schemas.openxmlformats.org/officeDocument/2006/relationships/hyperlink" Target="consultantplus://offline/ref=E6C98D6F6943F9B1C9F774A80962E6126B2DA45D4D9C99A84EDD6B4BA58B7A4D8E453344BF261878P2HCH" TargetMode="External"/><Relationship Id="rId396" Type="http://schemas.openxmlformats.org/officeDocument/2006/relationships/hyperlink" Target="consultantplus://offline/ref=E6C98D6F6943F9B1C9F777BD1062E6126B2EA5594F95C4A246846749PAH2H" TargetMode="External"/><Relationship Id="rId3" Type="http://schemas.openxmlformats.org/officeDocument/2006/relationships/webSettings" Target="webSettings.xml"/><Relationship Id="rId214" Type="http://schemas.openxmlformats.org/officeDocument/2006/relationships/image" Target="media/image35.wmf"/><Relationship Id="rId235" Type="http://schemas.openxmlformats.org/officeDocument/2006/relationships/image" Target="media/image56.wmf"/><Relationship Id="rId256" Type="http://schemas.openxmlformats.org/officeDocument/2006/relationships/image" Target="media/image76.wmf"/><Relationship Id="rId277" Type="http://schemas.openxmlformats.org/officeDocument/2006/relationships/hyperlink" Target="consultantplus://offline/ref=E6C98D6F6943F9B1C9F76AB31C62E612682DA05F499E99A84EDD6B4BA58B7A4D8E453344BF26187CP2HEH" TargetMode="External"/><Relationship Id="rId298" Type="http://schemas.openxmlformats.org/officeDocument/2006/relationships/hyperlink" Target="consultantplus://offline/ref=E6C98D6F6943F9B1C9F76AB31C62E612682DA05F499E99A84EDD6B4BA58B7A4D8E453344BF26187CP2HEH" TargetMode="External"/><Relationship Id="rId400" Type="http://schemas.openxmlformats.org/officeDocument/2006/relationships/hyperlink" Target="consultantplus://offline/ref=E6C98D6F6943F9B1C9F76AB31C62E612692DA65E4595C4A246846749PAH2H" TargetMode="External"/><Relationship Id="rId116" Type="http://schemas.openxmlformats.org/officeDocument/2006/relationships/hyperlink" Target="consultantplus://offline/ref=ED458DCF775F90C2F47A9E5BE4E6305CB7E7827AD6B3F327915BC0331286E454113945FF450COBH9H" TargetMode="External"/><Relationship Id="rId137" Type="http://schemas.openxmlformats.org/officeDocument/2006/relationships/hyperlink" Target="consultantplus://offline/ref=ED458DCF775F90C2F47A8144E2E6305CB7E6827DD4E2A425C00ECE361AD6AC445F7C48FE450CBEE7O2HEH" TargetMode="External"/><Relationship Id="rId158" Type="http://schemas.openxmlformats.org/officeDocument/2006/relationships/hyperlink" Target="consultantplus://offline/ref=E6C98D6F6943F9B1C9F77DBA0B62E6126D2EA35946C8CEAA1F8865P4HEH" TargetMode="External"/><Relationship Id="rId302" Type="http://schemas.openxmlformats.org/officeDocument/2006/relationships/hyperlink" Target="consultantplus://offline/ref=E6C98D6F6943F9B1C9F76AB31C62E612682DA05F499E99A84EDD6B4BA58B7A4D8E453344BF26187CP2HEH" TargetMode="External"/><Relationship Id="rId323" Type="http://schemas.openxmlformats.org/officeDocument/2006/relationships/hyperlink" Target="consultantplus://offline/ref=E6C98D6F6943F9B1C9F76AB31C62E6126B2DA35D4D9699A84EDD6B4BA5P8HBH" TargetMode="External"/><Relationship Id="rId344" Type="http://schemas.openxmlformats.org/officeDocument/2006/relationships/hyperlink" Target="consultantplus://offline/ref=E6C98D6F6943F9B1C9F774A80962E6126E2EA05C4D95C4A246846749A284255A890C3F45BF2619P7HBH" TargetMode="External"/><Relationship Id="rId20" Type="http://schemas.openxmlformats.org/officeDocument/2006/relationships/hyperlink" Target="consultantplus://offline/ref=ED458DCF775F90C2F47A8144E2E6305CB4EE8B7BD9E5A425C00ECE361AD6AC445F7C48FE450CBAE5O2H7H" TargetMode="External"/><Relationship Id="rId41" Type="http://schemas.openxmlformats.org/officeDocument/2006/relationships/hyperlink" Target="consultantplus://offline/ref=ED458DCF775F90C2F47A8144E2E6305CB4EE8B7BD9E5A425C00ECE361AD6AC445F7C48FE450CBAE5O2H7H" TargetMode="External"/><Relationship Id="rId62" Type="http://schemas.openxmlformats.org/officeDocument/2006/relationships/hyperlink" Target="consultantplus://offline/ref=ED458DCF775F90C2F47A8144E2E6305CB7E78E78DBE7A425C00ECE361AD6AC445F7C48FE450CBAE1O2H2H" TargetMode="External"/><Relationship Id="rId83" Type="http://schemas.openxmlformats.org/officeDocument/2006/relationships/hyperlink" Target="consultantplus://offline/ref=ED458DCF775F90C2F47A8144E2E6305CB7E68878DBE6A425C00ECE361AD6AC445F7C48FE450CB9E1O2HFH" TargetMode="External"/><Relationship Id="rId179" Type="http://schemas.openxmlformats.org/officeDocument/2006/relationships/hyperlink" Target="consultantplus://offline/ref=E6C98D6F6943F9B1C9F774A80962E6126B28A5574E9799A84EDD6B4BA58B7A4D8E453344BF26197AP2H9H" TargetMode="External"/><Relationship Id="rId365" Type="http://schemas.openxmlformats.org/officeDocument/2006/relationships/hyperlink" Target="consultantplus://offline/ref=E6C98D6F6943F9B1C9F774A80962E6126B2DA258449699A84EDD6B4BA58B7A4D8E453344BF261878P2HCH" TargetMode="External"/><Relationship Id="rId386" Type="http://schemas.openxmlformats.org/officeDocument/2006/relationships/hyperlink" Target="consultantplus://offline/ref=E6C98D6F6943F9B1C9F76AB31C62E6126B2EA05D499899A84EDD6B4BA5P8HBH" TargetMode="External"/><Relationship Id="rId190" Type="http://schemas.openxmlformats.org/officeDocument/2006/relationships/image" Target="media/image11.wmf"/><Relationship Id="rId204" Type="http://schemas.openxmlformats.org/officeDocument/2006/relationships/image" Target="media/image25.wmf"/><Relationship Id="rId225" Type="http://schemas.openxmlformats.org/officeDocument/2006/relationships/image" Target="media/image46.wmf"/><Relationship Id="rId246" Type="http://schemas.openxmlformats.org/officeDocument/2006/relationships/image" Target="media/image66.wmf"/><Relationship Id="rId267" Type="http://schemas.openxmlformats.org/officeDocument/2006/relationships/image" Target="media/image86.wmf"/><Relationship Id="rId288" Type="http://schemas.openxmlformats.org/officeDocument/2006/relationships/hyperlink" Target="consultantplus://offline/ref=E6C98D6F6943F9B1C9F76AB31C62E612682DA05F499E99A84EDD6B4BA58B7A4D8E453344BF26187CP2HEH" TargetMode="External"/><Relationship Id="rId411" Type="http://schemas.openxmlformats.org/officeDocument/2006/relationships/hyperlink" Target="consultantplus://offline/ref=E6C98D6F6943F9B1C9F76AB31C62E6126D2FA8594D95C4A246846749PAH2H" TargetMode="External"/><Relationship Id="rId106" Type="http://schemas.openxmlformats.org/officeDocument/2006/relationships/hyperlink" Target="consultantplus://offline/ref=ED458DCF775F90C2F47A8144E2E6305CB4EE8B7BD9E5A425C00ECE361AD6AC445F7C48FE450CBAE5O2H7H" TargetMode="External"/><Relationship Id="rId127" Type="http://schemas.openxmlformats.org/officeDocument/2006/relationships/hyperlink" Target="consultantplus://offline/ref=ED458DCF775F90C2F47A9F5FF7E6305CB2EF8F78D4EEF92FC857C2341DD9F353583544FF450CBBOEH6H" TargetMode="External"/><Relationship Id="rId313" Type="http://schemas.openxmlformats.org/officeDocument/2006/relationships/hyperlink" Target="consultantplus://offline/ref=E6C98D6F6943F9B1C9F76AB31C62E612682DA05F499E99A84EDD6B4BA58B7A4D8E453344BF26187CP2HEH" TargetMode="External"/><Relationship Id="rId10" Type="http://schemas.openxmlformats.org/officeDocument/2006/relationships/hyperlink" Target="consultantplus://offline/ref=ED458DCF775F90C2F47A9F5FF7E6305CBEE8897ED4EEF92FC857C234O1HDH" TargetMode="External"/><Relationship Id="rId31" Type="http://schemas.openxmlformats.org/officeDocument/2006/relationships/hyperlink" Target="consultantplus://offline/ref=ED458DCF775F90C2F47A8144E2E6305CB4EE8B7BD9E5A425C00ECE361AD6AC445F7C48FE450CBAE5O2H7H" TargetMode="External"/><Relationship Id="rId52" Type="http://schemas.openxmlformats.org/officeDocument/2006/relationships/hyperlink" Target="consultantplus://offline/ref=ED458DCF775F90C2F47A8144E2E6305CB4EE8A7ADAE3A425C00ECE361AD6AC445F7C48FE450CBBE7O2H7H" TargetMode="External"/><Relationship Id="rId73" Type="http://schemas.openxmlformats.org/officeDocument/2006/relationships/hyperlink" Target="consultantplus://offline/ref=ED458DCF775F90C2F47A8144E2E6305CB4EE8B7BD9E5A425C00ECE361AD6AC445F7C48FE450CBAE5O2H7H" TargetMode="External"/><Relationship Id="rId94" Type="http://schemas.openxmlformats.org/officeDocument/2006/relationships/hyperlink" Target="consultantplus://offline/ref=ED458DCF775F90C2F47A8144E2E6305CB4EE8B7BD9E5A425C00ECE361AD6AC445F7C48FE450CBAE5O2H7H" TargetMode="External"/><Relationship Id="rId148" Type="http://schemas.openxmlformats.org/officeDocument/2006/relationships/hyperlink" Target="consultantplus://offline/ref=E6C98D6F6943F9B1C9F77DBA0B62E6126829A75A4595C4A246846749PAH2H" TargetMode="External"/><Relationship Id="rId169" Type="http://schemas.openxmlformats.org/officeDocument/2006/relationships/hyperlink" Target="consultantplus://offline/ref=E6C98D6F6943F9B1C9F76AB31C62E6126228A55C4A95C4A246846749PAH2H" TargetMode="External"/><Relationship Id="rId334" Type="http://schemas.openxmlformats.org/officeDocument/2006/relationships/hyperlink" Target="consultantplus://offline/ref=E6C98D6F6943F9B1C9F774A80962E6126325A0584C95C4A246846749PAH2H" TargetMode="External"/><Relationship Id="rId355" Type="http://schemas.openxmlformats.org/officeDocument/2006/relationships/hyperlink" Target="consultantplus://offline/ref=E6C98D6F6943F9B1C9F774A80962E6126C25A05C4895C4A246846749A284255A890C3F45BF2619P7HBH" TargetMode="External"/><Relationship Id="rId376" Type="http://schemas.openxmlformats.org/officeDocument/2006/relationships/hyperlink" Target="consultantplus://offline/ref=E6C98D6F6943F9B1C9F774A80962E6126324A05D4E95C4A246846749PAH2H" TargetMode="External"/><Relationship Id="rId397" Type="http://schemas.openxmlformats.org/officeDocument/2006/relationships/hyperlink" Target="consultantplus://offline/ref=E6C98D6F6943F9B1C9F774A80962E6126B2EA05E489999A84EDD6B4BA5P8HBH" TargetMode="External"/><Relationship Id="rId4" Type="http://schemas.openxmlformats.org/officeDocument/2006/relationships/hyperlink" Target="consultantplus://offline/ref=ED458DCF775F90C2F47A8144E2E6305CB7E78E78DBE7A425C00ECE361AD6AC445F7C48FE450CBAE0O2H0H" TargetMode="External"/><Relationship Id="rId180" Type="http://schemas.openxmlformats.org/officeDocument/2006/relationships/hyperlink" Target="consultantplus://offline/ref=E6C98D6F6943F9B1C9F76AB31C62E612682DA05F499E99A84EDD6B4BA58B7A4D8E453344BF26187CP2HEH" TargetMode="External"/><Relationship Id="rId215" Type="http://schemas.openxmlformats.org/officeDocument/2006/relationships/image" Target="media/image36.wmf"/><Relationship Id="rId236" Type="http://schemas.openxmlformats.org/officeDocument/2006/relationships/image" Target="media/image57.wmf"/><Relationship Id="rId257" Type="http://schemas.openxmlformats.org/officeDocument/2006/relationships/image" Target="media/image77.wmf"/><Relationship Id="rId278" Type="http://schemas.openxmlformats.org/officeDocument/2006/relationships/hyperlink" Target="consultantplus://offline/ref=E6C98D6F6943F9B1C9F76AB31C62E612682DA05F499E99A84EDD6B4BA58B7A4D8E453344BF26187CP2HEH" TargetMode="External"/><Relationship Id="rId401" Type="http://schemas.openxmlformats.org/officeDocument/2006/relationships/hyperlink" Target="consultantplus://offline/ref=E6C98D6F6943F9B1C9F76AB31C62E6126825A05F4C95C4A246846749PAH2H" TargetMode="External"/><Relationship Id="rId303" Type="http://schemas.openxmlformats.org/officeDocument/2006/relationships/hyperlink" Target="consultantplus://offline/ref=E6C98D6F6943F9B1C9F76AB31C62E612682DA05F499E99A84EDD6B4BA58B7A4D8E453344BF26187CP2HEH" TargetMode="External"/><Relationship Id="rId42" Type="http://schemas.openxmlformats.org/officeDocument/2006/relationships/hyperlink" Target="consultantplus://offline/ref=ED458DCF775F90C2F47A8144E2E6305CB4EE8B7BD9E5A425C00ECE361AD6AC445F7C48FE450CBAE5O2H7H" TargetMode="External"/><Relationship Id="rId84" Type="http://schemas.openxmlformats.org/officeDocument/2006/relationships/hyperlink" Target="consultantplus://offline/ref=ED458DCF775F90C2F47A8144E2E6305CB4EE8B7BD9E5A425C00ECE361AD6AC445F7C48FE450CBAE5O2H7H" TargetMode="External"/><Relationship Id="rId138" Type="http://schemas.openxmlformats.org/officeDocument/2006/relationships/hyperlink" Target="consultantplus://offline/ref=ED458DCF775F90C2F47A8144E2E6305CB7E6827DD4E2A425C00ECE361AD6AC445F7C48FE450CB9E7O2H7H" TargetMode="External"/><Relationship Id="rId345" Type="http://schemas.openxmlformats.org/officeDocument/2006/relationships/hyperlink" Target="consultantplus://offline/ref=E6C98D6F6943F9B1C9F774A80962E612682DA05E449C99A84EDD6B4BA58B7A4D8E453344BF261878P2H9H" TargetMode="External"/><Relationship Id="rId387" Type="http://schemas.openxmlformats.org/officeDocument/2006/relationships/hyperlink" Target="consultantplus://offline/ref=E6C98D6F6943F9B1C9F777BD1062E6126B2CA95E4595C4A246846749PAH2H" TargetMode="External"/><Relationship Id="rId191" Type="http://schemas.openxmlformats.org/officeDocument/2006/relationships/image" Target="media/image12.wmf"/><Relationship Id="rId205" Type="http://schemas.openxmlformats.org/officeDocument/2006/relationships/image" Target="media/image26.wmf"/><Relationship Id="rId247" Type="http://schemas.openxmlformats.org/officeDocument/2006/relationships/image" Target="media/image67.wmf"/><Relationship Id="rId412" Type="http://schemas.openxmlformats.org/officeDocument/2006/relationships/hyperlink" Target="consultantplus://offline/ref=E6C98D6F6943F9B1C9F76AB31C62E612682DA8574E9A99A84EDD6B4BA5P8HBH" TargetMode="External"/><Relationship Id="rId107" Type="http://schemas.openxmlformats.org/officeDocument/2006/relationships/hyperlink" Target="consultantplus://offline/ref=ED458DCF775F90C2F47A8144E2E6305CB4EE8B7BD9E5A425C00ECE361AD6AC445F7C48FE450CBAE5O2H7H" TargetMode="External"/><Relationship Id="rId289" Type="http://schemas.openxmlformats.org/officeDocument/2006/relationships/hyperlink" Target="consultantplus://offline/ref=E6C98D6F6943F9B1C9F76AB31C62E612682DA05F499E99A84EDD6B4BA58B7A4D8E453344BF26187CP2HEH" TargetMode="External"/><Relationship Id="rId11" Type="http://schemas.openxmlformats.org/officeDocument/2006/relationships/hyperlink" Target="consultantplus://offline/ref=ED458DCF775F90C2F47A9F5FF7E6305CBFEF8B7EDDEEF92FC857C234O1HDH" TargetMode="External"/><Relationship Id="rId53" Type="http://schemas.openxmlformats.org/officeDocument/2006/relationships/hyperlink" Target="consultantplus://offline/ref=ED458DCF775F90C2F47A8144E2E6305CB4EE8A7ADAE3A425C00ECE361AD6AC445F7C48FE450CBBE7O2H4H" TargetMode="External"/><Relationship Id="rId149" Type="http://schemas.openxmlformats.org/officeDocument/2006/relationships/hyperlink" Target="consultantplus://offline/ref=E6C98D6F6943F9B1C9F774A80962E6126B28A95D4C9799A84EDD6B4BA58B7A4D8E453344BF261878P2HCH" TargetMode="External"/><Relationship Id="rId314" Type="http://schemas.openxmlformats.org/officeDocument/2006/relationships/hyperlink" Target="consultantplus://offline/ref=E6C98D6F6943F9B1C9F76AB31C62E612682DA05F499E99A84EDD6B4BA58B7A4D8E453344BF26187CP2HEH" TargetMode="External"/><Relationship Id="rId356" Type="http://schemas.openxmlformats.org/officeDocument/2006/relationships/hyperlink" Target="consultantplus://offline/ref=E6C98D6F6943F9B1C9F774A80962E6126E2EA15E4A95C4A246846749A284255A890C3F45BF2619P7HAH" TargetMode="External"/><Relationship Id="rId398" Type="http://schemas.openxmlformats.org/officeDocument/2006/relationships/hyperlink" Target="consultantplus://offline/ref=E6C98D6F6943F9B1C9F774A80962E612682DA4594B9B99A84EDD6B4BA58B7A4D8E453344BF261878P2HCH" TargetMode="External"/><Relationship Id="rId95" Type="http://schemas.openxmlformats.org/officeDocument/2006/relationships/hyperlink" Target="consultantplus://offline/ref=ED458DCF775F90C2F47A8144E2E6305CB4EE8B7BD9E5A425C00ECE361AD6AC445F7C48FE450CBAE5O2H7H" TargetMode="External"/><Relationship Id="rId160" Type="http://schemas.openxmlformats.org/officeDocument/2006/relationships/hyperlink" Target="consultantplus://offline/ref=E6C98D6F6943F9B1C9F77DBA0B62E6126B29A85B4D95C4A246846749PAH2H" TargetMode="External"/><Relationship Id="rId216"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105673</Words>
  <Characters>602338</Characters>
  <Application>Microsoft Office Word</Application>
  <DocSecurity>0</DocSecurity>
  <Lines>5019</Lines>
  <Paragraphs>1413</Paragraphs>
  <ScaleCrop>false</ScaleCrop>
  <Company/>
  <LinksUpToDate>false</LinksUpToDate>
  <CharactersWithSpaces>706598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Chesnokov_AV</dc:creator>
  <cp:lastModifiedBy>Chesnokov_AV</cp:lastModifiedBy>
  <cp:revision>1</cp:revision>
  <dcterms:created xsi:type="dcterms:W3CDTF">2017-04-11T07:07:00Z</dcterms:created>
  <dcterms:modified xsi:type="dcterms:W3CDTF">2017-04-11T07:07:00Z</dcterms:modified>
</cp:coreProperties>
</file>